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40" w:rsidRPr="001D0C40" w:rsidRDefault="001D0C40" w:rsidP="002A1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595" cy="758825"/>
            <wp:effectExtent l="19050" t="0" r="190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2A1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1"/>
      <w:bookmarkEnd w:id="0"/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 А К О Н   У К Р А Ї Н И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1D0C40" w:rsidRPr="001D0C40" w:rsidRDefault="001D0C40" w:rsidP="002A1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2"/>
      <w:bookmarkEnd w:id="1"/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захист економічної конкуренції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3"/>
      <w:bookmarkEnd w:id="2"/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( Відомості Верховної Ради України (ВВР), 2001, N 12, ст.64 ) </w:t>
      </w:r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4"/>
      <w:bookmarkEnd w:id="3"/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{ Із змінами, внесеними згідно із Законами </w:t>
      </w:r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 380-IV   (  </w:t>
      </w:r>
      <w:hyperlink r:id="rId5" w:tgtFrame="_blank" w:history="1">
        <w:r w:rsidRPr="002A19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380-15</w:t>
        </w:r>
      </w:hyperlink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26.12.2002, ВВР, 2003, N 10-11, ст.86 </w:t>
      </w:r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 762-IV   (  </w:t>
      </w:r>
      <w:hyperlink r:id="rId6" w:tgtFrame="_blank" w:history="1">
        <w:r w:rsidRPr="002A19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762-15</w:t>
        </w:r>
      </w:hyperlink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15.05.2003, ВВР, 2003, N 30, ст.247 </w:t>
      </w:r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1344-IV   ( </w:t>
      </w:r>
      <w:hyperlink r:id="rId7" w:tgtFrame="_blank" w:history="1">
        <w:r w:rsidRPr="002A19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1344-15</w:t>
        </w:r>
      </w:hyperlink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27.11.2003, ВВР, 2004, N </w:t>
      </w:r>
      <w:r w:rsidRPr="001D0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17-18</w:t>
      </w:r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ст.250</w:t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5"/>
      <w:bookmarkEnd w:id="4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N 2285-IV   ( </w:t>
      </w:r>
      <w:hyperlink r:id="rId8" w:tgtFrame="_blank" w:history="1">
        <w:r w:rsidRPr="002A1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2285-15</w:t>
        </w:r>
      </w:hyperlink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23.12.2004, ВВР, 2005, N   7-8, ст.162</w:t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o6"/>
      <w:bookmarkEnd w:id="5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N 2505-IV   ( </w:t>
      </w:r>
      <w:hyperlink r:id="rId9" w:tgtFrame="_blank" w:history="1">
        <w:r w:rsidRPr="002A1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2505-15</w:t>
        </w:r>
      </w:hyperlink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25.03.2005, ВВР, 2005, N 17, N </w:t>
      </w:r>
      <w:r w:rsidRPr="001D0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18-19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ст.267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N 2596-IV   ( </w:t>
      </w:r>
      <w:hyperlink r:id="rId10" w:tgtFrame="_blank" w:history="1">
        <w:r w:rsidRPr="002A1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2596-15</w:t>
        </w:r>
      </w:hyperlink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31.05.2005, ВВР, 2005, N 26, ст.348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N 3486-IV   ( </w:t>
      </w:r>
      <w:hyperlink r:id="rId11" w:tgtFrame="_blank" w:history="1">
        <w:r w:rsidRPr="002A1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3486-15</w:t>
        </w:r>
      </w:hyperlink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23.02.2006, ВВР, 2006, N 31, ст.269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N 1276-VI   ( </w:t>
      </w:r>
      <w:hyperlink r:id="rId12" w:tgtFrame="_blank" w:history="1">
        <w:r w:rsidRPr="002A1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1276-17</w:t>
        </w:r>
      </w:hyperlink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16.04.2009, ВВР, 2009, N 38, ст.535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N 2850-VI   ( </w:t>
      </w:r>
      <w:hyperlink r:id="rId13" w:tgtFrame="_blank" w:history="1">
        <w:r w:rsidRPr="002A1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2850-17</w:t>
        </w:r>
      </w:hyperlink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22.12.2010, ВВР, 2011, N 28, ст.252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N 2856-VI   ( </w:t>
      </w:r>
      <w:hyperlink r:id="rId14" w:tgtFrame="_blank" w:history="1">
        <w:r w:rsidRPr="002A1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2856-17</w:t>
        </w:r>
      </w:hyperlink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23.12.2010, ВВР, 2011, N 29, ст.272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N 3567-VI   ( </w:t>
      </w:r>
      <w:hyperlink r:id="rId15" w:tgtFrame="_blank" w:history="1">
        <w:r w:rsidRPr="002A1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3567-17</w:t>
        </w:r>
      </w:hyperlink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05.07.2011, ВВР, 2012, N  5, ст.36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N  406-VII  (  </w:t>
      </w:r>
      <w:hyperlink r:id="rId16" w:tgtFrame="_blank" w:history="1">
        <w:r w:rsidRPr="002A1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406-18</w:t>
        </w:r>
      </w:hyperlink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04.07.2013, ВВР, 2014, N 20-21, ст.712</w:t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o7"/>
      <w:bookmarkEnd w:id="6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N  782-VIII (  </w:t>
      </w:r>
      <w:hyperlink r:id="rId17" w:tgtFrame="_blank" w:history="1">
        <w:r w:rsidRPr="002A1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782-19</w:t>
        </w:r>
      </w:hyperlink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12.11.2015, ВВР, 2015, N 51, ст.473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N  901-VIII (  </w:t>
      </w:r>
      <w:hyperlink r:id="rId18" w:tgtFrame="_blank" w:history="1">
        <w:r w:rsidRPr="002A1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901-19</w:t>
        </w:r>
      </w:hyperlink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23.12.2015, ВВР, 2016, N  4, ст.44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N  935-VIII (  </w:t>
      </w:r>
      <w:hyperlink r:id="rId19" w:tgtFrame="_blank" w:history="1">
        <w:r w:rsidRPr="002A1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935-19</w:t>
        </w:r>
      </w:hyperlink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26.01.2016, ВВР, 2016, N 13, ст.143 }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o8"/>
      <w:bookmarkEnd w:id="7"/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{ У тексті Закону слова "арбітражний суд" у всіх відмінках </w:t>
      </w:r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виключено  на  підставі  Закону  N 762-IV ( </w:t>
      </w:r>
      <w:hyperlink r:id="rId20" w:tgtFrame="_blank" w:history="1">
        <w:r w:rsidRPr="002A19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762-15</w:t>
        </w:r>
      </w:hyperlink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</w:t>
      </w:r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15.05.2003 } </w:t>
      </w:r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o9"/>
      <w:bookmarkEnd w:id="8"/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{ У  тексті Закону  слово  "суд" у всіх відмінках замінено </w:t>
      </w:r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словами  "господарський  суд"  у  відповідному  відмінку </w:t>
      </w:r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згідно із Законом  N 2596-IV ( </w:t>
      </w:r>
      <w:hyperlink r:id="rId21" w:tgtFrame="_blank" w:history="1">
        <w:r w:rsidRPr="002A19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2596-15</w:t>
        </w:r>
      </w:hyperlink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31.05.2005 } </w:t>
      </w:r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o10"/>
      <w:bookmarkEnd w:id="9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Цей Закон   визначає  правові  засади  підтримки  та  захисту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економічної конкуренції,  обмеження  монополізму  в  господарській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діяльності    і    спрямований    на    забезпечення   ефективного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функціонування економіки України на основі  розвитку  конкурентних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відносин.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o11"/>
      <w:bookmarkEnd w:id="10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o12"/>
      <w:bookmarkEnd w:id="11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ЗАГАЛЬНІ ПОЛОЖЕННЯ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o13"/>
      <w:bookmarkEnd w:id="12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1.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Визначення термінів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o14"/>
      <w:bookmarkEnd w:id="13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Терміни, що вживаються в цьому Законі, мають таке значення: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o15"/>
      <w:bookmarkEnd w:id="14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економічна конкуренція    (конкуренція)    -   змагання   між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суб'єктами  господарювання  з  метою  здобуття   завдяки   власним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досягненням   переваг   над   іншими   суб'єктами  господарювання,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внаслідок чого споживачі, суб'єкти господарювання мають можливість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вибирати  між  кількома продавцями,  покупцями,  а окремий суб'єкт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 не може визначати умови обороту товарів на ринку;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o16"/>
      <w:bookmarkEnd w:id="15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інформація -  відомості  в  будь-якій  формі  й  вигляді   та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збережені  на  будь-яких  носіях (у тому числі листування,  книги,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помітки,  ілюстрації (карти, діаграми, органіграми, малюнки, схеми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тощо),  фотографії, голограми, кіно-, відео-, мікрофільми, звукові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записи,  бази даних комп'ютерних  систем  або  повне  чи  часткове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відтворення   їх  елементів),  пояснення  осіб  та  будь-які  інші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публічно оголошені чи документовані відомості;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o17"/>
      <w:bookmarkEnd w:id="16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контроль - вирішальний вплив однієї чи  декількох  пов'язаних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юридичних та/або фізичних осіб на господарську діяльність суб'єкта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 чи його частини,  який  здійснюється  безпосередньо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або   через  інших  осіб,  зокрема  завдяки:  праву  володіння  чи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користування всіма активами чи їх  значною  частиною;  праву,  яке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забезпечує  вирішальний  вплив  на  формування складу,  результати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голосування та рішення органів управління суб'єкта господарювання;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укладенню  договорів і контрактів,  які дають можливість визначати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умови господарської діяльності,  давати обов'язкові  до  виконання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вказівки   або   виконувати  функції  органу  управління  суб'єкта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господарювання;  заміщенню посади керівника,  заступника керівника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спостережної  ради,  правління,  іншого наглядового чи виконавчого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органу суб'єкта господарювання особою,  яка вже  обіймає  одну  чи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кілька  із  зазначених  посад  в  інших  суб'єктах господарювання;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обійманню  більше  половини  посад   членів   спостережної   ради,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правління,   інших   наглядових  чи  виконавчих  органів  суб'єкта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 особами,  які  вже  обіймають  одну  чи  кілька  із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зазначених  посад  в  іншому суб'єкті господарювання.  Пов'язаними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особами є юридичні та/або фізичні особи, які спільно або узгоджено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здійснюють  господарську  діяльність,  у  тому  числі  спільно або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узгоджено  чинять  вплив  на  господарську   діяльність   суб'єкта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господарювання.  Зокрема, пов'язаними фізичними особами вважаються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такі,  які  є  подружжям,  батьками  та  дітьми,  братами та (або)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сестрами;  ( Абзац четвертий статті 1 із змінами, внесеними згідно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із Законом N 2596-IV ( </w:t>
      </w:r>
      <w:hyperlink r:id="rId22" w:tgtFrame="_blank" w:history="1">
        <w:r w:rsidRPr="002A1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2596-15</w:t>
        </w:r>
      </w:hyperlink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31.05.2005 )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o18"/>
      <w:bookmarkEnd w:id="17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малий та середній підприємець - суб'єкт господарювання, доход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(виручка) від реалізації продукції  (товарів,  робіт,  послуг)  за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останній  фінансовий  рік  чи  вартість активів якого не перевищує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суми,  еквівалентної  500  тисячам  євро,  визначеної  за   курсом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Національного  банку України,  що діяв в останній день фінансового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року, якщо на ринках, на яких діє цей підприємець, є конкуренти із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значно більшою ринковою часткою;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o19"/>
      <w:bookmarkEnd w:id="18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монополізація -     досягнення    суб'єктом    господарювання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монопольного (домінуючого) становища на ринку товару,  підтримання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або посилення цього становища;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o20"/>
      <w:bookmarkEnd w:id="19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 влади   -   міністерства  та  інші  центральні  органи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виконавчої влади,  Верховна Рада  Автономної  Республіки  Крим  та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  виконавчої  влади  Автономної  Республіки  Крим,  державні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органи,  що здійснюють регулювання діяльності суб'єктів  природних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монополій,  ринку  цінних  паперів,  державні органи приватизації,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Національна рада України з  питань  телебачення  і  радіомовлення,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місцеві органи виконавчої влади;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o21"/>
      <w:bookmarkEnd w:id="20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об'єднання -  об'єднання юридичних та (або) фізичних осіб,  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тому числі об'єднання підприємств, а також громадські організації;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o22"/>
      <w:bookmarkEnd w:id="21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 адміністративно-господарського управління та  контролю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 суб'єкти  господарювання,  об'єднання,  інші  особи  в  частині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виконання ними функцій управління або контролю в межах делегованих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їм повноважень органів влади чи органів місцевого самоврядування;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o23"/>
      <w:bookmarkEnd w:id="22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 Антимонопольного  комітету  України  - Антимонопольний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комітет  України,  постійно  діючі  та  тимчасові  адміністративні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колегії Антимонопольного комітету України, державний уповноважений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Антимонопольного   комітету   України,   адміністративні   колегії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територіальних відділень Антимонопольного комітету України;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o24"/>
      <w:bookmarkEnd w:id="23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ринок товару   (товарний   ринок)   -  сфера  обороту  товару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(взаємозамінних товарів),  на який протягом певного часу і в межах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певної території є попит і пропозиція;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o25"/>
      <w:bookmarkEnd w:id="24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суб'єкт господарювання   -   юридична   особа  незалежно  від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організаційно-правової форми та форми власності чи фізична  особа,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   здійснює  діяльність  з  виробництва,  реалізації,  придбання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товарів,  іншу господарську діяльність,  у тому числі яка здійснює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 над іншою юридичною чи фізичною особою;  група суб'єктів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господарювання,  якщо один або декілька з них здійснюють  контроль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  іншими.  Суб'єктами  господарювання  визнаються  також органи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державної влади,  органи місцевого самоврядування,  а також органи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адміністративно-господарського управління та контролю в частині їх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діяльності з виробництва,  реалізації,  придбання товарів чи іншої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господарської  діяльності.  Господарською діяльністю не вважається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діяльність фізичної особи з придбання товарів народного споживання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кінцевого споживання;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o26"/>
      <w:bookmarkEnd w:id="25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товар -  будь-який  предмет  господарського  обороту,  в тому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числі продукція,  роботи,  послуги,  документи,  що  підтверджують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зобов'язання та права (зокрема цінні папери).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o27"/>
      <w:bookmarkEnd w:id="26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2.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 застосування Закону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o28"/>
      <w:bookmarkEnd w:id="27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Цим Законом регулюються відносини органів державної влади,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органів         місцевого         самоврядування,          органів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адміністративно-господарського    управління    та   контролю   із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суб'єктами  господарювання;  суб'єктів  господарювання  з   іншими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суб'єктами  господарювання,  із споживачами,  іншими юридичними та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фізичними особами у зв'язку з економічною конкуренцією.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o29"/>
      <w:bookmarkEnd w:id="28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Цей Закон застосовується до  відносин,  які  впливають  чи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можуть вплинути на економічну конкуренцію на території України.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o30"/>
      <w:bookmarkEnd w:id="29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3.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Законодавство про захист економічної конкуренції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o31"/>
      <w:bookmarkEnd w:id="30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Законодавство    про    захист   економічної   конкуренції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ґрунтується на   нормах,   установлених    Конституцією    України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23" w:tgtFrame="_blank" w:history="1">
        <w:r w:rsidRPr="002A1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254к/96-ВР</w:t>
        </w:r>
      </w:hyperlink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),  і  складається із цього Закону,  законів України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"Про Антимонопольний комітет України" (  </w:t>
      </w:r>
      <w:hyperlink r:id="rId24" w:tgtFrame="_blank" w:history="1">
        <w:r w:rsidRPr="002A1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3659-12</w:t>
        </w:r>
      </w:hyperlink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),  "Про  захист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від недобросовісної    конкуренції"    (    </w:t>
      </w:r>
      <w:hyperlink r:id="rId25" w:tgtFrame="_blank" w:history="1">
        <w:r w:rsidRPr="002A1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236/96-ВР</w:t>
        </w:r>
      </w:hyperlink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),   інших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нормативно-правових актів, прийнятих відповідно до цих законів.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o32"/>
      <w:bookmarkEnd w:id="31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Якщо міжнародним договором,  згода на обов'язковість якого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надана Верховною Радою України,  встановлено інші правила, ніж ті,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  містяться  у   цьому   Законі,   то   застосовуються   правила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міжнародного договору.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o33"/>
      <w:bookmarkEnd w:id="32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Особливості    застосування   законодавства   про   захист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економічної   конкуренції,    зокрема    щодо    певних    галузей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промисловості,  можуть  бути  встановлені виключно шляхом внесення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змін до цього Закону.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o34"/>
      <w:bookmarkEnd w:id="33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4.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Державна політика у сфері розвитку економічної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конкуренції та обмеження монополізму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o35"/>
      <w:bookmarkEnd w:id="34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Державна політика у сфері розвитку економічної конкуренції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обмеження монополізму в  господарській  діяльності,  здійснення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заходів     щодо     демонополізації     економіки,    фінансової,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матеріально-технічної,  інформаційної,  консультативної  та  іншої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підтримки   суб'єктів   господарювання,   які   сприяють  розвитку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конкуренції,   здійснюється  органами  державної  влади,  органами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місцевого           самоврядування           та           органами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адміністративно-господарського управління та контролю.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o36"/>
      <w:bookmarkEnd w:id="35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Суб'єкти  господарювання,  органи влади, органи місцевого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самоврядування,   а  також  органи  адміністративно-господарського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управління та контролю зобов'язані сприяти розвитку конкуренції та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вчиняти будь-яких неправомірних дій, які можуть мати негативний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вплив на конкуренцію.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o37"/>
      <w:bookmarkEnd w:id="36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Органи  державної  влади,  до  компетенції  яких належить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забезпечення державного регулювання та  управління  у  відповідних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галузях економіки, проводять моніторинг ринків цих галузей з метою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аналізу  та  прогнозування  їх  розвитку.  (  Статтю  4  доповнено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частиною згідно із Законом N 2596-IV ( </w:t>
      </w:r>
      <w:hyperlink r:id="rId26" w:tgtFrame="_blank" w:history="1">
        <w:r w:rsidRPr="002A1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2596-15</w:t>
        </w:r>
      </w:hyperlink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31.05.2005 )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o38"/>
      <w:bookmarkEnd w:id="37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Державний контроль за додержанням законодавства про захист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економічної конкуренції, захист інтересів суб'єктів господарювання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 споживачів   від   його   порушень    здійснюються    органами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Антимонопольного комітету України.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o39"/>
      <w:bookmarkEnd w:id="38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Органи     влади,    органи    місцевого   самоврядування,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  адміністративно-господарського  управління   та   контролю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зобов'язані сприяти Антимонопольному комітету України у здійсненні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його  повноважень  у  сфері  підтримки   й   захисту   економічної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конкуренції,  обмеження  монополізму  та  контролю  за додержанням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законодавства про захист економічної конкуренції.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o40"/>
      <w:bookmarkEnd w:id="39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З метою однакового  застосування  норм  законодавства  про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захист  економічної  конкуренції,  в  тому числі законодавства про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захист від недобросовісної  конкуренції,  Антимонопольний  комітет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 дає рекомендаційні роз'яснення з питань застосування цього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законодавства.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o41"/>
      <w:bookmarkEnd w:id="40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II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o42"/>
      <w:bookmarkEnd w:id="41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АНТИКОНКУРЕНТНІ УЗГОДЖЕНІ ДІЇ СУБ'ЄКТІВ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ГОСПОДАРЮВАННЯ, ЗЛОВЖИВАННЯ МОНОПОЛЬНИМ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(ДОМІНУЮЧИМ) СТАНОВИЩЕМ НА РИНКУ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o43"/>
      <w:bookmarkEnd w:id="42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5.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Узгоджені дії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o44"/>
      <w:bookmarkEnd w:id="43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Узгодженими діями є  укладення  суб'єктами  господарювання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угод у будь-якій формі,  прийняття об'єднаннями рішень у будь-якій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формі,  а також  будь-яка  інша  погоджена  конкурентна  поведінка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(діяльність, бездіяльність) суб'єктів господарювання.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o45"/>
      <w:bookmarkEnd w:id="44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Узгодженими  діями є також створення суб'єкта господарювання,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об'єднання,  метою  чи  наслідком  створення  якого  є координація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конкурентної  поведінки між суб'єктами господарювання, що створили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зазначений  суб'єкт  господарювання,  об'єднання,  або між ними та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новоствореним   суб'єктом  господарювання,  або  вступ  до  такого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об'єднання.  (  Абзац  другий  частини  першої статті 5 в редакції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Закону N 2596-IV ( </w:t>
      </w:r>
      <w:hyperlink r:id="rId27" w:tgtFrame="_blank" w:history="1">
        <w:r w:rsidRPr="002A1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2596-15</w:t>
        </w:r>
      </w:hyperlink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31.05.2005 )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o46"/>
      <w:bookmarkEnd w:id="45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Особи,  які чинять або мають намір чинити узгоджені дії, є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учасниками узгоджених дій.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o47"/>
      <w:bookmarkEnd w:id="46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6.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Антиконкурентні узгоджені дії суб'єктів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господарювання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o48"/>
      <w:bookmarkEnd w:id="47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Антиконкурентними  узгодженими діями є узгоджені дії,  які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призвели чи можуть призвести до недопущення, усунення чи обмеження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конкуренції.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o49"/>
      <w:bookmarkEnd w:id="48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Антиконкурентними узгодженими діями,  зокрема,  визнаються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узгоджені дії, які стосуються: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o50"/>
      <w:bookmarkEnd w:id="49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встановлення цін чи інших умов  придбання  або  реалізації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товарів;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o51"/>
      <w:bookmarkEnd w:id="50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обмеження        виробництва,        ринків       товарів,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техніко-технологічного  розвитку,  інвестицій   або   встановлення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контролю над ними;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o52"/>
      <w:bookmarkEnd w:id="51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розподілу  ринків  чи  джерел постачання за територіальним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принципом,  асортиментом  товарів,  обсягом   їх   реалізації   чи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придбання,  за  колом  продавців,  покупців  або  споживачів чи за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іншими ознаками;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o53"/>
      <w:bookmarkEnd w:id="52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спотворення  результатів  торгів,  аукціонів,   конкурсів,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тендерів;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o54"/>
      <w:bookmarkEnd w:id="53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усунення  з  ринку або обмеження доступу на ринок (вихід з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ринку) інших суб'єктів господарювання, покупців, продавців;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o55"/>
      <w:bookmarkEnd w:id="54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застосування різних умов до  рівнозначних  угод  з  іншими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суб'єктами   господарювання,   що  ставить  останніх  у  невигідне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становище в конкуренції;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o56"/>
      <w:bookmarkEnd w:id="55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7) укладення  угод  за  умови  прийняття  іншими   суб'єктами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  додаткових  зобов'язань,  які за своїм змістом або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згідно з торговими та іншими чесними  звичаями  в  підприємницькій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діяльності не стосуються предмета цих угод;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o57"/>
      <w:bookmarkEnd w:id="56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суттєвого обмеження конкурентоспроможності інших суб'єктів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 на ринку без об'єктивно виправданих на те причин.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o58"/>
      <w:bookmarkEnd w:id="57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 Антиконкурентними  узгодженими  діями  вважається  також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вчинення  суб'єктами  господарювання схожих дій (бездіяльності) на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ринку  товару,  які  призвели  чи можуть призвести до недопущення,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усунення  чи обмеження конкуренції у разі, якщо аналіз ситуації на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ринку  товару спростовує наявність об'єктивних причин для вчинення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таких дій (бездіяльності). ( Статтю 6 доповнено частиною згідно із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N 2596-IV ( </w:t>
      </w:r>
      <w:hyperlink r:id="rId28" w:tgtFrame="_blank" w:history="1">
        <w:r w:rsidRPr="002A1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2596-15</w:t>
        </w:r>
      </w:hyperlink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31.05.2005 )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o59"/>
      <w:bookmarkEnd w:id="58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Вчинення антиконкурентних узгоджених дій  забороняється  і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тягне за собою відповідальність згідно з законом.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o60"/>
      <w:bookmarkEnd w:id="59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Особа,  що  вчинила  антиконкурентні  узгоджені  дії,  але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раніше за інших учасників цих дій добровільно  повідомила  про  це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Антимонопольний  комітет  України чи його територіальне відділення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надала інформацію,  яка  має  суттєве  значення  для  прийняття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рішення  у  справі,  звільняється від відповідальності за вчинення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антиконкурентних узгоджених дій,  передбаченої  статтею  52  цього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Закону.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o61"/>
      <w:bookmarkEnd w:id="60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   Антимонопольного   комітету   України   на  підставі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вмотивованого  клопотання  в  інтересах  розслідування  справи про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порушення   законодавства   про   захист  економічної  конкуренції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забезпечують  конфіденційність  інформації  про  особу.  ( Частину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п'яту  статті  6  доповнено  абзацом  згідно  із Законом N 2596-IV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29" w:tgtFrame="_blank" w:history="1">
        <w:r w:rsidRPr="002A1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2596-15</w:t>
        </w:r>
      </w:hyperlink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31.05.2005 )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o62"/>
      <w:bookmarkEnd w:id="61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може бути звільнена від відповідальності особа,  визначена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цій частині, якщо вона: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o63"/>
      <w:bookmarkEnd w:id="62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вжила   ефективних   заходів   стосовно   припинення   нею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антиконкурентних   узгоджених   дій  після  повідомлення  про  них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Антимонопольному комітету України;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o64"/>
      <w:bookmarkEnd w:id="63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була ініціатором      чи      забезпечувала       керівництво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антиконкурентними узгодженими діями;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o65"/>
      <w:bookmarkEnd w:id="64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надала  всіх  доказів або інформації стосовно вчинення нею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порушення,  про які їй було відомо та які вона могла безперешкодно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отримати.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o66"/>
      <w:bookmarkEnd w:id="65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7.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Узгоджені дії малих або середніх підприємців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o67"/>
      <w:bookmarkEnd w:id="66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Положення статті   6   цього   Закону  не  застосовуються  до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будь-яких  добровільних  узгоджених   дій   малих   або   середніх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підприємців щодо спільного придбання товарів, які не призводять до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суттєвого   обмеження   конкуренції   та    сприяють    підвищенню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конкурентоспроможності малих або середніх підприємців.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o68"/>
      <w:bookmarkEnd w:id="67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8.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Узгоджені дії стосовно постачання та використання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товарів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o69"/>
      <w:bookmarkEnd w:id="68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Положення статті  6  цього  Закону  не  застосовуються  до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узгоджених  дій  щодо  постачання  чи  використання товарів,  якщо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учасник узгоджених дій стосовно  іншого  учасника  узгоджених  дій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встановлює обмеження на: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o70"/>
      <w:bookmarkEnd w:id="69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використання поставлених   ним   товарів   чи  товарів  інших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постачальників;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o71"/>
      <w:bookmarkEnd w:id="70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придбання в інших суб'єктів господарювання або  продаж  іншим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суб'єктам господарювання чи споживачам інших товарів;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o72"/>
      <w:bookmarkEnd w:id="71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придбання товарів,   які  за  своєю  природою  або  згідно  з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торговими та іншими чесними звичаями у підприємницькій  діяльності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належать до предмета угоди;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o73"/>
      <w:bookmarkEnd w:id="72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формування цін   або   інших   умов   договору   про   продаж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поставленого товару іншим суб'єктам господарювання чи споживачам.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o74"/>
      <w:bookmarkEnd w:id="73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До  узгоджених  дій,  передбачених  частиною  першою  цієї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статті,  застосовуються положення статті 6 цього Закону, якщо такі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узгоджені дії: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o75"/>
      <w:bookmarkEnd w:id="74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призводять до суттєвого обмеження конкуренції на всьому ринку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 в значній його частині,  у тому числі монополізації відповідних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ринків;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o76"/>
      <w:bookmarkEnd w:id="75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обмежують доступ на ринок інших суб'єктів господарювання;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o77"/>
      <w:bookmarkEnd w:id="76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призводять  до економічно необґрунтованого підвищення цін або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дефіциту товарів.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o78"/>
      <w:bookmarkEnd w:id="77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9.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Узгоджені дії стосовно прав інтелектуальної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власності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o79"/>
      <w:bookmarkEnd w:id="78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Положення  статті 6 цього Закону не застосовуються до угод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передачу прав інтелектуальної власності або  про  використання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об'єкта права інтелектуальної власності в тій частині, в якій вони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обмежують у здійсненні  господарської  діяльності  сторону  угоди,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якій  передається  право,  якщо  ці  обмеження не виходять за межі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законних прав суб'єкта права інтелектуальної власності.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o80"/>
      <w:bookmarkEnd w:id="79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Вважається,  що не виходять за  межі  прав,  зазначених  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частині  першій цієї статті,  обмеження стосовно обсягу прав,  які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передаються,  строку та  території  дії  дозволу  на  використання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об'єкта права інтелектуальної власності,  а також виду діяльності,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сфери використання, мінімального обсягу виробництва.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o81"/>
      <w:bookmarkEnd w:id="80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10.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Узгоджені дії, які можуть бути дозволені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o82"/>
      <w:bookmarkEnd w:id="81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Узгоджені дії,  передбачені статтею 6 цього Закону, можуть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бути  дозволені  відповідними  органами  Антимонопольного комітету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України, якщо їх учасники доведуть, що ці дії сприяють: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o83"/>
      <w:bookmarkEnd w:id="82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вдосконаленню виробництва, придбанню або реалізації товару;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o84"/>
      <w:bookmarkEnd w:id="83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техніко-технологічному, економічному розвитку;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o85"/>
      <w:bookmarkEnd w:id="84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розвитку малих або середніх підприємців;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o86"/>
      <w:bookmarkEnd w:id="85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оптимізації експорту чи імпорту товарів;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o87"/>
      <w:bookmarkEnd w:id="86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розробленню та застосуванню уніфікованих технічних  умов  або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стандартів на товари;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o88"/>
      <w:bookmarkEnd w:id="87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раціоналізації виробництва.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o89"/>
      <w:bookmarkEnd w:id="88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Узгоджені  дії,  передбачені в частині першій цієї статті,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 можуть  бути  дозволені  органами  Антимонопольного   комітету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України, якщо конкуренція суттєво обмежується на всьому ринку чи 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значній його частині.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o90"/>
      <w:bookmarkEnd w:id="89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Кабінет Міністрів України може дозволити узгоджені дії, на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які  Антимонопольним  комітетом  України  не  було  надано дозволу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 до частини другої цієї статті, якщо учасники узгоджених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дій   доведуть,  що  позитивний  ефект  для  суспільних  інтересів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переважає негативні наслідки обмеження конкуренції.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o91"/>
      <w:bookmarkEnd w:id="90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Дозвіл згідно з частиною третьою цієї статті не може  бути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наданий, якщо: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o92"/>
      <w:bookmarkEnd w:id="91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учасники узгоджених  дій  застосовують  обмеження,  які  не є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необхідними для реалізації узгоджених дій;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o93"/>
      <w:bookmarkEnd w:id="92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обмеження конкуренції  становить  загрозу  системі   ринкової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економіки.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o94"/>
      <w:bookmarkEnd w:id="93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  Вчинення  узгоджених  дій,  передбачених  цією  статтею,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забороняється   до   отримання  дозволу  органів  Антимонопольного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комітету  України  або Кабінету Міністрів України. ( Частина п'ята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статті 10 в редакції Закону N 2596-IV ( </w:t>
      </w:r>
      <w:hyperlink r:id="rId30" w:tgtFrame="_blank" w:history="1">
        <w:r w:rsidRPr="002A1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2596-15</w:t>
        </w:r>
      </w:hyperlink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31.05.2005 )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o95"/>
      <w:bookmarkEnd w:id="94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11.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Типові вимоги до узгоджених дій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o96"/>
      <w:bookmarkEnd w:id="95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Антимонопольний  комітет  України  може  визначати  типові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вимоги до узгоджених дій,  передбачених у статтях 7,  8,  9  і  10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цього Закону.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o97"/>
      <w:bookmarkEnd w:id="96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Узгоджені  дії,  що відповідають типовим вимогам до певних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видів  узгоджених  дій,  встановлених  Антимонопольним   комітетом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України,    дозволяються    і    не   потребують   дозволу органів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Антимонопольного комітету України  відповідно  до  частини  першої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статті  10  цього  Закону,  якщо  про  це  прямо вказано в рішенні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Антимонопольного  комітету України про встановлення типових вимог.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 Частина друга статті 11 із змінами, внесеними згідно із Законом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2596-IV ( </w:t>
      </w:r>
      <w:hyperlink r:id="rId31" w:tgtFrame="_blank" w:history="1">
        <w:r w:rsidRPr="002A1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2596-15</w:t>
        </w:r>
      </w:hyperlink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31.05.2005 )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o98"/>
      <w:bookmarkEnd w:id="97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12.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Монопольне (домінуюче) становище суб'єкта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господарювання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o99"/>
      <w:bookmarkEnd w:id="98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1. Суб'єкт   господарювання   займає  монопольне  (домінуюче)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становище на ринку товару, якщо: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o100"/>
      <w:bookmarkEnd w:id="99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цьому ринку у нього немає жодного конкурента;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o101"/>
      <w:bookmarkEnd w:id="100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зазнає   значної   конкуренції    внаслідок    обмеженості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можливостей  доступу інших суб'єктів господарювання щодо закупівлі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сировини,  матеріалів та збуту  товарів,  наявності  бар'єрів  для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доступу  на ринок інших суб'єктів господарювання,  наявності пільг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 інших обставин.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o102"/>
      <w:bookmarkEnd w:id="101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Монопольним  (домінуючим)  вважається  становище  суб'єкта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господарювання,   частка   якого  на  ринку  товару  перевищує  35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відсотків, якщо він не доведе, що зазнає значної конкуренції.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o103"/>
      <w:bookmarkEnd w:id="102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Монопольним (домінуючим) також може бути визнане становище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суб'єкта   господарювання,   якщо  його  частка  на  ринку  товару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становить 35 або  менше  відсотків,  але  він  не  зазнає  значної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конкуренції, зокрема внаслідок порівняно невеликого розміру часток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ринку, які належать конкурентам.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o104"/>
      <w:bookmarkEnd w:id="103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Вважається,  що  кожен  із  двох   чи   більше   суб'єктів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  займає  монопольне  (домінуюче) становище на ринку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товару,  якщо  стосовно  певного  виду  товару  між   ними   немає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конкуренції  або є незначна конкуренція і щодо них,  разом узятих,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виконується одна з умов, передбачених частиною першою цієї статті.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o105"/>
      <w:bookmarkEnd w:id="104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Монопольним  (домінуючим)   вважається   також   становище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кожного  з  кількох  суб'єктів  господарювання,  якщо стосовно них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виконуються такі умови: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o106"/>
      <w:bookmarkEnd w:id="105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сукупна частка не більше ніж трьох суб'єктів  господарювання,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яким на одному ринку належать найбільші частки на ринку, перевищує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50 відсотків;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o107"/>
      <w:bookmarkEnd w:id="106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сукупна частка не більше ніж п'яти суб'єктів  господарювання,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яким на одному ринку належать найбільші частки на ринку, перевищує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70 відсотків -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o108"/>
      <w:bookmarkEnd w:id="107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 при цьому вони не доведуть,  що стосовно них не виконуються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умови частини четвертої цієї статті.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o109"/>
      <w:bookmarkEnd w:id="108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13.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Зловживання монопольним (домінуючим) становищем на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ринку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o110"/>
      <w:bookmarkEnd w:id="109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Зловживанням монопольним (домінуючим) становищем на  ринку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є  дії  чи  бездіяльність  суб'єкта  господарювання,  який  займає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монопольне (домінуюче) становище на ринку,  що призвели або можуть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призвести  до  недопущення, усунення чи обмеження конкуренції, або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ущемлення  інтересів інших суб'єктів господарювання чи споживачів,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які  були  б  неможливими за умов існування значної конкуренції на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ринку.  (  Частина перша статті 13 із змінами, внесеними згідно із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N 2596-IV ( </w:t>
      </w:r>
      <w:hyperlink r:id="rId32" w:tgtFrame="_blank" w:history="1">
        <w:r w:rsidRPr="002A1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2596-15</w:t>
        </w:r>
      </w:hyperlink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31.05.2005 )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o111"/>
      <w:bookmarkEnd w:id="110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2. Зловживанням монопольним (домінуючим) становищем на ринку,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зокрема, визнається: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o112"/>
      <w:bookmarkEnd w:id="111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встановлення  таких  цін  чи  інших  умов  придбання   або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реалізації  товару,  які  неможливо  було  б  встановити  за  умов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існування значної конкуренції на ринку;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o113"/>
      <w:bookmarkEnd w:id="112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застосування  різних  цін  чи   різних   інших   умов   до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рівнозначних  угод  з  суб'єктами  господарювання,  продавцями  чи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покупцями без об'єктивно виправданих на те причин;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o114"/>
      <w:bookmarkEnd w:id="113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обумовлення   укладання    угод    прийняттям    суб'єктом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  додаткових зобов'язань,  які за своєю природою або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згідно з торговими та іншими чесними  звичаями  у  підприємницькій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діяльності не стосуються предмета договору;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o115"/>
      <w:bookmarkEnd w:id="114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обмеження виробництва,  ринків або технічного розвитку, що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завдало чи може  завдати  шкоди  іншим  суб'єктам  господарювання,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покупцям, продавцям;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o116"/>
      <w:bookmarkEnd w:id="115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часткова  або  повна  відмова від придбання або реалізації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товару  за  відсутності  альтернативних   джерел   реалізації   чи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придбання;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o117"/>
      <w:bookmarkEnd w:id="116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суттєве  обмеження  конкурентоспроможності інших суб'єктів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 на ринку без об'єктивно виправданих на те причин;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o118"/>
      <w:bookmarkEnd w:id="117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створення перешкод доступу на ринок (виходу  з  ринку)  чи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усунення    з   ринку   продавців,   покупців,   інших   суб'єктів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o119"/>
      <w:bookmarkEnd w:id="118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Зловживання монопольним (домінуючим) становищем  на  ринку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забороняється і тягне за собою відповідальність згідно з законом.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o120"/>
      <w:bookmarkEnd w:id="119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14.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Висновки щодо кваліфікації дій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o121"/>
      <w:bookmarkEnd w:id="120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 метою   запобігання  порушенням  законодавства  про  захист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економічної   конкуренції,   підвищення   передбачуваності    його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застосування  Антимонопольний  комітет  України чи адміністративна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колегія  Антимонопольного комітету України може надавати суб'єктам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  на  підставі  наданої  ними  інформації висновки 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формі  рекомендаційних роз'яснень щодо відповідності дій суб'єктів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  положенням  статей  6,  10  та  13 цього Закону та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статті   15-1  Закону  України  "Про  захист  від  недобросовісної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конкуренції" ( </w:t>
      </w:r>
      <w:hyperlink r:id="rId33" w:tgtFrame="_blank" w:history="1">
        <w:r w:rsidRPr="002A1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236/96-ВР</w:t>
        </w:r>
      </w:hyperlink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</w:t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o122"/>
      <w:bookmarkEnd w:id="121"/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Стаття  14  із  змінами,  внесеними згідно із Законом N 3567-VI </w:t>
      </w:r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34" w:tgtFrame="_blank" w:history="1">
        <w:r w:rsidRPr="002A19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3567-17</w:t>
        </w:r>
      </w:hyperlink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05.07.2011 } </w:t>
      </w:r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o123"/>
      <w:bookmarkEnd w:id="122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III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o124"/>
      <w:bookmarkEnd w:id="123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АНТИКОНКУРЕНТНІ ДІЇ ОРГАНІВ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ВЛАДИ, ОРГАНІВ МІСЦЕВОГО САМОВРЯДУВАННЯ, ОРГАНІВ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АДМІНІСТРАТИВНО-ГОСПОДАРСЬКОГО УПРАВЛІННЯ ТА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КОНТРОЛЮ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o125"/>
      <w:bookmarkEnd w:id="124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15.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Антиконкурентні дії органів влади, органів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місцевого самоврядування, органів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адміністративно-господарського управління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та контролю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o126"/>
      <w:bookmarkEnd w:id="125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Антиконкурентними  діями органів влади,  органів місцевого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самоврядування,  органів адміністративно-господарського управління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  контролю   є  прийняття  будь-яких  актів  (рішень,  наказів,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розпоряджень, постанов тощо), надання письмових чи усних вказівок,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укладення  угод  або  будь-які  інші  дії чи бездіяльність органів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влади,     органів     місцевого      самоврядування,      органів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адміністративно-господарського      управління     та     контролю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(колегіального органу чи посадової особи), які призвели або можуть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призвести  до  недопущення,  усунення,  обмеження  чи  спотворення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конкуренції.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o127"/>
      <w:bookmarkEnd w:id="126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Антиконкурентними діями органів влади,  органів  місцевого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самоврядування,  органів адміністративно-господарського управління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контролю, зокрема, визнаються: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o128"/>
      <w:bookmarkEnd w:id="127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заборона або перешкоджання  створенню  нових  підприємств  чи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здійснення   підприємництва   в   інших  організаційних  формах  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будь-якій сфері  діяльності,  а  також  встановлення  обмежень  на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здійснення окремих видів діяльності,  на виробництво, придбання чи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реалізацію певних видів товарів;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o129"/>
      <w:bookmarkEnd w:id="128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пряме або опосередковане примушення суб'єктів  господарювання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вступу в асоціації,  концерни, міжгалузеві, регіональні чи інші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   об'єднань   або  здійснення  узгоджених  дій  концентрації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суб'єктів  господарювання  в  інших формах; ( Абзац третій частини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другої статті 15 із змінами, внесеними згідно із Законом N 2596-IV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35" w:tgtFrame="_blank" w:history="1">
        <w:r w:rsidRPr="002A1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2596-15</w:t>
        </w:r>
      </w:hyperlink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31.05.2005 )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o130"/>
      <w:bookmarkEnd w:id="129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пряме або  опосередковане примушення суб'єктів господарювання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 пріоритетного  укладення  договорів,  першочергової   поставки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товарів  певному  колу споживачів чи першочергового їх придбання 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певних продавців;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o131"/>
      <w:bookmarkEnd w:id="130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будь-яка дія, спрямована на централізований розподіл товарів,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  також   розподіл   ринків  між  суб'єктами  господарювання  за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територіальним  принципом,  асортиментом   товарів,   обсягом   їх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реалізації чи закупівель або за колом споживачів чи продавців;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o132"/>
      <w:bookmarkEnd w:id="131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встановлення заборони  на  реалізацію певних товарів з одного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реґіону країни в іншому або надання дозволу на реалізацію  товарів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  одного реґіону в іншому в певному обсязі чи за виконання певних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умов;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o133"/>
      <w:bookmarkEnd w:id="132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надання окремим суб'єктам господарювання або групам суб'єктів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   пільг   чи  інших  переваг,  які  ставлять  їх  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привілейоване становище стосовно конкурентів,  що  призводить  або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 призвести до недопущення,  усунення, обмеження чи спотворення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конкуренції;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o134"/>
      <w:bookmarkEnd w:id="133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дія, внаслідок  якої  окремим  суб'єктам  господарювання  або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групам   суб'єктів   господарювання  створюються  несприятливі  чи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дискримінаційні умови діяльності порівняно з конкурентами;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o135"/>
      <w:bookmarkEnd w:id="134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дія, якою  встановлюються  не  передбачені  законами  України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заборони та обмеження самостійності підприємств, у тому числі щодо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придбання чи реалізації товарів, ціноутворення, формування програм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діяльності та розвитку, розпорядження прибутком.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o136"/>
      <w:bookmarkEnd w:id="135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Вчинення   антиконкурентних  дій  органів  влади,  органів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місцевого самоврядування,  органів  адміністративно-господарського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управління   та   контролю   забороняється   і   тягне   за  собою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відповідальність згідно з законом.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o137"/>
      <w:bookmarkEnd w:id="136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16.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Заборона делегування повноважень органів влади та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органів місцевого самоврядування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o138"/>
      <w:bookmarkEnd w:id="137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Органам влади    та    органам    місцевого    самоврядування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забороняється делегування окремих владних повноважень об'єднанням,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підприємствам   та   іншим   суб'єктам   господарювання,  якщо  це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призводить або може призвести до недопущення,  усунення, обмеження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 спотворення конкуренції.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o139"/>
      <w:bookmarkEnd w:id="138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17.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Заборона схилення до порушень законодавства про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захист економічної конкуренції та їх легітимації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o140"/>
      <w:bookmarkEnd w:id="139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Забороняються дії чи  бездіяльність  органів  влади,  органів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місцевого  самоврядування,  органів адміністративно-господарського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управління та контролю (колегіального органу чи посадової  особи),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  полягають у схиленні суб'єктів господарювання,  органів влади,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органів         місцевого         самоврядування,          органів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адміністративно-господарського  управління та контролю до порушень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законодавства про захист економічної конкуренції,  створенні  умов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вчинення таких порушень чи їх легітимації.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o141"/>
      <w:bookmarkEnd w:id="140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IV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o142"/>
      <w:bookmarkEnd w:id="141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ОБМЕЖУВАЛЬНА ТА ДИСКРИМІНАЦІЙНА ДІЯЛЬНІСТЬ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СУБ'ЄКТІВ ГОСПОДАРЮВАННЯ, ОБ'ЄДНАНЬ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o143"/>
      <w:bookmarkEnd w:id="142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18.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Обмежувальна діяльність суб'єктів господарювання,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об'єднань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o144"/>
      <w:bookmarkEnd w:id="143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Суб'єктам    господарювання,   об'єднанням   забороняється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схиляти  інших  суб'єктів  господарювання  до  вчинення   порушень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законодавства   про  захист  економічної  конкуренції  чи  сприяти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вчиненню таких порушень.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o145"/>
      <w:bookmarkEnd w:id="144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Суб'єктам   господарювання,   об'єднанням    забороняється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примушувати інших суб'єктів господарювання: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o146"/>
      <w:bookmarkEnd w:id="145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 антиконкурентних  узгоджених  дій,  визначених  статтею  6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цього Закону;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o147"/>
      <w:bookmarkEnd w:id="146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 узгоджених дій,  визначених статтями 7,  8,  9 та 10 цього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Закону;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o148"/>
      <w:bookmarkEnd w:id="147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до участі у концентрації суб'єктів господарювання, визначеної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статтею 22 цього Закону.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o149"/>
      <w:bookmarkEnd w:id="148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19.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Неправомірне використання суб'єктом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господарювання ринкового становища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o150"/>
      <w:bookmarkEnd w:id="149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Суб'єктам господарювання,  які отримали дозвіл відповідних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органів  Антимонопольного  комітету  України  на   узгоджені   дії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  до  частини  першої статті 10 цього Закону,  суб'єктам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господарювання, узгоджені дії яких дозволені згідно із статтями 7,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 і 9 цього Закону, забороняється встановлювати щодо господарської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діяльності суб'єктів господарювання обмеження, які, як правило, не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застосовуються    до    інших    суб'єктів   господарювання,   або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застосовувати без об'єктивно виправданих причин різний  підхід  до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різних суб'єктів господарювання.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o151"/>
      <w:bookmarkEnd w:id="150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Суб'єктам   господарювання,   які  відповідно  до  частини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третьої статті 10 цього Закону отримали дозвіл Кабінету  Міністрів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   на   узгоджені   дії   незалежно  від  наявності  в  них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монопольного становища,  забороняється вчиняти дії,  що вважаються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зловживанням   монопольним   (домінуючим)   становищем  на  ринку,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 до статті 13 цього Закону.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o152"/>
      <w:bookmarkEnd w:id="151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Суб'єктам господарювання, зазначеним у частині першій цієї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статті,  забороняється  схиляти  інших суб'єктів господарювання до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надання будь-яким суб'єктам господарювання без об'єктивних  причин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переважних умов у господарській діяльності.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o153"/>
      <w:bookmarkEnd w:id="152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Положення   частин   першої   та   третьої   цієї   статті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застосовуються також до суб'єктів  господарювання,  якщо  від  них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через  відсутність  альтернативних  джерел отримання чи постачання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певного  виду  товарів  залежать  малі  або  середні   підприємці.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Продавець  певного виду товарів вважається таким,  що залежить від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покупця,  якщо цей покупець  отримує  від  такого  продавця,  крім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традиційних  торговельних  знижок  чи  винагород  в  іншій  формі,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особливу винагороду, яку не отримують інші подібні покупці.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o154"/>
      <w:bookmarkEnd w:id="153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20.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Дискримінація конкурентів суб'єктами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господарювання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o155"/>
      <w:bookmarkEnd w:id="154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Суб'єктам господарювання,  що  мають  значно більший ринковий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вплив порівняно з малими або  середніми  підприємцями,  які  є  їх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конкурентами,  забороняється  створення  перешкод  у господарській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діяльності малим або середнім підприємцям,  зокрема вчинення  дій,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заборонених  згідно  з частинами першою та третьою статті 19 цього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Закону.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o156"/>
      <w:bookmarkEnd w:id="155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21.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Обмежувальна діяльність об'єднань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o157"/>
      <w:bookmarkEnd w:id="156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Не допускається обмежувальна діяльність  об'єднань  шляхом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відмови   суб'єктові   господарювання   у   прийнятті   до  такого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об'єднання,  яка ставить його у невигідне становище в конкуренції,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якщо така відмова є необґрунтованою і невиправданою.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o158"/>
      <w:bookmarkEnd w:id="157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2. Частина  перша  цієї  статті  застосовується до об'єднань,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якщо стосовно них виконуються такі умови: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o159"/>
      <w:bookmarkEnd w:id="158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об'єднання може об'єднати всіх  учасників  певного  ринку  чи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території;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o160"/>
      <w:bookmarkEnd w:id="159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об'єднання створюється  чи  діє  для досягнення цілей,  що не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передбачають отримання прибутку;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o161"/>
      <w:bookmarkEnd w:id="160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створення та   діяльність   об'єднання   не   призводить   до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економічної концентрації та антиконкурентних узгоджених дій згідно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 цим Законом.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o162"/>
      <w:bookmarkEnd w:id="161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V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o163"/>
      <w:bookmarkEnd w:id="162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КОНТРОЛЬ ЗА КОНЦЕНТРАЦІЄЮ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СУБ'ЄКТІВ ГОСПОДАРЮВАННЯ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o164"/>
      <w:bookmarkEnd w:id="163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22.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Концентрація суб'єктів господарювання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o165"/>
      <w:bookmarkEnd w:id="164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З   метою   запобігання   монополізації  товарних  ринків,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зловживання   монопольним   (домінуючим)   становищем,   обмеження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конкуренції  органи  Антимонопольного  комітету України здійснюють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державний   контроль   за   концентрацією суб'єктів господарювання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(далі - концентрація).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o166"/>
      <w:bookmarkEnd w:id="165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Концентрацією визнається: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o167"/>
      <w:bookmarkEnd w:id="166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злиття  суб'єктів  господарювання  або  приєднання  одного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суб'єкта господарювання до іншого;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o168"/>
      <w:bookmarkEnd w:id="167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набуття безпосередньо або через інших осіб контролю  одним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або  кількома  суб'єктами  господарювання  над  одним або кількома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суб'єктами господарювання чи частинами  суб'єктів  господарювання,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зокрема, шляхом: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o169"/>
      <w:bookmarkEnd w:id="168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безпосереднього або опосередкованого придбання,  набуття 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власність іншим способом активів  у  вигляді  цілісного  майнового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комплексу  або  структурного  підрозділу  суб'єкта господарювання,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одержання в управління,  оренду,  лізинг,  концесію чи  набуття  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інший  спосіб  права  користування  активами  у  вигляді цілісного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майнового   комплексу   або   структурного   підрозділу   суб'єкта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господарювання,   в   тому   числі   придбання   активів  суб'єкта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господарювання, що ліквідується;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o170"/>
      <w:bookmarkEnd w:id="169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призначення або обрання на  посаду  керівника,  заступника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керівника  спостережної  ради,  правління,  іншого  наглядового чи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виконавчого органу суб'єкта господарювання особи,  яка вже обіймає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одну   чи   кілька   з   перелічених   посад   в  інших  суб'єктах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господарювання,  або створення ситуації,  при якій більше половини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посад  членів  спостережної ради,  правління,  інших наглядових чи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виконавчих  органів  двох  чи  більше   суб'єктів   господарювання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обіймають одні й ті самі особи;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o171"/>
      <w:bookmarkEnd w:id="170"/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( Підпункт "в" пункту 2 частини другої статті 22 виключено на </w:t>
      </w:r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підставі Закону N 2596-IV ( </w:t>
      </w:r>
      <w:hyperlink r:id="rId36" w:tgtFrame="_blank" w:history="1">
        <w:r w:rsidRPr="002A19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2596-15</w:t>
        </w:r>
      </w:hyperlink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31.05.2005 ) </w:t>
      </w:r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o172"/>
      <w:bookmarkEnd w:id="171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  створення   суб'єкта   господарювання   двома  і  більше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суб'єктами  господарювання,  який  протягом тривалого періоду буде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самостійно здійснювати господарську діяльність, але при цьому таке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створення  не призводить до координації конкурентної поведінки між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суб'єктами господарювання, що створили цей суб'єкт господарювання,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або  між ними та новоствореним суб'єктом господарювання; ( Частину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другу  статті  22  доповнено  пунктом  згідно із Законом N 2596-IV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37" w:tgtFrame="_blank" w:history="1">
        <w:r w:rsidRPr="002A1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2596-15</w:t>
        </w:r>
      </w:hyperlink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31.05.2005 )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o173"/>
      <w:bookmarkEnd w:id="172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безпосереднє  або  опосередковане  придбання,  набуття   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власність  іншим способом чи одержання в управління часток (акцій,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паїв), що забезпечує досягнення чи перевищення 25 або 50 відсотків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голосів   у   вищому   органі   управління  відповідного  суб'єкта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o174"/>
      <w:bookmarkEnd w:id="173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Не вважаються концентрацією: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o175"/>
      <w:bookmarkEnd w:id="174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створення  суб'єкта  господарювання,  метою  чи  внаслідок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створення  якого  здійснюється  координація конкурентної поведінки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між суб'єктами  господарювання,  що  створили  зазначений  суб'єкт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господарювання,   або   між   ними   та   новоствореним  суб'єктом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господарювання. Такі дії розглядаються як узгоджені дії відповідно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абзацу другого частини першої статті 5 цього Закону;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o176"/>
      <w:bookmarkEnd w:id="175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придбання  часток  (акцій,  паїв)  суб'єкта господарювання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особою,  основним видом діяльності якої  є  проведення  фінансових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операцій  чи  операцій  з  цінними  паперами,  якщо  це  придбання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здійснюється з  метою  їх  наступного  перепродажу  за  умови,  що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зазначена  особа  не  бере участі в голосуванні у вищому органі чи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інших органах управління суб'єкта господарювання. У такому випадку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наступний  перепродаж  має  бути здійснений протягом одного року з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дня придбання часток (акцій,  паїв). На клопотання зазначених осіб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із   обґрунтуванням   про   неможливість   здійснення   наступного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перепродажу  органи  Антимонопольного  комітету   України   можуть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прийняти рішення про продовження цього строку;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o177"/>
      <w:bookmarkEnd w:id="176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дії,   які  здійснюються  між  суб'єктами  господарювання,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пов'язаними  відносинами  контролю,   у   випадках,   передбачених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частиною другою цієї статті, крім випадків набуття такого контролю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отримання  дозволу  Антимонопольного  комітету  України,  якщо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необхідність отримання такого дозволу передбачена законом;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o178"/>
      <w:bookmarkEnd w:id="177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набуття  контролю  над  суб'єктом  господарювання або його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частиною,  в тому числі завдяки праву управління та  розпорядження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його  майном  арбітражним керуючим,  службовою чи посадовою особою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органу державної влади.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o179"/>
      <w:bookmarkEnd w:id="178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23.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Учасники концентрації суб'єктів господарювання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o180"/>
      <w:bookmarkEnd w:id="179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Учасниками концентрації визнаються: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o181"/>
      <w:bookmarkEnd w:id="180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суб'єкти господарювання,  стосовно яких здійснюється або  має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здійснитися злиття, приєднання;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o182"/>
      <w:bookmarkEnd w:id="181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суб'єкти господарювання, які набувають або мають намір набути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над суб'єктом господарювання, та суб'єкти господарювання,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щодо  яких  набувається  або має набутися контроль; ( Абзац третій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статті  23  із  змінами,  внесеними  згідно  із  Законом N 2596-IV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38" w:tgtFrame="_blank" w:history="1">
        <w:r w:rsidRPr="002A1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2596-15</w:t>
        </w:r>
      </w:hyperlink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31.05.2005 )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o183"/>
      <w:bookmarkEnd w:id="182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суб'єкти господарювання,  активи (майно), частки (акції, паї)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яких   набуваються   у   власність,   одержуються   в   управління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(користування), оренду, лізинг, концесію або мають набутися, та їх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покупці (одержувачі), набувачі;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o184"/>
      <w:bookmarkEnd w:id="183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суб'єкти господарювання,  що  є   або   мають   намір   стати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засновниками      (учасниками)      новостворюваного      суб'єкта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господарювання.   У   разі  коли  одним  із  засновників  є  орган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виконавчої    влади,   орган   місцевого   самоврядування,   орган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адміністративно-господарського  управління  та контролю, учасником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концентрації   вважається  також  суб'єкт  господарювання,  активи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(майно),   частки  (акції,  паї)  якого  вносяться  до  статутного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капіталу  новостворюваного суб'єкта господарювання; { Абзац п'ятий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частини  першої  статті 23 із змінами, внесеними згідно із Законом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2850-VI ( </w:t>
      </w:r>
      <w:hyperlink r:id="rId39" w:tgtFrame="_blank" w:history="1">
        <w:r w:rsidRPr="002A1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2850-17</w:t>
        </w:r>
      </w:hyperlink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22.12.2010 }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o185"/>
      <w:bookmarkEnd w:id="184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фізичні та    юридичні    особи,   пов'язані   з   учасниками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концентрації, зазначеними в абзацах другому - п'ятому цієї статті,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відносинами  контролю,  що  дає  підстави визнати відповідну групу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осіб  згідно  із  статтею  1   цього   Закону   єдиним   суб'єктом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o186"/>
      <w:bookmarkEnd w:id="185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24.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Випадки, в яких необхідне отримання дозволу на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концентрацію суб'єктів господарювання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o187"/>
      <w:bookmarkEnd w:id="186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 Концентрація   може   бути   здійснена   лише  за  умови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попереднього  одержання  дозволу Антимонопольного комітету України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  адміністративної  колегії  Антимонопольного комітету України 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випадках,  передбачених  частиною другою статті 22 цього Закону та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іншими нормативно-правовими актами, якщо: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o188"/>
      <w:bookmarkEnd w:id="187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сукупна   вартість  активів  або  сукупний  обсяг  реалізації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товарів  учасників  концентрації, з урахуванням відносин контролю,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 останній  фінансовий  рік, у тому числі за кордоном, перевищує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суму,  еквівалентну  30  мільйонам  євро,  визначену  за офіційним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валютним курсом, установленим Національним банком України, що діяв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 останній  день  фінансового  року,  при цьому вартість (сукупна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вартість)  активів або обсяг (сукупний обсяг) реалізації товарів 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Україні  не  менш  як у двох учасників концентрації, з урахуванням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відносин  контролю, перевищує суму, еквівалентну 4 мільйонам євро,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визначену  за офіційним валютним курсом, установленим Національним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банком  України,  що  діяв  в  останній  день  фінансового року, 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кожного; або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o189"/>
      <w:bookmarkEnd w:id="188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сукупна   вартість  активів  або  сукупний  обсяг  реалізації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товарів  в Україні суб’єкта господарювання, щодо якого набувається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контроль,   або   суб’єкта,  активи,  частки  (акції,  паї)  якого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набуваються   у   власність   чи   одержуються   в   управління  і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користування,  або  хоча  б  одного  із  засновників  створюваного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суб’єкта  господарювання,  з  урахуванням  відносин  контролю,  за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останній  фінансовий  рік перевищує суму, еквівалентну 8 мільйонам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євро,   визначену   за  офіційним  валютним  курсом,  установленим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Національним  банком  України, що діяв в останній день фінансового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року,  і  при  цьому обсяг реалізації товарів хоча б одного іншого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учасника   концентрації,   з  урахуванням  відносин  контролю,  за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останній фінансовий рік, у тому числі за кордоном, перевищує суму,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еквівалентну  150  мільйонам євро, визначену за офіційним валютним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курсом,  установленим  Національним  банком  України,  що  діяв  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останній день фінансового року.</w:t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o190"/>
      <w:bookmarkEnd w:id="189"/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перша статті 24 із змінами, внесеними згідно із Законом </w:t>
      </w:r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2596-IV ( </w:t>
      </w:r>
      <w:hyperlink r:id="rId40" w:tgtFrame="_blank" w:history="1">
        <w:r w:rsidRPr="002A19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2596-15</w:t>
        </w:r>
      </w:hyperlink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31.05.2005; в редакції Закону N 935-VIII </w:t>
      </w:r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41" w:tgtFrame="_blank" w:history="1">
        <w:r w:rsidRPr="002A19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935-19</w:t>
        </w:r>
      </w:hyperlink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26.01.2016 } </w:t>
      </w:r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o191"/>
      <w:bookmarkEnd w:id="190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При  розрахунку  обсягів  реалізації   товарів   учасників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концентрації використовується сума доходу (виручки) від реалізації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продукції (товарів, робіт, послуг) за вирахуванням суми податку на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додану  вартість,  акцизного  податку,  інших податків або зборів,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базою  для  оподаткування  в яких є оборот, за останній фінансовий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звітний  рік,  що  передував  поданню  заяви.  Кошти, отримані від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реалізації  товарів у межах однієї групи суб'єктів господарювання,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пов'язаних  відносинами  контролю,  якщо  такий облік ведеться, не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враховуються.</w:t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o192"/>
      <w:bookmarkEnd w:id="191"/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друга статті 24 із змінами, внесеними згідно із Законом </w:t>
      </w:r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2856-VI ( </w:t>
      </w:r>
      <w:hyperlink r:id="rId42" w:tgtFrame="_blank" w:history="1">
        <w:r w:rsidRPr="002A19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2856-17</w:t>
        </w:r>
      </w:hyperlink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23.12.2010 } </w:t>
      </w:r>
      <w:r w:rsidRPr="001D0C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o193"/>
      <w:bookmarkEnd w:id="192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Якщо учасниками концентрації виступають комерційні банки,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   розрахунку   вартості   активів   та   обсягів   реалізації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використовується  десята  частина  вартості  активів  комерційного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банку.  У випадках, коли учасниками концентрації є страховики, для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розрахунку   вартості  активів  страховика  використовується  сума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неттоактивів,  а  для розрахунку обсягів реалізації товарів - сума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доходів   від   страхової  діяльності,  визначених  відповідно  до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законодавства України про страхову діяльність.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o194"/>
      <w:bookmarkEnd w:id="193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Порядок    обчислення     порогових     показників,     що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використовуються  для цілей цієї статті,  а також його особливості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стосовно окремих категорій суб'єктів господарювання встановлюються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Антимонопольним комітетом України.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o195"/>
      <w:bookmarkEnd w:id="194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 Концентрація,  яка потребує дозволу відповідно до частини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першої  цієї  статті,  забороняється  до  надання  дозволу  на  її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здійснення.   До  надання  такого  дозволу  учасники  концентрації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зобов'язані   утримуватися   від  дій,  які  можуть  призвести  до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обмеження  конкуренції  та  неможливості  відновлення  початкового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стану.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o196"/>
      <w:bookmarkEnd w:id="195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25.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Підстави надання дозволу на концентрацію суб'єктів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господарювання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o197"/>
      <w:bookmarkEnd w:id="196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Антимонопольний комітет України чи адміністративна колегія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Антимонопольного комітету України надають дозвіл на концентрацію 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разі,  якщо вона  не  призводить  до  монополізації  чи  суттєвого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обмеження конкуренції на всьому ринку чи в значній його частині.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o198"/>
      <w:bookmarkEnd w:id="197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Кабінет Міністрів України може дозволити концентрацію,  на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здійснення якої Антимонопольний комітет України не  надав  дозволу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  на  таку,  що не відповідає умовам частини першої цієї статті,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якщо  позитивний  ефект  для   суспільних   інтересів   зазначеної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концентрації переважає негативні наслідки обмеження конкуренції.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o199"/>
      <w:bookmarkEnd w:id="198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Дозвіл  згідно  з частиною другою цієї статті не може бути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наданий, якщо обмеження конкуренції, зумовлені концентрацією: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o200"/>
      <w:bookmarkEnd w:id="199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є необхідними для досягнення мети концентрації;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o201"/>
      <w:bookmarkEnd w:id="200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становлять загрозу системі ринкової економіки.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o202"/>
      <w:bookmarkEnd w:id="201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VI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o203"/>
      <w:bookmarkEnd w:id="202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РОЗГЛЯД ЗАЯВ ТА СПРАВ ПРО НАДАННЯ ДОЗВОЛУ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НА УЗГОДЖЕНІ ДІЇ, КОНЦЕНТРАЦІЮ СУБ'ЄКТІВ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ГОСПОДАРЮВАННЯ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o204"/>
      <w:bookmarkEnd w:id="203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26.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Подання заяви про надання дозволу на узгоджені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дії, концентрацію суб'єктів господарювання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o205"/>
      <w:bookmarkEnd w:id="204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Учасники  узгоджених  дій,  учасники концентрації,  органи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влади,      органи      місцевого      самоврядування,      органи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адміністративно-господарського  управління  та контролю у порядку,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встановленому Антимонопольним комітетом України, звертаються: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5" w:name="o206"/>
      <w:bookmarkEnd w:id="205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із заявою  про  надання  дозволу  на  узгоджені  дії   -   до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Антимонопольного   комітету   України   чи   його   територіальних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відділень;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o207"/>
      <w:bookmarkEnd w:id="206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із заявою  про  надання  дозволу   на   концентрацію   -   до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Антимонопольного комітету України.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o208"/>
      <w:bookmarkEnd w:id="207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Учасники узгоджених дій,  концентрації,  органи влади, органи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місцевого  самоврядування,  органи  адміністративно-господарського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управління   та  контролю  подають  спільну  заяву.  Інформація  з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обмеженим доступом,  необхідна для розгляду заяви, може подаватися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 відповідних  органів  Антимонопольного  комітету  України цими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особами окремо.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40" w:rsidRPr="001D0C40" w:rsidRDefault="001D0C40" w:rsidP="001D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o209"/>
      <w:bookmarkEnd w:id="208"/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Зазначені особи можуть визначити особу,  яка  представляє  їх </w:t>
      </w:r>
      <w:r w:rsidRPr="001D0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інтереси та подає заяву. </w:t>
      </w:r>
    </w:p>
    <w:p w:rsidR="005D41DB" w:rsidRPr="002A19F9" w:rsidRDefault="005D41DB">
      <w:pPr>
        <w:rPr>
          <w:rFonts w:ascii="Times New Roman" w:hAnsi="Times New Roman" w:cs="Times New Roman"/>
          <w:sz w:val="24"/>
          <w:szCs w:val="24"/>
        </w:rPr>
      </w:pP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A19F9">
        <w:rPr>
          <w:rFonts w:ascii="Times New Roman" w:hAnsi="Times New Roman" w:cs="Times New Roman"/>
          <w:sz w:val="24"/>
          <w:szCs w:val="24"/>
        </w:rPr>
        <w:t xml:space="preserve">     Заява та  додані  до  неї  документи  мають  містити повну та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достовірну інформацію.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09" w:name="o211"/>
      <w:bookmarkEnd w:id="209"/>
      <w:r w:rsidRPr="002A19F9">
        <w:rPr>
          <w:rFonts w:ascii="Times New Roman" w:hAnsi="Times New Roman" w:cs="Times New Roman"/>
          <w:sz w:val="24"/>
          <w:szCs w:val="24"/>
        </w:rPr>
        <w:t xml:space="preserve">     У разі  подання  недостовірної  інформації  заявники   несуть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відповідальність згідно із статтею 52 цього Закону.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0" w:name="o212"/>
      <w:bookmarkEnd w:id="210"/>
      <w:r w:rsidRPr="002A19F9">
        <w:rPr>
          <w:rFonts w:ascii="Times New Roman" w:hAnsi="Times New Roman" w:cs="Times New Roman"/>
          <w:sz w:val="24"/>
          <w:szCs w:val="24"/>
        </w:rPr>
        <w:t xml:space="preserve">     2. Заява вважається прийнятою до розгляду після 15 днів з дня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її надходження,  якщо протягом цього часу державний  уповноважений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 комітету  України,  голова  його територіального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відділення не повернули заявнику заяву із повідомленням,  що  вона </w:t>
      </w:r>
      <w:r w:rsidRPr="002A19F9">
        <w:rPr>
          <w:rFonts w:ascii="Times New Roman" w:hAnsi="Times New Roman" w:cs="Times New Roman"/>
          <w:sz w:val="24"/>
          <w:szCs w:val="24"/>
        </w:rPr>
        <w:br/>
      </w:r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та  інші  документи  не  відповідають встановленим Антимонопольним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комітетом України вимогам і це перешкоджає її розгляду.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1" w:name="o213"/>
      <w:bookmarkEnd w:id="211"/>
      <w:r w:rsidRPr="002A19F9">
        <w:rPr>
          <w:rFonts w:ascii="Times New Roman" w:hAnsi="Times New Roman" w:cs="Times New Roman"/>
          <w:sz w:val="24"/>
          <w:szCs w:val="24"/>
        </w:rPr>
        <w:t xml:space="preserve">     У  разі,  якщо учасник концентрації відмовляє іншому учаснику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концентрації  - заявнику у наданні документів та іншої інформації,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необхідної  для  розгляду  Антимонопольним  комітетом  України  чи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адміністративною колегією Антимонопольного комітету України заяви,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державний   уповноважений  Антимонопольного  комітету  України  на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підставі  звернення  заявника  приймає  розпорядження  про надання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учасником  концентрації  такої  інформації у визначений строк. 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прийняте  розпорядження  повідомляється заявнику. Заява вважається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прийнятою   до   розгляду   після   отримання   всієї  інформації,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передбаченої цим розпорядженням.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2" w:name="o214"/>
      <w:bookmarkEnd w:id="212"/>
      <w:r w:rsidRPr="002A19F9">
        <w:rPr>
          <w:rFonts w:ascii="Times New Roman" w:hAnsi="Times New Roman" w:cs="Times New Roman"/>
          <w:sz w:val="24"/>
          <w:szCs w:val="24"/>
        </w:rPr>
        <w:t xml:space="preserve">     3.  За  зверненням  заявника органи Антимонопольного комітету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України   проводять  попередні  консультації  щодо  інформації  та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документів,  які  є  необхідними для розгляду відповідної заяви, 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тому  числі для розгляду за спрощеною процедурою, а також протягом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строку,   встановленого   частиною   другою   цієї   статті,  щодо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виправлення можливих недоліків у поданій заяві.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3" w:name="o215"/>
      <w:bookmarkEnd w:id="213"/>
      <w:r w:rsidRPr="002A19F9">
        <w:rPr>
          <w:rFonts w:ascii="Times New Roman" w:hAnsi="Times New Roman" w:cs="Times New Roman"/>
          <w:sz w:val="24"/>
          <w:szCs w:val="24"/>
        </w:rPr>
        <w:t xml:space="preserve">     У   разі   ненадання   заявниками   відомостей  про  кінцевих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бенефіціарних  власників  (контролерів) суб’єктів господарювання -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учасників  концентрації  Антимонопольний  комітет  України приймає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рішення  про  відмову  у  розгляді  заяви  про  надання дозволу на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концентрацію, узгоджені дії суб’єктів господарювання.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4" w:name="o216"/>
      <w:bookmarkEnd w:id="214"/>
      <w:r w:rsidRPr="002A19F9">
        <w:rPr>
          <w:rFonts w:ascii="Times New Roman" w:hAnsi="Times New Roman" w:cs="Times New Roman"/>
          <w:sz w:val="24"/>
          <w:szCs w:val="24"/>
        </w:rPr>
        <w:t xml:space="preserve">     Термін    "кінцевий    бенефіціарний   власник   (контролер)"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вживається   у   значенні,   наведеному   в  Законі  України  "Про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запобігання   та   протидію   легалізації   (відмиванню)  доходів,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одержаних злочинним шляхом, фінансуванню тероризму та фінансуванню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розповсюдження зброї масового знищення" ( </w:t>
      </w:r>
      <w:r w:rsidRPr="002A19F9">
        <w:rPr>
          <w:rFonts w:ascii="Times New Roman" w:hAnsi="Times New Roman" w:cs="Times New Roman"/>
          <w:color w:val="000000"/>
          <w:sz w:val="24"/>
          <w:szCs w:val="24"/>
        </w:rPr>
        <w:t>1702-18</w:t>
      </w:r>
      <w:r w:rsidRPr="002A19F9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5" w:name="o217"/>
      <w:bookmarkEnd w:id="215"/>
      <w:r w:rsidRPr="002A19F9">
        <w:rPr>
          <w:rFonts w:ascii="Times New Roman" w:hAnsi="Times New Roman" w:cs="Times New Roman"/>
          <w:i/>
          <w:iCs/>
          <w:sz w:val="24"/>
          <w:szCs w:val="24"/>
        </w:rPr>
        <w:t xml:space="preserve">{  Статтю 26 доповнено новою частиною згідно із Законом N 935-VIII </w:t>
      </w:r>
      <w:r w:rsidRPr="002A19F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43" w:tgtFrame="_blank" w:history="1">
        <w:r w:rsidRPr="002A19F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935-19</w:t>
        </w:r>
      </w:hyperlink>
      <w:r w:rsidRPr="002A19F9">
        <w:rPr>
          <w:rFonts w:ascii="Times New Roman" w:hAnsi="Times New Roman" w:cs="Times New Roman"/>
          <w:i/>
          <w:iCs/>
          <w:sz w:val="24"/>
          <w:szCs w:val="24"/>
        </w:rPr>
        <w:t xml:space="preserve"> ) від 26.01.2016 } </w:t>
      </w:r>
      <w:r w:rsidRPr="002A19F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6" w:name="o218"/>
      <w:bookmarkEnd w:id="216"/>
      <w:r w:rsidRPr="002A19F9">
        <w:rPr>
          <w:rFonts w:ascii="Times New Roman" w:hAnsi="Times New Roman" w:cs="Times New Roman"/>
          <w:sz w:val="24"/>
          <w:szCs w:val="24"/>
        </w:rPr>
        <w:t xml:space="preserve">     4. Якщо  дозвіл  на  узгоджені  дії  було   надано   органами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 комітету  України на конкретно визначений строк,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суб'єкти  господарювання  мають  право   звернутися   до   органів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 комітету  України  із заявою про продовження дії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дозволу.  Така заява подається за три місяці до закінчення  строку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дії дозволу.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7" w:name="o219"/>
      <w:bookmarkEnd w:id="217"/>
      <w:r w:rsidRPr="002A19F9">
        <w:rPr>
          <w:rFonts w:ascii="Times New Roman" w:hAnsi="Times New Roman" w:cs="Times New Roman"/>
          <w:sz w:val="24"/>
          <w:szCs w:val="24"/>
        </w:rPr>
        <w:t xml:space="preserve">     5. У разі,  якщо узгоджені дії чи концентрація провадяться із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застосуванням  конкурсних  процедур  (торги,  аукціони,  конкурси,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тендери  тощо),  заява  може  подаватись  як до початку конкурсної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процедури,  так і після,  але не  пізніше  тридцяти  днів  з  дати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оголошення переможця, якщо інше не передбачено законом.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8" w:name="o220"/>
      <w:bookmarkEnd w:id="218"/>
      <w:r w:rsidRPr="002A19F9">
        <w:rPr>
          <w:rFonts w:ascii="Times New Roman" w:hAnsi="Times New Roman" w:cs="Times New Roman"/>
          <w:sz w:val="24"/>
          <w:szCs w:val="24"/>
        </w:rPr>
        <w:t xml:space="preserve">     6. Якщо  суб'єкт  господарювання  вчиняє рівноцінні узгоджені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дії з різними суб'єктами господарювання,  заява може  бути  подана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щодо  однієї  узгодженої дії за умови надання інформації щодо всіх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інших  учасників   узгоджених   дій   у   порядку,   встановленому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Антимонопольним комітетом України.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9" w:name="o221"/>
      <w:bookmarkEnd w:id="219"/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27.</w:t>
      </w:r>
      <w:r w:rsidRPr="002A19F9">
        <w:rPr>
          <w:rFonts w:ascii="Times New Roman" w:hAnsi="Times New Roman" w:cs="Times New Roman"/>
          <w:sz w:val="24"/>
          <w:szCs w:val="24"/>
        </w:rPr>
        <w:t xml:space="preserve"> Розгляд заяви про надання дозволу на узгоджені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дії, концентрацію суб'єктів господарювання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0" w:name="o222"/>
      <w:bookmarkEnd w:id="220"/>
      <w:r w:rsidRPr="002A19F9">
        <w:rPr>
          <w:rFonts w:ascii="Times New Roman" w:hAnsi="Times New Roman" w:cs="Times New Roman"/>
          <w:sz w:val="24"/>
          <w:szCs w:val="24"/>
        </w:rPr>
        <w:t xml:space="preserve">     1. Органи Антимонопольного комітету України розглядають заяву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про  надання дозволу на узгоджені дії протягом трьох місяців з дня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прийняття її  до  розгляду  відповідним  органом  Антимонопольного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комітету України.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1" w:name="o223"/>
      <w:bookmarkEnd w:id="221"/>
      <w:r w:rsidRPr="002A19F9">
        <w:rPr>
          <w:rFonts w:ascii="Times New Roman" w:hAnsi="Times New Roman" w:cs="Times New Roman"/>
          <w:sz w:val="24"/>
          <w:szCs w:val="24"/>
        </w:rPr>
        <w:t xml:space="preserve">     Заява про  зміни  в  узгоджених  діях,  на  які було отримано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дозвіл органу Антимонопольного комітету України,  що  не  змінюють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кола   учасників   і   не   поширюються  на  інші  товарні  ринки,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розглядається органами Антимонопольного комітету України  протягом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тридцяти днів.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2" w:name="o224"/>
      <w:bookmarkEnd w:id="222"/>
      <w:r w:rsidRPr="002A19F9">
        <w:rPr>
          <w:rFonts w:ascii="Times New Roman" w:hAnsi="Times New Roman" w:cs="Times New Roman"/>
          <w:sz w:val="24"/>
          <w:szCs w:val="24"/>
        </w:rPr>
        <w:t xml:space="preserve">     Антимонопольний комітет  України  чи  адміністративна колегія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комітету України розглядають  заяву  про  надання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дозволу  на концентрацію протягом тридцяти днів з дня прийняття її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 розгляду відповідним органом Антимонопольного комітету України.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3" w:name="o225"/>
      <w:bookmarkEnd w:id="223"/>
      <w:r w:rsidRPr="002A19F9">
        <w:rPr>
          <w:rFonts w:ascii="Times New Roman" w:hAnsi="Times New Roman" w:cs="Times New Roman"/>
          <w:sz w:val="24"/>
          <w:szCs w:val="24"/>
        </w:rPr>
        <w:t xml:space="preserve">     Антимонопольний  комітет  України  чи адміністративна колегія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 комітету  України  розглядає  заяву за спрощеною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процедурою  протягом  25  днів  з дня її надходження у разі, якщо: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{  Частину  першу  статті 27 доповнено абзацом четвертим згідно із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Законом N 935-VIII ( </w:t>
      </w:r>
      <w:hyperlink r:id="rId44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935-19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26.01.2016 }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4" w:name="o226"/>
      <w:bookmarkEnd w:id="224"/>
      <w:r w:rsidRPr="002A19F9">
        <w:rPr>
          <w:rFonts w:ascii="Times New Roman" w:hAnsi="Times New Roman" w:cs="Times New Roman"/>
          <w:sz w:val="24"/>
          <w:szCs w:val="24"/>
        </w:rPr>
        <w:t xml:space="preserve">     лише   один   учасник  концентрації  здійснює  діяльність  на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території України, або { Частину першу статті 27 доповнено абзацом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п'ятим згідно із Законом N 935-VIII ( </w:t>
      </w:r>
      <w:hyperlink r:id="rId45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935-19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26.01.2016 }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5" w:name="o227"/>
      <w:bookmarkEnd w:id="225"/>
      <w:r w:rsidRPr="002A19F9">
        <w:rPr>
          <w:rFonts w:ascii="Times New Roman" w:hAnsi="Times New Roman" w:cs="Times New Roman"/>
          <w:sz w:val="24"/>
          <w:szCs w:val="24"/>
        </w:rPr>
        <w:t xml:space="preserve">     сукупна частка учасників концентрації на одному і тому самому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товарному  ринку  не  перевищує  15 відсотків, або { Частину першу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статті  27  доповнено  абзацом шостим згідно із Законом N 935-VIII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46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935-19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26.01.2016 }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6" w:name="o228"/>
      <w:bookmarkEnd w:id="226"/>
      <w:r w:rsidRPr="002A19F9">
        <w:rPr>
          <w:rFonts w:ascii="Times New Roman" w:hAnsi="Times New Roman" w:cs="Times New Roman"/>
          <w:sz w:val="24"/>
          <w:szCs w:val="24"/>
        </w:rPr>
        <w:t xml:space="preserve">     частки   або   сукупні   частки   учасників  концентрації  не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перевищують  20 відсотків на товарних ринках, на яких реалізується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продукція  (товари, роботи, послуги), без придбання або реалізації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якої    господарська   діяльність   будь-якого   іншого   учасника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концентрації,  є  неможливою.  { Частину першу статті 27 доповнено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абзацом  сьомим  згідно  із  Законом  N  935-VIII  (  </w:t>
      </w:r>
      <w:hyperlink r:id="rId47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935-19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26.01.2016 }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7" w:name="o229"/>
      <w:bookmarkEnd w:id="227"/>
      <w:r w:rsidRPr="002A19F9">
        <w:rPr>
          <w:rFonts w:ascii="Times New Roman" w:hAnsi="Times New Roman" w:cs="Times New Roman"/>
          <w:sz w:val="24"/>
          <w:szCs w:val="24"/>
        </w:rPr>
        <w:t xml:space="preserve">     Державний  уповноважений  Антимонопольного  комітету  України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може   прийняти   рішення   про   розгляд   заяви  за  процедурою,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передбаченою   абзацом   третім   цієї  частини,  якщо  обставини,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передбачені  абзацами  п’ятим  -  сьомим  цієї  частини,  або інші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обставини,  що  можуть вплинути на прийняття рішення відповідно до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частини  першої  статті  25  цього  Закону, потребують додаткового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вивчення.  {  Частину  першу  статті  27 доповнено абзацом восьмим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згідно із Законом N 935-VIII ( </w:t>
      </w:r>
      <w:hyperlink r:id="rId48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935-19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26.01.2016 }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8" w:name="o230"/>
      <w:bookmarkEnd w:id="228"/>
      <w:r w:rsidRPr="002A19F9">
        <w:rPr>
          <w:rFonts w:ascii="Times New Roman" w:hAnsi="Times New Roman" w:cs="Times New Roman"/>
          <w:sz w:val="24"/>
          <w:szCs w:val="24"/>
        </w:rPr>
        <w:t xml:space="preserve">     2. Заява залишається без розгляду у випадку  надходження  від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заявника  клопотання  про  відкликання  заяви,  про що приймається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розпорядження  відповідних   органів   Антимонопольного   комітету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України.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9" w:name="o231"/>
      <w:bookmarkEnd w:id="229"/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     3. Залишення  заяви  без розгляду не позбавляє заявника права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звернутися   до   Антимонопольного    комітету    України,    його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територіального відділення з повторною заявою.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0" w:name="o232"/>
      <w:bookmarkEnd w:id="230"/>
      <w:r w:rsidRPr="002A19F9">
        <w:rPr>
          <w:rFonts w:ascii="Times New Roman" w:hAnsi="Times New Roman" w:cs="Times New Roman"/>
          <w:sz w:val="24"/>
          <w:szCs w:val="24"/>
        </w:rPr>
        <w:t xml:space="preserve">     4. Інформація стосовно заявлених узгоджених дій, а саме щодо: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організаційно-правової   форми   учасників   узгоджених   дій,  їх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місцезнаходження  та  їх  представництв,  філій,  а  також виду та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змісту  узгоджених  дій  може  бути  опублікована  в друкованих чи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електронних    засобах    масової   інформації   або   оприлюднена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Антимонопольним   комітетом   України   чи   його   територіальним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відділенням в інший спосіб.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1" w:name="o233"/>
      <w:bookmarkEnd w:id="231"/>
      <w:r w:rsidRPr="002A19F9">
        <w:rPr>
          <w:rFonts w:ascii="Times New Roman" w:hAnsi="Times New Roman" w:cs="Times New Roman"/>
          <w:sz w:val="24"/>
          <w:szCs w:val="24"/>
        </w:rPr>
        <w:t xml:space="preserve">     Крім того,  може бути оприлюднена й інша інформація  стосовно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заявлених  узгоджених  дій,  а також інформація щодо концентрації,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якщо така інформація раніше була публічно оголошена або заявник не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заперечує проти такої публікації.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2" w:name="o234"/>
      <w:bookmarkEnd w:id="232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28.</w:t>
      </w:r>
      <w:r w:rsidRPr="002A19F9">
        <w:rPr>
          <w:rFonts w:ascii="Times New Roman" w:hAnsi="Times New Roman" w:cs="Times New Roman"/>
          <w:sz w:val="24"/>
          <w:szCs w:val="24"/>
        </w:rPr>
        <w:t xml:space="preserve"> Прийняття рішень у заявах про надання дозволу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на узгоджені дії, концентрацію суб'єктів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господарювання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3" w:name="o235"/>
      <w:bookmarkEnd w:id="233"/>
      <w:r w:rsidRPr="002A19F9">
        <w:rPr>
          <w:rFonts w:ascii="Times New Roman" w:hAnsi="Times New Roman" w:cs="Times New Roman"/>
          <w:sz w:val="24"/>
          <w:szCs w:val="24"/>
        </w:rPr>
        <w:t xml:space="preserve">     1.   Якщо   протягом  строку  розгляду  заяви,  передбаченого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частиною  першою статті 27 цього Закону, органами Антимонопольного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комітету  України не виявлено підстав для заборони узгоджених дій,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концентрації,  вони  приймають  рішення  про  надання  дозволу  на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узгоджені дії, концентрацію.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4" w:name="o236"/>
      <w:bookmarkEnd w:id="234"/>
      <w:r w:rsidRPr="002A19F9">
        <w:rPr>
          <w:rFonts w:ascii="Times New Roman" w:hAnsi="Times New Roman" w:cs="Times New Roman"/>
          <w:sz w:val="24"/>
          <w:szCs w:val="24"/>
        </w:rPr>
        <w:t xml:space="preserve">     Рішення  про  надання  дозволу на узгоджені дії, концентрацію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також  вважається  прийнятим, якщо протягом строку розгляду заяви,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передбаченого  частиною  першою  статті  27  цього  Закону, органи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 комітету України не розпочали розгляд справи 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узгоджені дії, концентрацію відповідно до частини першої статті 30 </w:t>
      </w:r>
      <w:r w:rsidRPr="002A19F9">
        <w:rPr>
          <w:rFonts w:ascii="Times New Roman" w:hAnsi="Times New Roman" w:cs="Times New Roman"/>
          <w:sz w:val="24"/>
          <w:szCs w:val="24"/>
        </w:rPr>
        <w:br/>
        <w:t>цього Закону.</w:t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5" w:name="o237"/>
      <w:bookmarkEnd w:id="235"/>
      <w:r w:rsidRPr="002A19F9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перша статті 28 в редакції Закону N 935-VIII ( </w:t>
      </w:r>
      <w:hyperlink r:id="rId49" w:tgtFrame="_blank" w:history="1">
        <w:r w:rsidRPr="002A19F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935-19</w:t>
        </w:r>
      </w:hyperlink>
      <w:r w:rsidRPr="002A19F9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2A19F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26.01.2016 } </w:t>
      </w:r>
      <w:r w:rsidRPr="002A19F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6" w:name="o238"/>
      <w:bookmarkEnd w:id="236"/>
      <w:r w:rsidRPr="002A19F9">
        <w:rPr>
          <w:rFonts w:ascii="Times New Roman" w:hAnsi="Times New Roman" w:cs="Times New Roman"/>
          <w:sz w:val="24"/>
          <w:szCs w:val="24"/>
        </w:rPr>
        <w:t xml:space="preserve">     2. Днем  прийняття  рішення  про надання дозволу на узгоджені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дії,  концентрацію,  відповідно до  частини  першої  цієї  статті,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вважається  останній  день  строку  розгляду заяви,  передбаченого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частиною першою статті 27 цього Закону.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7" w:name="o239"/>
      <w:bookmarkEnd w:id="237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29.</w:t>
      </w:r>
      <w:r w:rsidRPr="002A19F9">
        <w:rPr>
          <w:rFonts w:ascii="Times New Roman" w:hAnsi="Times New Roman" w:cs="Times New Roman"/>
          <w:sz w:val="24"/>
          <w:szCs w:val="24"/>
        </w:rPr>
        <w:t xml:space="preserve"> Надання попередніх висновків стосовно узгоджених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дій, концентрації суб'єктів господарювання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8" w:name="o240"/>
      <w:bookmarkEnd w:id="238"/>
      <w:r w:rsidRPr="002A19F9">
        <w:rPr>
          <w:rFonts w:ascii="Times New Roman" w:hAnsi="Times New Roman" w:cs="Times New Roman"/>
          <w:sz w:val="24"/>
          <w:szCs w:val="24"/>
        </w:rPr>
        <w:t xml:space="preserve">     1. Органи Антимонопольного комітету України надають суб'єктам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господарювання,  органам влади,  органам місцевого самоврядування,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органам  адміністративно-господарського  управління та контролю на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підставі заяви про надання попередніх висновків та доданої до  неї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інформації    попередні    висновки   стосовно   узгоджених   дій;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Антимонопольний  комітет  України   чи   адміністративна   колегія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комітету України - щодо концентрації.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9" w:name="o241"/>
      <w:bookmarkEnd w:id="239"/>
      <w:r w:rsidRPr="002A19F9">
        <w:rPr>
          <w:rFonts w:ascii="Times New Roman" w:hAnsi="Times New Roman" w:cs="Times New Roman"/>
          <w:sz w:val="24"/>
          <w:szCs w:val="24"/>
        </w:rPr>
        <w:t xml:space="preserve">     Строк розгляду заяв про надання попередніх висновків стосовно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узгоджених дій, концентрації становить один місяць.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0" w:name="o242"/>
      <w:bookmarkEnd w:id="240"/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     2. Попередні висновки  відповідного  органу  Антимонопольного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комітету  України  надаються  у формі листа,  в якому зазначається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про: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1" w:name="o243"/>
      <w:bookmarkEnd w:id="241"/>
      <w:r w:rsidRPr="002A19F9">
        <w:rPr>
          <w:rFonts w:ascii="Times New Roman" w:hAnsi="Times New Roman" w:cs="Times New Roman"/>
          <w:sz w:val="24"/>
          <w:szCs w:val="24"/>
        </w:rPr>
        <w:t xml:space="preserve">     можливість надання дозволу на узгоджені дії, концентрацію;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2" w:name="o244"/>
      <w:bookmarkEnd w:id="242"/>
      <w:r w:rsidRPr="002A19F9">
        <w:rPr>
          <w:rFonts w:ascii="Times New Roman" w:hAnsi="Times New Roman" w:cs="Times New Roman"/>
          <w:sz w:val="24"/>
          <w:szCs w:val="24"/>
        </w:rPr>
        <w:t xml:space="preserve">     можливість  відмови  в  наданні  дозволу  на  узгоджені  дії,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концентрацію;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3" w:name="o245"/>
      <w:bookmarkEnd w:id="243"/>
      <w:r w:rsidRPr="002A19F9">
        <w:rPr>
          <w:rFonts w:ascii="Times New Roman" w:hAnsi="Times New Roman" w:cs="Times New Roman"/>
          <w:sz w:val="24"/>
          <w:szCs w:val="24"/>
        </w:rPr>
        <w:t xml:space="preserve">     необхідність чи відсутність необхідності одержання дозволу на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узгоджені дії, концентрацію;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4" w:name="o246"/>
      <w:bookmarkEnd w:id="244"/>
      <w:r w:rsidRPr="002A19F9">
        <w:rPr>
          <w:rFonts w:ascii="Times New Roman" w:hAnsi="Times New Roman" w:cs="Times New Roman"/>
          <w:sz w:val="24"/>
          <w:szCs w:val="24"/>
        </w:rPr>
        <w:t xml:space="preserve">     недостатність інформації для будь-якого висновку.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5" w:name="o247"/>
      <w:bookmarkEnd w:id="245"/>
      <w:r w:rsidRPr="002A19F9">
        <w:rPr>
          <w:rFonts w:ascii="Times New Roman" w:hAnsi="Times New Roman" w:cs="Times New Roman"/>
          <w:sz w:val="24"/>
          <w:szCs w:val="24"/>
        </w:rPr>
        <w:t xml:space="preserve">     3. Одержання  попередніх  висновків  стосовно узгоджених дій,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концентрації  не  звільняє  учасників  узгоджених  дій,  учасників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концентрації,   органи  влади,  органи  місцевого  самоврядування,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органи адміністративно-господарського управління та  контролю  від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необхідності  звернутися  до  відповідних органів Антимонопольного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комітету України із заявою про надання дозволу на  узгоджені  дії,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концентрацію  у  випадках,  передбачених  статтями  10 та 24 цього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Закону.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6" w:name="o248"/>
      <w:bookmarkEnd w:id="246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30.</w:t>
      </w:r>
      <w:r w:rsidRPr="002A19F9">
        <w:rPr>
          <w:rFonts w:ascii="Times New Roman" w:hAnsi="Times New Roman" w:cs="Times New Roman"/>
          <w:sz w:val="24"/>
          <w:szCs w:val="24"/>
        </w:rPr>
        <w:t xml:space="preserve"> Розгляд справи про узгоджені дії, концентрацію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суб'єктів господарювання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7" w:name="o249"/>
      <w:bookmarkEnd w:id="247"/>
      <w:r w:rsidRPr="002A19F9">
        <w:rPr>
          <w:rFonts w:ascii="Times New Roman" w:hAnsi="Times New Roman" w:cs="Times New Roman"/>
          <w:sz w:val="24"/>
          <w:szCs w:val="24"/>
        </w:rPr>
        <w:t xml:space="preserve">     1.  У  разі  виявлення  підстав  для заборони узгоджених дій,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концентрації  відповідні  органи Антимонопольного комітету України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розпочинають розгляд справи про узгоджені дії чи концентрацію, 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що приймається розпорядження та письмово повідомляється особа, яка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подала  заяву.  Разом із повідомленням про початок розгляду справи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надсилається  перелік  інформації,  яку заявник повинен надати для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прийняття  органами  Антимонопольного  комітету  України рішення 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справі.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8" w:name="o250"/>
      <w:bookmarkEnd w:id="248"/>
      <w:r w:rsidRPr="002A19F9">
        <w:rPr>
          <w:rFonts w:ascii="Times New Roman" w:hAnsi="Times New Roman" w:cs="Times New Roman"/>
          <w:sz w:val="24"/>
          <w:szCs w:val="24"/>
        </w:rPr>
        <w:t xml:space="preserve">     Інформація  щодо прийняття розпорядження про початок розгляду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справи    про    узгоджені    дії,    концентрацію    (назва    та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організаційно-правова     форма    учасників    узгоджених    дій,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концентрації,   вид   узгоджених   дій,   концентрації)   підлягає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оприлюдненню  на  офіційному  веб-сайті  Антимонопольного комітету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України   протягом   10   робочих  днів  з  дня  прийняття  такого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розпорядження.  { Частину першу статті 30 доповнено абзацом другим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згідно із Законом N 782-VIII ( </w:t>
      </w:r>
      <w:hyperlink r:id="rId50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782-19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12.11.2015 }</w:t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9" w:name="o251"/>
      <w:bookmarkEnd w:id="249"/>
      <w:r w:rsidRPr="002A19F9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перша статті 30 із змінами, внесеними згідно із Законом </w:t>
      </w:r>
      <w:r w:rsidRPr="002A19F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935-VIII ( </w:t>
      </w:r>
      <w:hyperlink r:id="rId51" w:tgtFrame="_blank" w:history="1">
        <w:r w:rsidRPr="002A19F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935-19</w:t>
        </w:r>
      </w:hyperlink>
      <w:r w:rsidRPr="002A19F9">
        <w:rPr>
          <w:rFonts w:ascii="Times New Roman" w:hAnsi="Times New Roman" w:cs="Times New Roman"/>
          <w:i/>
          <w:iCs/>
          <w:sz w:val="24"/>
          <w:szCs w:val="24"/>
        </w:rPr>
        <w:t xml:space="preserve"> ) від 26.01.2016 } </w:t>
      </w:r>
      <w:r w:rsidRPr="002A19F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0" w:name="o252"/>
      <w:bookmarkEnd w:id="250"/>
      <w:r w:rsidRPr="002A19F9">
        <w:rPr>
          <w:rFonts w:ascii="Times New Roman" w:hAnsi="Times New Roman" w:cs="Times New Roman"/>
          <w:sz w:val="24"/>
          <w:szCs w:val="24"/>
        </w:rPr>
        <w:t xml:space="preserve">     2. Органи Антимонопольного комітету України можуть запитувати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 заявника (заявників) та інших осіб додаткову інформацію, якщо її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відсутність   перешкоджає  розгляду  справи,  а  також  призначити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експертизу   в  порядку,  визначеному  статтею  43  цього  Закону.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( Частина  друга статті 30 із змінами, внесеними згідно із Законом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N 2596-IV ( </w:t>
      </w:r>
      <w:hyperlink r:id="rId52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2596-15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31.05.2005 )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1" w:name="o253"/>
      <w:bookmarkEnd w:id="251"/>
      <w:r w:rsidRPr="002A19F9">
        <w:rPr>
          <w:rFonts w:ascii="Times New Roman" w:hAnsi="Times New Roman" w:cs="Times New Roman"/>
          <w:sz w:val="24"/>
          <w:szCs w:val="24"/>
        </w:rPr>
        <w:t xml:space="preserve">     3. Строк розгляду справи про узгоджені дії чи концентрацію не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повинен  перевищувати  трьох місяців. Перебіг строку починається з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дня  подання заявником (заявниками) у повному обсязі інформації та </w:t>
      </w:r>
      <w:r w:rsidRPr="002A19F9">
        <w:rPr>
          <w:rFonts w:ascii="Times New Roman" w:hAnsi="Times New Roman" w:cs="Times New Roman"/>
          <w:sz w:val="24"/>
          <w:szCs w:val="24"/>
        </w:rPr>
        <w:br/>
      </w:r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отримання  висновку  експерта  згідно з частинами першою та другою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цієї   статті.  Якщо  протягом  строку  розгляду  справи  органами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комітету України рішення не прийнято, вважається,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що  на узгоджені дії чи концентрацію надано дозвіл. ( Абзац перший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частини  третьої статті 30 із змінами, внесеними згідно із Законом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N 2596-IV ( </w:t>
      </w:r>
      <w:hyperlink r:id="rId53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2596-15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31.05.2005 )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2" w:name="o254"/>
      <w:bookmarkEnd w:id="252"/>
      <w:r w:rsidRPr="002A19F9">
        <w:rPr>
          <w:rFonts w:ascii="Times New Roman" w:hAnsi="Times New Roman" w:cs="Times New Roman"/>
          <w:sz w:val="24"/>
          <w:szCs w:val="24"/>
        </w:rPr>
        <w:t xml:space="preserve">     Днем прийняття  рішення про надання дозволу на узгоджені дії,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концентрацію вважається  останній  день  строку  розгляду  справи,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передбачений абзацом першим цієї частини.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3" w:name="o255"/>
      <w:bookmarkEnd w:id="253"/>
      <w:r w:rsidRPr="002A19F9">
        <w:rPr>
          <w:rFonts w:ascii="Times New Roman" w:hAnsi="Times New Roman" w:cs="Times New Roman"/>
          <w:sz w:val="24"/>
          <w:szCs w:val="24"/>
        </w:rPr>
        <w:t xml:space="preserve">     4. Розгляд справи зупиняється у разі неможливості її розгляду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    вирішення   органом   Антимонопольного   комітету   України,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господарським судом пов'язаної з нею іншої справи або до вирішення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державним  органом  пов'язаного  з  нею  іншого  питання та на час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проведення  експертизи.  Про  зупинення  розгляду  справи  та його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поновлення  органами Антимонопольного комітету України приймається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розпорядження,  про  що  повідомляється  заявнику.  ( Абзац перший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частини  четвертої  статті  30  із  змінами,  внесеними  згідно із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Законом N 2596-IV ( </w:t>
      </w:r>
      <w:hyperlink r:id="rId54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2596-15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31.05.2005 )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4" w:name="o256"/>
      <w:bookmarkEnd w:id="254"/>
      <w:r w:rsidRPr="002A19F9">
        <w:rPr>
          <w:rFonts w:ascii="Times New Roman" w:hAnsi="Times New Roman" w:cs="Times New Roman"/>
          <w:sz w:val="24"/>
          <w:szCs w:val="24"/>
        </w:rPr>
        <w:t xml:space="preserve">     Органи Антимонопольного  комітету  України поновлюють розгляд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справи після усунення обставин, які зумовили його зупинення.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5" w:name="o257"/>
      <w:bookmarkEnd w:id="255"/>
      <w:r w:rsidRPr="002A19F9">
        <w:rPr>
          <w:rFonts w:ascii="Times New Roman" w:hAnsi="Times New Roman" w:cs="Times New Roman"/>
          <w:sz w:val="24"/>
          <w:szCs w:val="24"/>
        </w:rPr>
        <w:t xml:space="preserve">     Перебіг строку розгляду справи зупиняється  з  дня  зупинення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розгляду справи. З дня поновлення розгляду перебіг строку розгляду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справи продовжується.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6" w:name="o258"/>
      <w:bookmarkEnd w:id="256"/>
      <w:r w:rsidRPr="002A19F9">
        <w:rPr>
          <w:rFonts w:ascii="Times New Roman" w:hAnsi="Times New Roman" w:cs="Times New Roman"/>
          <w:sz w:val="24"/>
          <w:szCs w:val="24"/>
        </w:rPr>
        <w:t xml:space="preserve">     5. У розгляді заяв,  справ можуть брати участь  треті  особи,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якщо   рішення  органів  Антимонопольного  комітету  України  може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суттєво зачепити їх права та інтереси, охоронювані цим Законом.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7" w:name="o259"/>
      <w:bookmarkEnd w:id="257"/>
      <w:r w:rsidRPr="002A19F9">
        <w:rPr>
          <w:rFonts w:ascii="Times New Roman" w:hAnsi="Times New Roman" w:cs="Times New Roman"/>
          <w:sz w:val="24"/>
          <w:szCs w:val="24"/>
        </w:rPr>
        <w:t xml:space="preserve">     Питання про залучення до участі у розгляді справи третіх осіб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вирішується   органами   Антимонопольного  комітету  України.  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залучення третьої особи органами Антимонопольного комітету України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приймається розпорядження, про що повідомляються особи, які беруть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участь у справі.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8" w:name="o260"/>
      <w:bookmarkEnd w:id="258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31.</w:t>
      </w:r>
      <w:r w:rsidRPr="002A19F9">
        <w:rPr>
          <w:rFonts w:ascii="Times New Roman" w:hAnsi="Times New Roman" w:cs="Times New Roman"/>
          <w:sz w:val="24"/>
          <w:szCs w:val="24"/>
        </w:rPr>
        <w:t xml:space="preserve"> Рішення у справах про узгоджені дії, концентрацію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суб'єктів господарювання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9" w:name="o261"/>
      <w:bookmarkEnd w:id="259"/>
      <w:r w:rsidRPr="002A19F9">
        <w:rPr>
          <w:rFonts w:ascii="Times New Roman" w:hAnsi="Times New Roman" w:cs="Times New Roman"/>
          <w:sz w:val="24"/>
          <w:szCs w:val="24"/>
        </w:rPr>
        <w:t xml:space="preserve">     1. За   результатами   розгляду   справ  про  узгоджені  дії,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концентрацію приймається рішення: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0" w:name="o262"/>
      <w:bookmarkEnd w:id="260"/>
      <w:r w:rsidRPr="002A19F9">
        <w:rPr>
          <w:rFonts w:ascii="Times New Roman" w:hAnsi="Times New Roman" w:cs="Times New Roman"/>
          <w:sz w:val="24"/>
          <w:szCs w:val="24"/>
        </w:rPr>
        <w:t xml:space="preserve">     Антимонопольним комітетом України - про  надання  дозволу  на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узгоджені   дії;  заборону  узгоджених  дій;  надання  дозволу  на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концентрацію;  погодження  установчих   документів   господарських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товариств, об'єднань чи змін до них; заборону концентрації;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1" w:name="o263"/>
      <w:bookmarkEnd w:id="261"/>
      <w:r w:rsidRPr="002A19F9">
        <w:rPr>
          <w:rFonts w:ascii="Times New Roman" w:hAnsi="Times New Roman" w:cs="Times New Roman"/>
          <w:sz w:val="24"/>
          <w:szCs w:val="24"/>
        </w:rPr>
        <w:t xml:space="preserve">     адміністративною колегією Антимонопольного комітету України -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про  надання  дозволу  на  концентрацію;   погодження   установчих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документів  господарських  товариств,  об'єднань  чи  змін до них;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надання дозволу  на  узгоджені  дії,  крім  дозволів  на  підставі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частини першої статті 10 цього Закону; заборону узгоджених дій;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2" w:name="o264"/>
      <w:bookmarkEnd w:id="262"/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     державним уповноваженим  Антимонопольного  комітету  України,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відповідною адміністративною колегією  територіального  відділення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  комітету  України  -  про  надання  дозволу  на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узгоджені дії,  крім дозволів на підставі частини першої статті 10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цього Закону; заборону узгоджених дій.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3" w:name="o265"/>
      <w:bookmarkEnd w:id="263"/>
      <w:r w:rsidRPr="002A19F9">
        <w:rPr>
          <w:rFonts w:ascii="Times New Roman" w:hAnsi="Times New Roman" w:cs="Times New Roman"/>
          <w:sz w:val="24"/>
          <w:szCs w:val="24"/>
        </w:rPr>
        <w:t xml:space="preserve">     2.  У  разі встановлення підстав для заборони узгоджених дій,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концентрації,    органи    Антимонопольного    комітету    України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повідомляють  їх учасників про зміст таких підстав та встановлюють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тридцятиденний   строк  для  надання  учасниками  узгоджених  дій,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концентрації пропозицій щодо зобов’язань, які готові взяти на себе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учасники   таких   узгоджених   дій,   концентрації,  що  усувають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відповідний  негативний  вплив  узгоджених  дій,  концентрації  на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конкуренцію та дозволяють органу Антимонопольного комітету України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прийняти   рішення   про   надання   дозволу   на  узгоджені  дії,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концентрацію.  Цей  строк  може  бути  продовжений  за клопотанням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учасника  узгоджених  дій,  концентрації.  {  Абзац перший частини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другої  статті  31  в  редакції  Закону  N 935-VIII ( </w:t>
      </w:r>
      <w:hyperlink r:id="rId55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935-19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26.01.2016 }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4" w:name="o266"/>
      <w:bookmarkEnd w:id="264"/>
      <w:r w:rsidRPr="002A19F9">
        <w:rPr>
          <w:rFonts w:ascii="Times New Roman" w:hAnsi="Times New Roman" w:cs="Times New Roman"/>
          <w:sz w:val="24"/>
          <w:szCs w:val="24"/>
        </w:rPr>
        <w:t xml:space="preserve">     Зобов’язання,   взяті  на  себе  учасниками  узгоджених  дій,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концентрації,  мають  бути  пропорційними  обґрунтованим  загрозам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негативного  впливу  на  конкуренцію,  заявлених  узгоджених  дій,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концентрації,  а  вимоги  щодо забезпечення контролю за виконанням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учасниками узгоджених дій, концентрації взятих на себе зобов’язань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не  повинні  бути  надмірними.  { Абзац частини другої статті 31 в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редакції Закону N 935-VIII ( </w:t>
      </w:r>
      <w:hyperlink r:id="rId56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935-19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26.01.2016 }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5" w:name="o267"/>
      <w:bookmarkEnd w:id="265"/>
      <w:r w:rsidRPr="002A19F9">
        <w:rPr>
          <w:rFonts w:ascii="Times New Roman" w:hAnsi="Times New Roman" w:cs="Times New Roman"/>
          <w:sz w:val="24"/>
          <w:szCs w:val="24"/>
        </w:rPr>
        <w:t xml:space="preserve">     З  метою  узгодження  необхідних  зобов’язань та вимог, якими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обумовлюватиметься   рішення   органу   Антимонопольного  комітету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України про надання дозволу на узгоджені дії, концентрацію, органи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 комітету  України  та  учасники  узгоджених дій,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концентрації,  проводять  відповідні консультації. { Абзац частини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другої  статті  31  в  редакції  Закону  N 935-VIII ( </w:t>
      </w:r>
      <w:hyperlink r:id="rId57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935-19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26.01.2016 }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6" w:name="o268"/>
      <w:bookmarkEnd w:id="266"/>
      <w:r w:rsidRPr="002A19F9">
        <w:rPr>
          <w:rFonts w:ascii="Times New Roman" w:hAnsi="Times New Roman" w:cs="Times New Roman"/>
          <w:sz w:val="24"/>
          <w:szCs w:val="24"/>
        </w:rPr>
        <w:t xml:space="preserve">     Рішення про надання дозволу на узгоджені дії може бути надано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на невизначений або конкретно визначений строк,  який, як правило,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не повинен перевищувати п'яти років.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7" w:name="o269"/>
      <w:bookmarkEnd w:id="267"/>
      <w:r w:rsidRPr="002A19F9">
        <w:rPr>
          <w:rFonts w:ascii="Times New Roman" w:hAnsi="Times New Roman" w:cs="Times New Roman"/>
          <w:sz w:val="24"/>
          <w:szCs w:val="24"/>
        </w:rPr>
        <w:t xml:space="preserve">     3. Узгоджені дії,  концентрація мають бути здійснені протягом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року з дня прийняття рішення про надання дозволу на узгоджені дії,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концентрацію,  якщо  більший  строк  не визначено у рішенні.  Якщо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узгоджені дії,  концентрація у цей строк  не  здійснені,  учасники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узгоджених дій, концентрації мають подати нову заяву про отримання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дозволу органів Антимонопольного  комітету  України  на  узгоджені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дії, концентрацію.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8" w:name="o270"/>
      <w:bookmarkEnd w:id="268"/>
      <w:r w:rsidRPr="002A19F9">
        <w:rPr>
          <w:rFonts w:ascii="Times New Roman" w:hAnsi="Times New Roman" w:cs="Times New Roman"/>
          <w:sz w:val="24"/>
          <w:szCs w:val="24"/>
        </w:rPr>
        <w:t xml:space="preserve">     4. Заявнику надсилається рішення, крім інформації з обмеженим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доступом,  а також визначеної відповідним державним уповноваженим,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головою  відділення  інформації,  розголошення  якої  може завдати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шкоди інтересам інших осіб.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9" w:name="o271"/>
      <w:bookmarkEnd w:id="269"/>
      <w:r w:rsidRPr="002A19F9">
        <w:rPr>
          <w:rFonts w:ascii="Times New Roman" w:hAnsi="Times New Roman" w:cs="Times New Roman"/>
          <w:sz w:val="24"/>
          <w:szCs w:val="24"/>
        </w:rPr>
        <w:t xml:space="preserve">     5. Органи Антимонопольного  комітету  України,  які  прийняли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рішення, не мають права його скасувати або змінити, крім випадків,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передбачених статтею 58 цього Закону.  Вони мають право  виправити </w:t>
      </w:r>
      <w:r w:rsidRPr="002A19F9">
        <w:rPr>
          <w:rFonts w:ascii="Times New Roman" w:hAnsi="Times New Roman" w:cs="Times New Roman"/>
          <w:sz w:val="24"/>
          <w:szCs w:val="24"/>
        </w:rPr>
        <w:br/>
      </w:r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допущені в рішенні описки чи явні арифметичні помилки,  роз'яснити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своє рішення,  не змінюючи при цьому його змісту, а також прийняти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додаткове рішення,  якщо з якогось питання,  що досліджувалося під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час розгляду справи, не прийнято рішення.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0" w:name="o272"/>
      <w:bookmarkEnd w:id="270"/>
      <w:r w:rsidRPr="002A19F9">
        <w:rPr>
          <w:rFonts w:ascii="Times New Roman" w:hAnsi="Times New Roman" w:cs="Times New Roman"/>
          <w:sz w:val="24"/>
          <w:szCs w:val="24"/>
        </w:rPr>
        <w:t xml:space="preserve">     6.  Рішення, прийняте за результатом розгляду заяв, справ 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узгоджені   дії  чи  концентрацію,  оприлюднюється  на  офіційному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веб-сайті  Антимонопольного  комітету  України протягом 10 робочих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днів з дня його прийняття. Рішення підлягає оприлюдненню в повному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обсязі,  крім  інформації,  яка  визначена інформацією з обмеженим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доступом.  Інформація  з обмеженим доступом має бути виключена або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зачорнена  чи змінена в інший спосіб, який забезпечує достатній її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захист   та   достатню   прозорість   щодо  обґрунтування  органом </w:t>
      </w:r>
      <w:r w:rsidRPr="002A19F9">
        <w:rPr>
          <w:rFonts w:ascii="Times New Roman" w:hAnsi="Times New Roman" w:cs="Times New Roman"/>
          <w:sz w:val="24"/>
          <w:szCs w:val="24"/>
        </w:rPr>
        <w:br/>
        <w:t>Антимонопольного комітету України прийнятого рішення.</w:t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1" w:name="o273"/>
      <w:bookmarkEnd w:id="271"/>
      <w:r w:rsidRPr="002A19F9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шоста статті 31 в редакції Закону N 782-VIII ( </w:t>
      </w:r>
      <w:hyperlink r:id="rId58" w:tgtFrame="_blank" w:history="1">
        <w:r w:rsidRPr="002A19F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782-19</w:t>
        </w:r>
      </w:hyperlink>
      <w:r w:rsidRPr="002A19F9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2A19F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12.11.2015 } </w:t>
      </w:r>
      <w:r w:rsidRPr="002A19F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2" w:name="o274"/>
      <w:bookmarkEnd w:id="272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32.</w:t>
      </w:r>
      <w:r w:rsidRPr="002A19F9">
        <w:rPr>
          <w:rFonts w:ascii="Times New Roman" w:hAnsi="Times New Roman" w:cs="Times New Roman"/>
          <w:sz w:val="24"/>
          <w:szCs w:val="24"/>
        </w:rPr>
        <w:t xml:space="preserve"> Підстави закриття розгляду справи про узгоджені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дії, концентрацію суб'єктів господарювання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3" w:name="o275"/>
      <w:bookmarkEnd w:id="273"/>
      <w:r w:rsidRPr="002A19F9">
        <w:rPr>
          <w:rFonts w:ascii="Times New Roman" w:hAnsi="Times New Roman" w:cs="Times New Roman"/>
          <w:sz w:val="24"/>
          <w:szCs w:val="24"/>
        </w:rPr>
        <w:t xml:space="preserve">     1. Розгляд  справи про узгоджені дії,  концентрацію суб'єктів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господарювання підлягає закриттю без прийняття рішення по  суті  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разі: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4" w:name="o276"/>
      <w:bookmarkEnd w:id="274"/>
      <w:r w:rsidRPr="002A19F9">
        <w:rPr>
          <w:rFonts w:ascii="Times New Roman" w:hAnsi="Times New Roman" w:cs="Times New Roman"/>
          <w:sz w:val="24"/>
          <w:szCs w:val="24"/>
        </w:rPr>
        <w:t xml:space="preserve">     надходження від заявника клопотання про відкликання заяви або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про закриття розгляду справи;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5" w:name="o277"/>
      <w:bookmarkEnd w:id="275"/>
      <w:r w:rsidRPr="002A19F9">
        <w:rPr>
          <w:rFonts w:ascii="Times New Roman" w:hAnsi="Times New Roman" w:cs="Times New Roman"/>
          <w:sz w:val="24"/>
          <w:szCs w:val="24"/>
        </w:rPr>
        <w:t xml:space="preserve">     неподання заявником   інформації   у   визначений    органами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 комітету  України,  головою  його територіальних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відділень строк,  якщо відсутність  такої  інформації  перешкоджає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розгляду справи;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6" w:name="o278"/>
      <w:bookmarkEnd w:id="276"/>
      <w:r w:rsidRPr="002A19F9">
        <w:rPr>
          <w:rFonts w:ascii="Times New Roman" w:hAnsi="Times New Roman" w:cs="Times New Roman"/>
          <w:sz w:val="24"/>
          <w:szCs w:val="24"/>
        </w:rPr>
        <w:t xml:space="preserve">     наявності  рішення  органу  Антимонопольного комітету України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про  визнання  заявлених узгоджених дій,  концентрації такими,  що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здійснені  з  порушенням  законодавства  про  захист   економічної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конкуренції; { Частину першу статті 32 доповнено абзацом четвертим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згідно із Законом N 3567-VI ( </w:t>
      </w:r>
      <w:hyperlink r:id="rId59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3567-17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05.07.2011 }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7" w:name="o279"/>
      <w:bookmarkEnd w:id="277"/>
      <w:r w:rsidRPr="002A19F9">
        <w:rPr>
          <w:rFonts w:ascii="Times New Roman" w:hAnsi="Times New Roman" w:cs="Times New Roman"/>
          <w:sz w:val="24"/>
          <w:szCs w:val="24"/>
        </w:rPr>
        <w:t xml:space="preserve">     ліквідації заявника - юридичної особи. { Частину першу статті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32   доповнено   абзацом   п'ятим  згідно  із  Законом  N  3567-VI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60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3567-17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05.07.2011 }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8" w:name="o280"/>
      <w:bookmarkEnd w:id="278"/>
      <w:r w:rsidRPr="002A19F9">
        <w:rPr>
          <w:rFonts w:ascii="Times New Roman" w:hAnsi="Times New Roman" w:cs="Times New Roman"/>
          <w:sz w:val="24"/>
          <w:szCs w:val="24"/>
        </w:rPr>
        <w:t xml:space="preserve">     2.  Закриття  розгляду справи з підстав, передбачених абзацом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другим  або  третім  частини  першої  цієї  статті,  не  позбавляє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заявника  права  звернутися  до Антимонопольного комітету України,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його  територіального  відділення з новою заявою про надання згоди </w:t>
      </w:r>
      <w:r w:rsidRPr="002A19F9">
        <w:rPr>
          <w:rFonts w:ascii="Times New Roman" w:hAnsi="Times New Roman" w:cs="Times New Roman"/>
          <w:sz w:val="24"/>
          <w:szCs w:val="24"/>
        </w:rPr>
        <w:br/>
        <w:t>на узгоджені дії, концентрацію.</w:t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9" w:name="o281"/>
      <w:bookmarkEnd w:id="279"/>
      <w:r w:rsidRPr="002A19F9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друга статті 32 із змінами, внесеними згідно із Законом </w:t>
      </w:r>
      <w:r w:rsidRPr="002A19F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3567-VI ( </w:t>
      </w:r>
      <w:hyperlink r:id="rId61" w:tgtFrame="_blank" w:history="1">
        <w:r w:rsidRPr="002A19F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3567-17</w:t>
        </w:r>
      </w:hyperlink>
      <w:r w:rsidRPr="002A19F9">
        <w:rPr>
          <w:rFonts w:ascii="Times New Roman" w:hAnsi="Times New Roman" w:cs="Times New Roman"/>
          <w:i/>
          <w:iCs/>
          <w:sz w:val="24"/>
          <w:szCs w:val="24"/>
        </w:rPr>
        <w:t xml:space="preserve"> ) від 05.07.2011 } </w:t>
      </w:r>
      <w:r w:rsidRPr="002A19F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0" w:name="o282"/>
      <w:bookmarkEnd w:id="280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33.</w:t>
      </w:r>
      <w:r w:rsidRPr="002A19F9">
        <w:rPr>
          <w:rFonts w:ascii="Times New Roman" w:hAnsi="Times New Roman" w:cs="Times New Roman"/>
          <w:sz w:val="24"/>
          <w:szCs w:val="24"/>
        </w:rPr>
        <w:t xml:space="preserve"> Порядок надання Кабінетом Міністрів України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дозволу на узгоджені дії, концентрацію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1" w:name="o283"/>
      <w:bookmarkEnd w:id="281"/>
      <w:r w:rsidRPr="002A19F9">
        <w:rPr>
          <w:rFonts w:ascii="Times New Roman" w:hAnsi="Times New Roman" w:cs="Times New Roman"/>
          <w:sz w:val="24"/>
          <w:szCs w:val="24"/>
        </w:rPr>
        <w:t xml:space="preserve">     1. У   тридцятиденний   строк   від   дня  прийняття  рішення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Антимонопольним комітетом України про заборону узгоджених  дій  чи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концентрації  особи,  визначені  в  частині першій статті 26 цього </w:t>
      </w:r>
      <w:r w:rsidRPr="002A19F9">
        <w:rPr>
          <w:rFonts w:ascii="Times New Roman" w:hAnsi="Times New Roman" w:cs="Times New Roman"/>
          <w:sz w:val="24"/>
          <w:szCs w:val="24"/>
        </w:rPr>
        <w:br/>
      </w:r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Закону,  можуть звернутися до Кабінету Міністрів України із заявою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про надання дозволу на відповідні узгоджені дії чи концентрацію на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підставі частини третьої статті 10 або частини  другої  статті  25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цього Закону.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2" w:name="o284"/>
      <w:bookmarkEnd w:id="282"/>
      <w:r w:rsidRPr="002A19F9">
        <w:rPr>
          <w:rFonts w:ascii="Times New Roman" w:hAnsi="Times New Roman" w:cs="Times New Roman"/>
          <w:sz w:val="24"/>
          <w:szCs w:val="24"/>
        </w:rPr>
        <w:t xml:space="preserve">     2. Кабінет  Міністрів  України приймає мотивоване рішення 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надання дозволу на узгоджені дії,  концентрацію або про відмову  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наданні такого дозволу.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3" w:name="o285"/>
      <w:bookmarkEnd w:id="283"/>
      <w:r w:rsidRPr="002A19F9">
        <w:rPr>
          <w:rFonts w:ascii="Times New Roman" w:hAnsi="Times New Roman" w:cs="Times New Roman"/>
          <w:sz w:val="24"/>
          <w:szCs w:val="24"/>
        </w:rPr>
        <w:t xml:space="preserve">     3. Рішення  Кабінету Міністрів України про надання дозволу на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узгоджені  дії,  концентрацію  може  містити   певні   вимоги   та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зобов'язання  до  учасників  узгоджених  дій  концентрації, в тому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числі  стосовно  вчинення  ними  певних  дій.   Такі   вимоги   та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зобов'язання  не  можуть  бути  спрямовані на здійснення тривалого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контролю за діяльністю учасників узгоджених дій, концентрації.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4" w:name="o286"/>
      <w:bookmarkEnd w:id="284"/>
      <w:r w:rsidRPr="002A19F9">
        <w:rPr>
          <w:rFonts w:ascii="Times New Roman" w:hAnsi="Times New Roman" w:cs="Times New Roman"/>
          <w:sz w:val="24"/>
          <w:szCs w:val="24"/>
        </w:rPr>
        <w:t xml:space="preserve">     4. Порядок надання Кабінетом  Міністрів  України  дозволу  на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узгоджені  дії,  концентрацію  встановлюється  Кабінетом Міністрів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України та має, зокрема, передбачати: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5" w:name="o287"/>
      <w:bookmarkEnd w:id="285"/>
      <w:r w:rsidRPr="002A19F9">
        <w:rPr>
          <w:rFonts w:ascii="Times New Roman" w:hAnsi="Times New Roman" w:cs="Times New Roman"/>
          <w:sz w:val="24"/>
          <w:szCs w:val="24"/>
        </w:rPr>
        <w:t xml:space="preserve">     створення комісії з числа  незалежних  експертів  для  оцінки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позитивних і негативних наслідків узгоджених дій, концентрації;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6" w:name="o288"/>
      <w:bookmarkEnd w:id="286"/>
      <w:r w:rsidRPr="002A19F9">
        <w:rPr>
          <w:rFonts w:ascii="Times New Roman" w:hAnsi="Times New Roman" w:cs="Times New Roman"/>
          <w:sz w:val="24"/>
          <w:szCs w:val="24"/>
        </w:rPr>
        <w:t xml:space="preserve">     встановлення порядку   здійснення   контролю   за  виконанням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рішення про надання дозволу на узгоджені дії, концентрацію.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7" w:name="o289"/>
      <w:bookmarkEnd w:id="287"/>
      <w:r w:rsidRPr="002A19F9">
        <w:rPr>
          <w:rFonts w:ascii="Times New Roman" w:hAnsi="Times New Roman" w:cs="Times New Roman"/>
          <w:sz w:val="24"/>
          <w:szCs w:val="24"/>
        </w:rPr>
        <w:t xml:space="preserve">     5. У разі втрати чинності рішенням Кабінету Міністрів України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про  надання  дозволу  на узгоджені дії,  концентрацію чи визнання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його недійсним в  установленому  порядку  органи  Антимонопольного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комітету   України   приймають   рішення   про  вжиття  заходів  з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відновлення початкового становища чи інших заходів,  які  усувають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або  пом'якшують негативний вплив узгоджених дій,  концентрації на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конкуренцію.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8" w:name="o290"/>
      <w:bookmarkEnd w:id="288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34.</w:t>
      </w:r>
      <w:r w:rsidRPr="002A19F9">
        <w:rPr>
          <w:rFonts w:ascii="Times New Roman" w:hAnsi="Times New Roman" w:cs="Times New Roman"/>
          <w:sz w:val="24"/>
          <w:szCs w:val="24"/>
        </w:rPr>
        <w:t xml:space="preserve"> Плата для відшкодування витрат, пов'язаних із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розглядом заяв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9" w:name="o291"/>
      <w:bookmarkEnd w:id="289"/>
      <w:r w:rsidRPr="002A19F9">
        <w:rPr>
          <w:rFonts w:ascii="Times New Roman" w:hAnsi="Times New Roman" w:cs="Times New Roman"/>
          <w:sz w:val="24"/>
          <w:szCs w:val="24"/>
        </w:rPr>
        <w:t xml:space="preserve">     1. За подання заяв про  надання  дозволу  на  узгоджені  дії,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концентрацію,  надання  висновків  відповідно  до  статей 14 та 29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цього Закону справляється плата в розмірах,  передбачених частиною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другою цієї статті.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0" w:name="o292"/>
      <w:bookmarkEnd w:id="290"/>
      <w:r w:rsidRPr="002A19F9">
        <w:rPr>
          <w:rFonts w:ascii="Times New Roman" w:hAnsi="Times New Roman" w:cs="Times New Roman"/>
          <w:sz w:val="24"/>
          <w:szCs w:val="24"/>
        </w:rPr>
        <w:t xml:space="preserve">     2. Плата справляється: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1" w:name="o293"/>
      <w:bookmarkEnd w:id="291"/>
      <w:r w:rsidRPr="002A19F9">
        <w:rPr>
          <w:rFonts w:ascii="Times New Roman" w:hAnsi="Times New Roman" w:cs="Times New Roman"/>
          <w:sz w:val="24"/>
          <w:szCs w:val="24"/>
        </w:rPr>
        <w:t xml:space="preserve">     із  заяв про надання дозволу на концентрацію - у розмірі 1200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неоподатковуваних мінімумів доходів громадян, а в разі сплати суми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збору  відповідно  до  абзацу  четвертого  цієї частини за надання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попередніх    висновків   з   цих   питань   -   у   розмірі   880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неоподатковуваних  мінімумів  доходів  громадян;  {  Абзац  другий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частини  другої  статті 34 із змінами, внесеними згідно із Законом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N 935-VIII ( </w:t>
      </w:r>
      <w:hyperlink r:id="rId62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935-19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26.01.2016 }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2" w:name="o294"/>
      <w:bookmarkEnd w:id="292"/>
      <w:r w:rsidRPr="002A19F9">
        <w:rPr>
          <w:rFonts w:ascii="Times New Roman" w:hAnsi="Times New Roman" w:cs="Times New Roman"/>
          <w:sz w:val="24"/>
          <w:szCs w:val="24"/>
        </w:rPr>
        <w:t xml:space="preserve">     із  заяв про надання дозволу на узгоджені дії - у розмірі 600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неоподатковуваних мінімумів доходів громадян, а в разі сплати суми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збору  відповідно  до  абзацу  четвертого  цієї частини за надання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попередніх    висновків   з   цих   питань   -   у   розмірі   280 </w:t>
      </w:r>
      <w:r w:rsidRPr="002A19F9">
        <w:rPr>
          <w:rFonts w:ascii="Times New Roman" w:hAnsi="Times New Roman" w:cs="Times New Roman"/>
          <w:sz w:val="24"/>
          <w:szCs w:val="24"/>
        </w:rPr>
        <w:br/>
      </w:r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неоподатковуваних  мінімумів  доходів  громадян;  {  Абзац  третій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частини  другої  статті 34 із змінами, внесеними згідно із Законом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N 935-VIII ( </w:t>
      </w:r>
      <w:hyperlink r:id="rId63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935-19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26.01.2016 }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3" w:name="o295"/>
      <w:bookmarkEnd w:id="293"/>
      <w:r w:rsidRPr="002A19F9">
        <w:rPr>
          <w:rFonts w:ascii="Times New Roman" w:hAnsi="Times New Roman" w:cs="Times New Roman"/>
          <w:sz w:val="24"/>
          <w:szCs w:val="24"/>
        </w:rPr>
        <w:t xml:space="preserve">     із заяв  про  надання висновків відповідно до статей 14 та 29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цього  Закону  - у розмірі 320 неоподатковуваних мінімумів доходів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громадян;  {  Абзац четвертий частини другої статті 34 із змінами,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внесеними згідно із Законом N 935-VIII ( </w:t>
      </w:r>
      <w:hyperlink r:id="rId64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935-19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26.01.2016 }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4" w:name="o296"/>
      <w:bookmarkEnd w:id="294"/>
      <w:r w:rsidRPr="002A19F9">
        <w:rPr>
          <w:rFonts w:ascii="Times New Roman" w:hAnsi="Times New Roman" w:cs="Times New Roman"/>
          <w:sz w:val="24"/>
          <w:szCs w:val="24"/>
        </w:rPr>
        <w:t xml:space="preserve">     за видачу  додаткових  примірників  завірених  копій рішень з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питань,   передбачених   цією   частиною,   -   у   розмірі    0,5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неоподатковуваного мінімуму доходів громадян за кожен примірник.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5" w:name="o297"/>
      <w:bookmarkEnd w:id="295"/>
      <w:r w:rsidRPr="002A19F9">
        <w:rPr>
          <w:rFonts w:ascii="Times New Roman" w:hAnsi="Times New Roman" w:cs="Times New Roman"/>
          <w:sz w:val="24"/>
          <w:szCs w:val="24"/>
        </w:rPr>
        <w:t xml:space="preserve">     3.  Плата  вноситься  у  гривнях.  Суб'єкти  господарювання з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місцезнаходженням за межами України можуть вносити плату у євро чи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доларах  США  за  офіційним  курсом Національного банку України на </w:t>
      </w:r>
      <w:r w:rsidRPr="002A19F9">
        <w:rPr>
          <w:rFonts w:ascii="Times New Roman" w:hAnsi="Times New Roman" w:cs="Times New Roman"/>
          <w:sz w:val="24"/>
          <w:szCs w:val="24"/>
        </w:rPr>
        <w:br/>
        <w:t>день внесення такої плати.</w:t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6" w:name="o298"/>
      <w:bookmarkEnd w:id="296"/>
      <w:r w:rsidRPr="002A19F9">
        <w:rPr>
          <w:rFonts w:ascii="Times New Roman" w:hAnsi="Times New Roman" w:cs="Times New Roman"/>
          <w:i/>
          <w:iCs/>
          <w:sz w:val="24"/>
          <w:szCs w:val="24"/>
        </w:rPr>
        <w:t xml:space="preserve">{  Статтю  34 доповнено новою частиною згідно із Законом N 3567-VI </w:t>
      </w:r>
      <w:r w:rsidRPr="002A19F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65" w:tgtFrame="_blank" w:history="1">
        <w:r w:rsidRPr="002A19F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3567-17</w:t>
        </w:r>
      </w:hyperlink>
      <w:r w:rsidRPr="002A19F9">
        <w:rPr>
          <w:rFonts w:ascii="Times New Roman" w:hAnsi="Times New Roman" w:cs="Times New Roman"/>
          <w:i/>
          <w:iCs/>
          <w:sz w:val="24"/>
          <w:szCs w:val="24"/>
        </w:rPr>
        <w:t xml:space="preserve"> ) від 05.07.2011 } </w:t>
      </w:r>
      <w:r w:rsidRPr="002A19F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7" w:name="o299"/>
      <w:bookmarkEnd w:id="297"/>
      <w:r w:rsidRPr="002A19F9">
        <w:rPr>
          <w:rFonts w:ascii="Times New Roman" w:hAnsi="Times New Roman" w:cs="Times New Roman"/>
          <w:sz w:val="24"/>
          <w:szCs w:val="24"/>
        </w:rPr>
        <w:t xml:space="preserve">     4. Плата   зараховується  до  спеціального  фонду  Державного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бюджету України як власні  надходження  Антимонопольного  комітету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України  і  використовується  на потреби Антимонопольного комітету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України та його  територіальних  відділень,  якщо  інше  прямо  не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передбачено законом.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8" w:name="o300"/>
      <w:bookmarkEnd w:id="298"/>
      <w:r w:rsidRPr="002A19F9">
        <w:rPr>
          <w:rFonts w:ascii="Times New Roman" w:hAnsi="Times New Roman" w:cs="Times New Roman"/>
          <w:sz w:val="24"/>
          <w:szCs w:val="24"/>
        </w:rPr>
        <w:t xml:space="preserve">     5. Неподання   до  Антимонопольного  комітету  України,  його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територіального відділення документа, що підтверджує сплату збору,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є  підставою  для  залишення  заяви без руху на строк,  визначений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органом   Антимонопольного   комітету   України,   головою    його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територіального  відділення.  У  разі несплати суми збору у строк,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визначений органом Антимонопольного комітету України, головою його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територіального відділення,  заява залишається без розгляду, що не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позбавляє заявника права звернутися до цього  органу  з  повторною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заявою.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9" w:name="o301"/>
      <w:bookmarkEnd w:id="299"/>
      <w:r w:rsidRPr="002A19F9">
        <w:rPr>
          <w:rFonts w:ascii="Times New Roman" w:hAnsi="Times New Roman" w:cs="Times New Roman"/>
          <w:sz w:val="24"/>
          <w:szCs w:val="24"/>
        </w:rPr>
        <w:t xml:space="preserve">     6. Подання    повторної   заяви,   в   якій   обставини,   що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характеризують узгоджені дії,  концентрацію, суттєво не змінилися,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не потребує повторного внесення плати.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0" w:name="o302"/>
      <w:bookmarkEnd w:id="300"/>
      <w:r w:rsidRPr="002A19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Розділ VII</w:t>
      </w:r>
      <w:r w:rsidRPr="002A19F9">
        <w:rPr>
          <w:rFonts w:ascii="Times New Roman" w:hAnsi="Times New Roman" w:cs="Times New Roman"/>
          <w:sz w:val="24"/>
          <w:szCs w:val="24"/>
        </w:rPr>
        <w:t xml:space="preserve">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1" w:name="o303"/>
      <w:bookmarkEnd w:id="301"/>
      <w:r w:rsidRPr="002A19F9">
        <w:rPr>
          <w:rFonts w:ascii="Times New Roman" w:hAnsi="Times New Roman" w:cs="Times New Roman"/>
          <w:sz w:val="24"/>
          <w:szCs w:val="24"/>
        </w:rPr>
        <w:t xml:space="preserve">          РОЗГЛЯД СПРАВ ПРО ПОРУШЕННЯ ЗАКОНОДАВСТВА 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  ЗАХИСТ ЕКОНОМІЧНОЇ КОНКУРЕНЦІЇ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2" w:name="o304"/>
      <w:bookmarkEnd w:id="302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35.</w:t>
      </w:r>
      <w:r w:rsidRPr="002A19F9">
        <w:rPr>
          <w:rFonts w:ascii="Times New Roman" w:hAnsi="Times New Roman" w:cs="Times New Roman"/>
          <w:sz w:val="24"/>
          <w:szCs w:val="24"/>
        </w:rPr>
        <w:t xml:space="preserve"> Розгляд справ про порушення законодавства 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захист економічної конкуренції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3" w:name="o305"/>
      <w:bookmarkEnd w:id="303"/>
      <w:r w:rsidRPr="002A19F9">
        <w:rPr>
          <w:rFonts w:ascii="Times New Roman" w:hAnsi="Times New Roman" w:cs="Times New Roman"/>
          <w:sz w:val="24"/>
          <w:szCs w:val="24"/>
        </w:rPr>
        <w:t xml:space="preserve">     1. Розгляд  справ  про  порушення  законодавства  про  захист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економічної  конкуренції починається з прийняття розпорядження 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початок  розгляду  справи  та  закінчується  прийняттям  рішення 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справі.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4" w:name="o306"/>
      <w:bookmarkEnd w:id="304"/>
      <w:r w:rsidRPr="002A19F9">
        <w:rPr>
          <w:rFonts w:ascii="Times New Roman" w:hAnsi="Times New Roman" w:cs="Times New Roman"/>
          <w:sz w:val="24"/>
          <w:szCs w:val="24"/>
        </w:rPr>
        <w:t xml:space="preserve">     2. При розгляді справи про порушення законодавства про захист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економічної конкуренції органи Антимонопольного комітету України: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5" w:name="o307"/>
      <w:bookmarkEnd w:id="305"/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     збирають і    аналізують   документи,   висновки   експертів,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пояснення осіб,  іншу  інформацію,  що  є  доказом  у  справі,  та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приймають рішення у справі в межах своїх повноважень;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6" w:name="o308"/>
      <w:bookmarkEnd w:id="306"/>
      <w:r w:rsidRPr="002A19F9">
        <w:rPr>
          <w:rFonts w:ascii="Times New Roman" w:hAnsi="Times New Roman" w:cs="Times New Roman"/>
          <w:sz w:val="24"/>
          <w:szCs w:val="24"/>
        </w:rPr>
        <w:t xml:space="preserve">     отримують пояснення  осіб,  які  беруть участь у справі,  або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будь-яких осіб за їх клопотанням чи з власної ініціативи.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7" w:name="o309"/>
      <w:bookmarkEnd w:id="307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36.</w:t>
      </w:r>
      <w:r w:rsidRPr="002A19F9">
        <w:rPr>
          <w:rFonts w:ascii="Times New Roman" w:hAnsi="Times New Roman" w:cs="Times New Roman"/>
          <w:sz w:val="24"/>
          <w:szCs w:val="24"/>
        </w:rPr>
        <w:t xml:space="preserve"> Підстави для початку розгляду справи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8" w:name="o310"/>
      <w:bookmarkEnd w:id="308"/>
      <w:r w:rsidRPr="002A19F9">
        <w:rPr>
          <w:rFonts w:ascii="Times New Roman" w:hAnsi="Times New Roman" w:cs="Times New Roman"/>
          <w:sz w:val="24"/>
          <w:szCs w:val="24"/>
        </w:rPr>
        <w:t xml:space="preserve">     1. Органи  Антимонопольного  комітету  України   розпочинають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розгляд  справи про порушення законодавства про захист економічної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конкуренції за: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9" w:name="o311"/>
      <w:bookmarkEnd w:id="309"/>
      <w:r w:rsidRPr="002A19F9">
        <w:rPr>
          <w:rFonts w:ascii="Times New Roman" w:hAnsi="Times New Roman" w:cs="Times New Roman"/>
          <w:sz w:val="24"/>
          <w:szCs w:val="24"/>
        </w:rPr>
        <w:t xml:space="preserve">     заявами суб'єктів   господарювання,   громадян,    об'єднань,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установ,  організацій  про  порушення  їх  прав  внаслідок  дій чи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бездіяльності,  визначених цим Законом як порушення  законодавства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про захист економічної конкуренції;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0" w:name="o312"/>
      <w:bookmarkEnd w:id="310"/>
      <w:r w:rsidRPr="002A19F9">
        <w:rPr>
          <w:rFonts w:ascii="Times New Roman" w:hAnsi="Times New Roman" w:cs="Times New Roman"/>
          <w:sz w:val="24"/>
          <w:szCs w:val="24"/>
        </w:rPr>
        <w:t xml:space="preserve">     поданнями органів    державної   влади,   органів   місцевого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самоврядування,  органів адміністративно-господарського управління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та  контролю  про  порушення  законодавства про захист економічної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конкуренції;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1" w:name="o313"/>
      <w:bookmarkEnd w:id="311"/>
      <w:r w:rsidRPr="002A19F9">
        <w:rPr>
          <w:rFonts w:ascii="Times New Roman" w:hAnsi="Times New Roman" w:cs="Times New Roman"/>
          <w:sz w:val="24"/>
          <w:szCs w:val="24"/>
        </w:rPr>
        <w:t xml:space="preserve">     власною ініціативою   органів    Антимонопольного    комітету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України.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2" w:name="o314"/>
      <w:bookmarkEnd w:id="312"/>
      <w:r w:rsidRPr="002A19F9">
        <w:rPr>
          <w:rFonts w:ascii="Times New Roman" w:hAnsi="Times New Roman" w:cs="Times New Roman"/>
          <w:sz w:val="24"/>
          <w:szCs w:val="24"/>
        </w:rPr>
        <w:t xml:space="preserve">     У разі  надходження  від  заявника  клопотання про можливість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настання негативних наслідків,  пов'язаних із поданням заяви, та з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метою   захисту   його  інтересів  розгляд  справи  про  порушення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законодавства про захист економічної конкуренції розпочинається за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власною ініціативою органів Антимонопольного комітету України.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3" w:name="o315"/>
      <w:bookmarkEnd w:id="313"/>
      <w:r w:rsidRPr="002A19F9">
        <w:rPr>
          <w:rFonts w:ascii="Times New Roman" w:hAnsi="Times New Roman" w:cs="Times New Roman"/>
          <w:sz w:val="24"/>
          <w:szCs w:val="24"/>
        </w:rPr>
        <w:t xml:space="preserve">     2.  У  випадках, коли дії чи бездіяльність, що містить ознаки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порушення  законодавства про захист економічної конкуренції не має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відчутного  впливу  на  умови  конкуренції на ринку, заявнику може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бути  відмовлено  у  розгляді справи. ( Частина друга статті 36 із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змінами,  внесеними  згідно  із  Законом N 2596-IV ( </w:t>
      </w:r>
      <w:hyperlink r:id="rId66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2596-15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31.05.2005 )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4" w:name="o316"/>
      <w:bookmarkEnd w:id="314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37.</w:t>
      </w:r>
      <w:r w:rsidRPr="002A19F9">
        <w:rPr>
          <w:rFonts w:ascii="Times New Roman" w:hAnsi="Times New Roman" w:cs="Times New Roman"/>
          <w:sz w:val="24"/>
          <w:szCs w:val="24"/>
        </w:rPr>
        <w:t xml:space="preserve"> Початок розгляду справи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5" w:name="o317"/>
      <w:bookmarkEnd w:id="315"/>
      <w:r w:rsidRPr="002A19F9">
        <w:rPr>
          <w:rFonts w:ascii="Times New Roman" w:hAnsi="Times New Roman" w:cs="Times New Roman"/>
          <w:sz w:val="24"/>
          <w:szCs w:val="24"/>
        </w:rPr>
        <w:t xml:space="preserve">     1. У разі виявлення ознак порушення законодавства про  захист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економічної  конкуренції, в тому числі наслідків такого порушення,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органи  Антимонопольного  комітету України приймають розпорядження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про початок розгляду справи. ( Частина перша статті 37 із змінами,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внесеними згідно із Законом N 2596-IV ( </w:t>
      </w:r>
      <w:hyperlink r:id="rId67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2596-15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31.05.2005 )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6" w:name="o318"/>
      <w:bookmarkEnd w:id="316"/>
      <w:r w:rsidRPr="002A19F9">
        <w:rPr>
          <w:rFonts w:ascii="Times New Roman" w:hAnsi="Times New Roman" w:cs="Times New Roman"/>
          <w:sz w:val="24"/>
          <w:szCs w:val="24"/>
        </w:rPr>
        <w:t xml:space="preserve">     2.  Розпорядження  про  початок  розгляду справи надсилається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відповідачу  протягом  трьох  робочих днів з дня його прийняття. 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разі  коли  відповідача  визначено  після початку розгляду справи,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йому  протягом  трьох  робочих днів надсилається розпорядження 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залучення до участі у справі як відповідача разом з розпорядженням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про початок розгляду справи. ( Частина друга статті 37 із змінами,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внесеними згідно із Законом N 2596-IV ( </w:t>
      </w:r>
      <w:hyperlink r:id="rId68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2596-15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31.05.2005 )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7" w:name="o319"/>
      <w:bookmarkEnd w:id="317"/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     3. Повідомлення  про  початок  розгляду  справи  надсилається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заявнику та третім особам.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8" w:name="o320"/>
      <w:bookmarkEnd w:id="318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38.</w:t>
      </w:r>
      <w:r w:rsidRPr="002A19F9">
        <w:rPr>
          <w:rFonts w:ascii="Times New Roman" w:hAnsi="Times New Roman" w:cs="Times New Roman"/>
          <w:sz w:val="24"/>
          <w:szCs w:val="24"/>
        </w:rPr>
        <w:t xml:space="preserve"> Об'єднання і виділення справ, зупинення розгляду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справи та його поновлення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9" w:name="o321"/>
      <w:bookmarkEnd w:id="319"/>
      <w:r w:rsidRPr="002A19F9">
        <w:rPr>
          <w:rFonts w:ascii="Times New Roman" w:hAnsi="Times New Roman" w:cs="Times New Roman"/>
          <w:sz w:val="24"/>
          <w:szCs w:val="24"/>
        </w:rPr>
        <w:t xml:space="preserve">     1. Органи  Антимонопольного  комітету України можуть прийняти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розпорядження  про  об'єднання  кількох  справ  в  одну  або   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виділення справи для окремого розгляду.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0" w:name="o322"/>
      <w:bookmarkEnd w:id="320"/>
      <w:r w:rsidRPr="002A19F9">
        <w:rPr>
          <w:rFonts w:ascii="Times New Roman" w:hAnsi="Times New Roman" w:cs="Times New Roman"/>
          <w:sz w:val="24"/>
          <w:szCs w:val="24"/>
        </w:rPr>
        <w:t xml:space="preserve">     2. Розгляд  справи  може  бути  зупинено з власної ініціативи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відповідного органу Антимонопольного комітету України чи за заявою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особи,  яка  бере участь у справі,  до завершення розгляду органом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 комітету України, господарським судом пов'язаної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  цією  справою  іншої  справи або до вирішення державним органом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пов'язаного з нею іншого питання. Про зупинення розгляду справи та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його поновлення приймається розпорядження.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1" w:name="o323"/>
      <w:bookmarkEnd w:id="321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39.</w:t>
      </w:r>
      <w:r w:rsidRPr="002A19F9">
        <w:rPr>
          <w:rFonts w:ascii="Times New Roman" w:hAnsi="Times New Roman" w:cs="Times New Roman"/>
          <w:sz w:val="24"/>
          <w:szCs w:val="24"/>
        </w:rPr>
        <w:t xml:space="preserve"> Особи, які беруть участь у справі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2" w:name="o324"/>
      <w:bookmarkEnd w:id="322"/>
      <w:r w:rsidRPr="002A19F9">
        <w:rPr>
          <w:rFonts w:ascii="Times New Roman" w:hAnsi="Times New Roman" w:cs="Times New Roman"/>
          <w:sz w:val="24"/>
          <w:szCs w:val="24"/>
        </w:rPr>
        <w:t xml:space="preserve">     1. Особами,  які беруть участь у справі, визнаються: сторони,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треті особи, їх представники.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3" w:name="o325"/>
      <w:bookmarkEnd w:id="323"/>
      <w:r w:rsidRPr="002A19F9">
        <w:rPr>
          <w:rFonts w:ascii="Times New Roman" w:hAnsi="Times New Roman" w:cs="Times New Roman"/>
          <w:sz w:val="24"/>
          <w:szCs w:val="24"/>
        </w:rPr>
        <w:t xml:space="preserve">     2. Сторонами у справі є відповідач і  заявник  (у  разі  якщо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справу розпочато за відповідною заявою).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4" w:name="o326"/>
      <w:bookmarkEnd w:id="324"/>
      <w:r w:rsidRPr="002A19F9">
        <w:rPr>
          <w:rFonts w:ascii="Times New Roman" w:hAnsi="Times New Roman" w:cs="Times New Roman"/>
          <w:sz w:val="24"/>
          <w:szCs w:val="24"/>
        </w:rPr>
        <w:t xml:space="preserve">     Заявником є  особа,  яка подала заяву,  подання про порушення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законодавства про захист економічної конкуренції.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5" w:name="o327"/>
      <w:bookmarkEnd w:id="325"/>
      <w:r w:rsidRPr="002A19F9">
        <w:rPr>
          <w:rFonts w:ascii="Times New Roman" w:hAnsi="Times New Roman" w:cs="Times New Roman"/>
          <w:sz w:val="24"/>
          <w:szCs w:val="24"/>
        </w:rPr>
        <w:t xml:space="preserve">     Відповідачем є особа,  щодо якої здійснюється розгляд  справи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про порушення законодавства про захист економічної конкуренції.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6" w:name="o328"/>
      <w:bookmarkEnd w:id="326"/>
      <w:r w:rsidRPr="002A19F9">
        <w:rPr>
          <w:rFonts w:ascii="Times New Roman" w:hAnsi="Times New Roman" w:cs="Times New Roman"/>
          <w:sz w:val="24"/>
          <w:szCs w:val="24"/>
        </w:rPr>
        <w:t xml:space="preserve">     Третьою особою є особа, залучена до участі у справі у зв'язку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 тим,  що рішення може суттєво зачепити  її  права  та  інтереси,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охоронювані  цим  Законом.  Про  визнання  третьою особою органами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комітету України приймається  розпорядження,  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що повідомляються особи, які беруть участь у справі.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7" w:name="o329"/>
      <w:bookmarkEnd w:id="327"/>
      <w:r w:rsidRPr="002A19F9">
        <w:rPr>
          <w:rFonts w:ascii="Times New Roman" w:hAnsi="Times New Roman" w:cs="Times New Roman"/>
          <w:sz w:val="24"/>
          <w:szCs w:val="24"/>
        </w:rPr>
        <w:t xml:space="preserve">     3. Встановивши,  що  як відповідач до участі у справі повинна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бути  залучена  інша  особа,  органами  Антимонопольного  комітету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України  приймається  розпорядження про заміну відповідача або 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залучення  до   участі   у   справі   співвідповідачів,   про   що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повідомляються особи, які беруть участь у справі.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8" w:name="o330"/>
      <w:bookmarkEnd w:id="328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40.</w:t>
      </w:r>
      <w:r w:rsidRPr="002A19F9">
        <w:rPr>
          <w:rFonts w:ascii="Times New Roman" w:hAnsi="Times New Roman" w:cs="Times New Roman"/>
          <w:sz w:val="24"/>
          <w:szCs w:val="24"/>
        </w:rPr>
        <w:t xml:space="preserve"> Права і обов'язки осіб, які беруть участь у справі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9" w:name="o331"/>
      <w:bookmarkEnd w:id="329"/>
      <w:r w:rsidRPr="002A19F9">
        <w:rPr>
          <w:rFonts w:ascii="Times New Roman" w:hAnsi="Times New Roman" w:cs="Times New Roman"/>
          <w:sz w:val="24"/>
          <w:szCs w:val="24"/>
        </w:rPr>
        <w:t xml:space="preserve">     1. Особи, які беруть (брали) участь у справі, мають право: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0" w:name="o332"/>
      <w:bookmarkEnd w:id="330"/>
      <w:r w:rsidRPr="002A19F9">
        <w:rPr>
          <w:rFonts w:ascii="Times New Roman" w:hAnsi="Times New Roman" w:cs="Times New Roman"/>
          <w:sz w:val="24"/>
          <w:szCs w:val="24"/>
        </w:rPr>
        <w:t xml:space="preserve">     ознайомлюватися з   матеріалами  справи  (крім  інформації  з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обмеженим доступом,  а також інформації,  розголошення  якої  може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завдати  шкоди  інтересам інших осіб,  які беруть (брали) участь 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справі, або перешкодити подальшому розгляду справи);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1" w:name="o333"/>
      <w:bookmarkEnd w:id="331"/>
      <w:r w:rsidRPr="002A19F9">
        <w:rPr>
          <w:rFonts w:ascii="Times New Roman" w:hAnsi="Times New Roman" w:cs="Times New Roman"/>
          <w:sz w:val="24"/>
          <w:szCs w:val="24"/>
        </w:rPr>
        <w:t xml:space="preserve">     наводити докази,  подавати  клопотання,   усні   й   письмові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пояснення (заперечення), пропозиції щодо питань, які виносяться на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експертизу;  { Абзац  третій  частини першої статті 40 із змінами, </w:t>
      </w:r>
      <w:r w:rsidRPr="002A19F9">
        <w:rPr>
          <w:rFonts w:ascii="Times New Roman" w:hAnsi="Times New Roman" w:cs="Times New Roman"/>
          <w:sz w:val="24"/>
          <w:szCs w:val="24"/>
        </w:rPr>
        <w:br/>
      </w:r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внесеними згідно із Законом N 3486-IV ( </w:t>
      </w:r>
      <w:hyperlink r:id="rId69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3486-15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23.02.2006 }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2" w:name="o334"/>
      <w:bookmarkEnd w:id="332"/>
      <w:r w:rsidRPr="002A19F9">
        <w:rPr>
          <w:rFonts w:ascii="Times New Roman" w:hAnsi="Times New Roman" w:cs="Times New Roman"/>
          <w:sz w:val="24"/>
          <w:szCs w:val="24"/>
        </w:rPr>
        <w:t xml:space="preserve">     одержувати копії   рішень   у  справі  (витяги  з  них,  крім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інформації з обмеженим доступом,  а також інформації, розголошення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якої  може завдати шкоди інтересам інших осіб,  які брали участь 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справі);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3" w:name="o335"/>
      <w:bookmarkEnd w:id="333"/>
      <w:r w:rsidRPr="002A19F9">
        <w:rPr>
          <w:rFonts w:ascii="Times New Roman" w:hAnsi="Times New Roman" w:cs="Times New Roman"/>
          <w:sz w:val="24"/>
          <w:szCs w:val="24"/>
        </w:rPr>
        <w:t xml:space="preserve">     оскаржувати рішення в порядку, визначеному законом.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4" w:name="o336"/>
      <w:bookmarkEnd w:id="334"/>
      <w:r w:rsidRPr="002A19F9">
        <w:rPr>
          <w:rFonts w:ascii="Times New Roman" w:hAnsi="Times New Roman" w:cs="Times New Roman"/>
          <w:sz w:val="24"/>
          <w:szCs w:val="24"/>
        </w:rPr>
        <w:t xml:space="preserve">     2. Особи,   які   беруть   участь   у   справі,   зобов'язані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добросовісно користуватися належними їм правами.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5" w:name="o337"/>
      <w:bookmarkEnd w:id="335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41.</w:t>
      </w:r>
      <w:r w:rsidRPr="002A19F9">
        <w:rPr>
          <w:rFonts w:ascii="Times New Roman" w:hAnsi="Times New Roman" w:cs="Times New Roman"/>
          <w:sz w:val="24"/>
          <w:szCs w:val="24"/>
        </w:rPr>
        <w:t xml:space="preserve"> Забезпечення доказів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6" w:name="o338"/>
      <w:bookmarkEnd w:id="336"/>
      <w:r w:rsidRPr="002A19F9">
        <w:rPr>
          <w:rFonts w:ascii="Times New Roman" w:hAnsi="Times New Roman" w:cs="Times New Roman"/>
          <w:sz w:val="24"/>
          <w:szCs w:val="24"/>
        </w:rPr>
        <w:t xml:space="preserve">     1. Доказами у справі можуть бути будь-які фактичні дані,  які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дають можливість встановити наявність або відсутність порушення.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7" w:name="o339"/>
      <w:bookmarkEnd w:id="337"/>
      <w:r w:rsidRPr="002A19F9">
        <w:rPr>
          <w:rFonts w:ascii="Times New Roman" w:hAnsi="Times New Roman" w:cs="Times New Roman"/>
          <w:sz w:val="24"/>
          <w:szCs w:val="24"/>
        </w:rPr>
        <w:t xml:space="preserve">     Ці дані встановлюються такими засобами:  поясненнями сторін 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третіх  осіб,  поясненнями службових осіб та громадян,  письмовими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доказами, речовими доказами і висновками експертів.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8" w:name="o340"/>
      <w:bookmarkEnd w:id="338"/>
      <w:r w:rsidRPr="002A19F9">
        <w:rPr>
          <w:rFonts w:ascii="Times New Roman" w:hAnsi="Times New Roman" w:cs="Times New Roman"/>
          <w:sz w:val="24"/>
          <w:szCs w:val="24"/>
        </w:rPr>
        <w:t xml:space="preserve">     Усні пояснення сторін,  третіх осіб,  службових чи  посадових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осіб та громадян,  які містять дані,  що свідчать про наявність чи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відсутність порушення, фіксуються у протоколі.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9" w:name="o341"/>
      <w:bookmarkEnd w:id="339"/>
      <w:r w:rsidRPr="002A19F9">
        <w:rPr>
          <w:rFonts w:ascii="Times New Roman" w:hAnsi="Times New Roman" w:cs="Times New Roman"/>
          <w:sz w:val="24"/>
          <w:szCs w:val="24"/>
        </w:rPr>
        <w:t xml:space="preserve">     2. Збір  доказів   здійснюється   Антимонопольним   комітетом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України,   його   територіальними   відділеннями   незалежно   від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місцезнаходження доказів.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0" w:name="o342"/>
      <w:bookmarkEnd w:id="340"/>
      <w:r w:rsidRPr="002A19F9">
        <w:rPr>
          <w:rFonts w:ascii="Times New Roman" w:hAnsi="Times New Roman" w:cs="Times New Roman"/>
          <w:sz w:val="24"/>
          <w:szCs w:val="24"/>
        </w:rPr>
        <w:t xml:space="preserve">     3. Особи,  які беруть участь у справі,  мають право  надавати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докази та доводити їх достовірність (об'єктивність).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1" w:name="o343"/>
      <w:bookmarkEnd w:id="341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42.</w:t>
      </w:r>
      <w:r w:rsidRPr="002A19F9">
        <w:rPr>
          <w:rFonts w:ascii="Times New Roman" w:hAnsi="Times New Roman" w:cs="Times New Roman"/>
          <w:sz w:val="24"/>
          <w:szCs w:val="24"/>
        </w:rPr>
        <w:t xml:space="preserve"> Строк давності притягнення до відповідальності за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порушення законодавства про захист економічної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конкуренції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2" w:name="o344"/>
      <w:bookmarkEnd w:id="342"/>
      <w:r w:rsidRPr="002A19F9">
        <w:rPr>
          <w:rFonts w:ascii="Times New Roman" w:hAnsi="Times New Roman" w:cs="Times New Roman"/>
          <w:sz w:val="24"/>
          <w:szCs w:val="24"/>
        </w:rPr>
        <w:t xml:space="preserve">     1. Суб'єкт   господарювання   не  може  бути  притягнений  до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відповідальності за порушення законодавства про захист економічної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конкуренції,    якщо   минув   строк   давності   притягнення   до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відповідальності.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3" w:name="o345"/>
      <w:bookmarkEnd w:id="343"/>
      <w:r w:rsidRPr="002A19F9">
        <w:rPr>
          <w:rFonts w:ascii="Times New Roman" w:hAnsi="Times New Roman" w:cs="Times New Roman"/>
          <w:sz w:val="24"/>
          <w:szCs w:val="24"/>
        </w:rPr>
        <w:t xml:space="preserve">     Строк давності притягнення до відповідальності  за  порушення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законодавства  про  захист економічної конкуренції становить п'ять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років з дня вчинення порушення,  а в разі триваючого порушення - з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дня закінчення вчинення порушення.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4" w:name="o346"/>
      <w:bookmarkEnd w:id="344"/>
      <w:r w:rsidRPr="002A19F9">
        <w:rPr>
          <w:rFonts w:ascii="Times New Roman" w:hAnsi="Times New Roman" w:cs="Times New Roman"/>
          <w:sz w:val="24"/>
          <w:szCs w:val="24"/>
        </w:rPr>
        <w:t xml:space="preserve">     Строк давності  притягнення  до відповідальності за порушення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законодавства  про  захист  економічної  конкуренції,  передбачені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пунктами  </w:t>
      </w:r>
      <w:r w:rsidRPr="002A19F9">
        <w:rPr>
          <w:rFonts w:ascii="Times New Roman" w:hAnsi="Times New Roman" w:cs="Times New Roman"/>
          <w:color w:val="000000"/>
          <w:sz w:val="24"/>
          <w:szCs w:val="24"/>
        </w:rPr>
        <w:t>13-16</w:t>
      </w:r>
      <w:r w:rsidRPr="002A19F9">
        <w:rPr>
          <w:rFonts w:ascii="Times New Roman" w:hAnsi="Times New Roman" w:cs="Times New Roman"/>
          <w:sz w:val="24"/>
          <w:szCs w:val="24"/>
        </w:rPr>
        <w:t xml:space="preserve">  статті  50 цього Закону, становить три роки з дня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вчинення  порушення,  а  в  разі  триваючого  порушення  -  з  дня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закінчення вчинення порушення.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5" w:name="o347"/>
      <w:bookmarkEnd w:id="345"/>
      <w:r w:rsidRPr="002A19F9">
        <w:rPr>
          <w:rFonts w:ascii="Times New Roman" w:hAnsi="Times New Roman" w:cs="Times New Roman"/>
          <w:sz w:val="24"/>
          <w:szCs w:val="24"/>
        </w:rPr>
        <w:t xml:space="preserve">     2. Перебіг   строку  давності  зупиняється  на  час  розгляду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органами Антимонопольного комітету України  справи  про  порушення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законодавства про захист економічної конкуренції.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6" w:name="o348"/>
      <w:bookmarkEnd w:id="346"/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43.</w:t>
      </w:r>
      <w:r w:rsidRPr="002A19F9">
        <w:rPr>
          <w:rFonts w:ascii="Times New Roman" w:hAnsi="Times New Roman" w:cs="Times New Roman"/>
          <w:sz w:val="24"/>
          <w:szCs w:val="24"/>
        </w:rPr>
        <w:t xml:space="preserve"> Забезпечення проведення експертизи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7" w:name="o349"/>
      <w:bookmarkEnd w:id="347"/>
      <w:r w:rsidRPr="002A19F9">
        <w:rPr>
          <w:rFonts w:ascii="Times New Roman" w:hAnsi="Times New Roman" w:cs="Times New Roman"/>
          <w:sz w:val="24"/>
          <w:szCs w:val="24"/>
        </w:rPr>
        <w:t xml:space="preserve">     1. Органи   Антимонопольного   комітету  України  за  власною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ініціативою чи за клопотанням особи,  яка бере  участь  у  справі,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мають    право   призначати   експертизу,   про   що   приймається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розпорядження.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8" w:name="o350"/>
      <w:bookmarkEnd w:id="348"/>
      <w:r w:rsidRPr="002A19F9">
        <w:rPr>
          <w:rFonts w:ascii="Times New Roman" w:hAnsi="Times New Roman" w:cs="Times New Roman"/>
          <w:sz w:val="24"/>
          <w:szCs w:val="24"/>
        </w:rPr>
        <w:t xml:space="preserve">     2. Призначаючи  експертизу  та встановлюючи коло  питань,  що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слід    поставити    перед    експертами,    відповідний     орган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   комітету    України   зобов'язаний   врахувати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пропозиції сторін та інших  осіб,  які  беруть  участь  у  справі.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Відхилення  питань,  запропонованих  особами,  які беруть участь 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справі,   орган   Антимонопольного   комітету   України    повинен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мотивувати.    У    розпорядженні   про   призначення   експертизи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зазначаються питання,  на  які  потрібні  висновки  експертів,  та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особа,  яка буде проводити експертизу. { Частина друга статті 43 в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редакції Закону N 3486-IV ( </w:t>
      </w:r>
      <w:hyperlink r:id="rId70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3486-15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23.02.2006 }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9" w:name="o351"/>
      <w:bookmarkEnd w:id="349"/>
      <w:r w:rsidRPr="002A19F9">
        <w:rPr>
          <w:rFonts w:ascii="Times New Roman" w:hAnsi="Times New Roman" w:cs="Times New Roman"/>
          <w:sz w:val="24"/>
          <w:szCs w:val="24"/>
        </w:rPr>
        <w:t xml:space="preserve">     3. Експертиза  проводиться експертами відповідних установ або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іншими спеціалістами.  Експертом  може  бути  призначена  будь-яка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особа, яка володіє необхідними знаннями для дачі висновку.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0" w:name="o352"/>
      <w:bookmarkEnd w:id="350"/>
      <w:r w:rsidRPr="002A19F9">
        <w:rPr>
          <w:rFonts w:ascii="Times New Roman" w:hAnsi="Times New Roman" w:cs="Times New Roman"/>
          <w:sz w:val="24"/>
          <w:szCs w:val="24"/>
        </w:rPr>
        <w:t xml:space="preserve">     4. Орган Антимонопольного комітету України, якщо це необхідно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для дачі висновку, може надати експерту для ознайомлення матеріали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справи.  При цьому експерт не має права розголошувати інформацію з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обмеженим доступом,  а також інформацію,  розголошення  якої  може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завдати  шкоди  інтересам інших осіб,  які беруть (брали) участь 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справі, або перешкодити подальшому розгляду справи, що міститься в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матеріалах справи.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1" w:name="o353"/>
      <w:bookmarkEnd w:id="351"/>
      <w:r w:rsidRPr="002A19F9">
        <w:rPr>
          <w:rFonts w:ascii="Times New Roman" w:hAnsi="Times New Roman" w:cs="Times New Roman"/>
          <w:sz w:val="24"/>
          <w:szCs w:val="24"/>
        </w:rPr>
        <w:t xml:space="preserve">     5. Експерт   має   право  заявляти   клопотання  про  надання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матеріалів,  необхідних для дачі висновку, та вказувати у висновку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на обставини, які мають значення для справи, але щодо яких йому не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було поставлено запитань.  Експерт має право відмовитися від  дачі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висновку, якщо наданих йому матеріалів недостатньо або якщо він не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має  необхідних  знань  для   виконання   покладеного   на   нього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обов'язку. { Частина  п'ята  статті 43 в редакції Закону N 3486-IV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71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3486-15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23.02.2006 }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2" w:name="o354"/>
      <w:bookmarkEnd w:id="352"/>
      <w:r w:rsidRPr="002A19F9">
        <w:rPr>
          <w:rFonts w:ascii="Times New Roman" w:hAnsi="Times New Roman" w:cs="Times New Roman"/>
          <w:sz w:val="24"/>
          <w:szCs w:val="24"/>
        </w:rPr>
        <w:t xml:space="preserve">     6. У  разі  необхідності проведення додаткових досліджень,  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також у разі  суперечливості  висновків  кількох  експертів  орган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 комітету  України  може призначити додаткову або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повторну експертизу.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3" w:name="o355"/>
      <w:bookmarkEnd w:id="353"/>
      <w:r w:rsidRPr="002A19F9">
        <w:rPr>
          <w:rFonts w:ascii="Times New Roman" w:hAnsi="Times New Roman" w:cs="Times New Roman"/>
          <w:sz w:val="24"/>
          <w:szCs w:val="24"/>
        </w:rPr>
        <w:t xml:space="preserve">     7. Експерт за розголошення інформації з обмеженим доступом чи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іншої інформації,  розголошення якої заборонено, дачу неправдивого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висновку  або  за  відмову  без  поважних  причин  від   виконання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покладених  на  нього обов'язків несе кримінальну відповідальність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відповідно до закону.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4" w:name="o356"/>
      <w:bookmarkEnd w:id="354"/>
      <w:r w:rsidRPr="002A19F9">
        <w:rPr>
          <w:rFonts w:ascii="Times New Roman" w:hAnsi="Times New Roman" w:cs="Times New Roman"/>
          <w:sz w:val="24"/>
          <w:szCs w:val="24"/>
        </w:rPr>
        <w:t xml:space="preserve">     8. Витрати  на  проведення  експертизи   відшкодовуються   за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рахунок  особи,  яка  вчинила  порушення  законодавства про захист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економічної конкуренції. У разі відмови у відшкодуванні зазначених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витрат   особа,   яка  понесла  ці  витрати,  може  звернутися  до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господарського суду із заявою про їх відшкодування.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5" w:name="o357"/>
      <w:bookmarkEnd w:id="355"/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44.</w:t>
      </w:r>
      <w:r w:rsidRPr="002A19F9">
        <w:rPr>
          <w:rFonts w:ascii="Times New Roman" w:hAnsi="Times New Roman" w:cs="Times New Roman"/>
          <w:sz w:val="24"/>
          <w:szCs w:val="24"/>
        </w:rPr>
        <w:t xml:space="preserve"> Вилучення доказів, накладення арешту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6" w:name="o358"/>
      <w:bookmarkEnd w:id="356"/>
      <w:r w:rsidRPr="002A19F9">
        <w:rPr>
          <w:rFonts w:ascii="Times New Roman" w:hAnsi="Times New Roman" w:cs="Times New Roman"/>
          <w:sz w:val="24"/>
          <w:szCs w:val="24"/>
        </w:rPr>
        <w:t xml:space="preserve">     1. Вилучення   письмових   та   речових   доказів,    зокрема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документів,  предметів чи інших носіїв інформації,  що можуть бути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доказами чи джерелом доказів у справі про порушення  законодавства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про   захист  економічної  конкуренції,  проводиться  на  підставі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розпорядження державного уповноваженого Антимонопольного  комітету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України   чи   голови   територіального  відділення  особисто  або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уповноваженими   ними   працівниками   Антимонопольного   комітету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України, його територіального відділення у випадках, якщо: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7" w:name="o359"/>
      <w:bookmarkEnd w:id="357"/>
      <w:r w:rsidRPr="002A19F9">
        <w:rPr>
          <w:rFonts w:ascii="Times New Roman" w:hAnsi="Times New Roman" w:cs="Times New Roman"/>
          <w:sz w:val="24"/>
          <w:szCs w:val="24"/>
        </w:rPr>
        <w:t xml:space="preserve">     докази не  було  надано  і  є  достатні підстави вважати,  що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документи,  предмети чи інші носії  інформації,  які  можуть  бути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доказами  чи  джерелом  доказів  у  справі,  знаходяться у певному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місці;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8" w:name="o360"/>
      <w:bookmarkEnd w:id="358"/>
      <w:r w:rsidRPr="002A19F9">
        <w:rPr>
          <w:rFonts w:ascii="Times New Roman" w:hAnsi="Times New Roman" w:cs="Times New Roman"/>
          <w:sz w:val="24"/>
          <w:szCs w:val="24"/>
        </w:rPr>
        <w:t xml:space="preserve">     існує загроза,  що відповідні  документи,  предмети  чи  інші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носії інформації можуть бути знищені.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9" w:name="o361"/>
      <w:bookmarkEnd w:id="359"/>
      <w:r w:rsidRPr="002A19F9">
        <w:rPr>
          <w:rFonts w:ascii="Times New Roman" w:hAnsi="Times New Roman" w:cs="Times New Roman"/>
          <w:sz w:val="24"/>
          <w:szCs w:val="24"/>
        </w:rPr>
        <w:t xml:space="preserve">     2. У    разі    вилучення    оригіналів   письмових   доказів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Антимонопольний комітет України чи його  територіальне  відділення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на клопотання особи,  в якої вилучено відповідні докази,  протягом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трьох днів з дня внесення  клопотання  надає  цій  особі  завірені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копії  цих доказів.  Завірені Антимонопольним комітетом України чи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його територіальним відділенням копії письмових доказів мають силу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оригіналу при пред'явленні їх іншим особам.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0" w:name="o362"/>
      <w:bookmarkEnd w:id="360"/>
      <w:r w:rsidRPr="002A19F9">
        <w:rPr>
          <w:rFonts w:ascii="Times New Roman" w:hAnsi="Times New Roman" w:cs="Times New Roman"/>
          <w:sz w:val="24"/>
          <w:szCs w:val="24"/>
        </w:rPr>
        <w:t xml:space="preserve">     3. Якщо  вилучення  письмових  доказів  утруднено,  наприклад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через їх численність або внаслідок того,  що тільки частина з  них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має значення для справи,  уповноважені працівники Антимонопольного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комітету  України  чи   його   територіальних   відділень   можуть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отримувати  витяги  з  них,  засвідчені  в  установленому  порядку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особою, якій належать документи.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1" w:name="o363"/>
      <w:bookmarkEnd w:id="361"/>
      <w:r w:rsidRPr="002A19F9">
        <w:rPr>
          <w:rFonts w:ascii="Times New Roman" w:hAnsi="Times New Roman" w:cs="Times New Roman"/>
          <w:sz w:val="24"/>
          <w:szCs w:val="24"/>
        </w:rPr>
        <w:t xml:space="preserve">     За клопотанням осіб, у яких було вилучено оригінали письмових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доказів,  ці  докази можуть бути повернені після закінчення строку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оскарження відповідного рішення органу  Антимонопольного  комітету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України  до  господарського  суду. У матеріалах відповідної справи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залишається  копія  письмового  доказу, засвідчена в установленому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порядку особою, якій повертається оригінал.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2" w:name="o364"/>
      <w:bookmarkEnd w:id="362"/>
      <w:r w:rsidRPr="002A19F9">
        <w:rPr>
          <w:rFonts w:ascii="Times New Roman" w:hAnsi="Times New Roman" w:cs="Times New Roman"/>
          <w:sz w:val="24"/>
          <w:szCs w:val="24"/>
        </w:rPr>
        <w:t xml:space="preserve">     В окремих  випадках речові докази після огляду та дослідження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їх відповідним органом Антимонопольного  комітету  України  можуть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бути  повернуті за клопотанням осіб,  від яких вони були одержані,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 закінчення розгляду справи,  якщо задоволення такого клопотання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можливе без шкоди для розгляду справи.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3" w:name="o365"/>
      <w:bookmarkEnd w:id="363"/>
      <w:r w:rsidRPr="002A19F9">
        <w:rPr>
          <w:rFonts w:ascii="Times New Roman" w:hAnsi="Times New Roman" w:cs="Times New Roman"/>
          <w:sz w:val="24"/>
          <w:szCs w:val="24"/>
        </w:rPr>
        <w:t xml:space="preserve">     4. У разі,  коли вилучити докази немає можливості,  державний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уповноважений,  голова територіального відділення Антимонопольного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комітету  України чи уповноважені ними працівники Антимонопольного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комітету України, його територіального відділення накладають арешт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на  предмети,  документи,  інші  носії інформації,  що можуть бути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доказами чи джерелом доказів у справі.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4" w:name="o366"/>
      <w:bookmarkEnd w:id="364"/>
      <w:r w:rsidRPr="002A19F9">
        <w:rPr>
          <w:rFonts w:ascii="Times New Roman" w:hAnsi="Times New Roman" w:cs="Times New Roman"/>
          <w:sz w:val="24"/>
          <w:szCs w:val="24"/>
        </w:rPr>
        <w:t xml:space="preserve">     5. Вилучення  чи  накладення  арешту  на   майно,   предмети,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документи,   інші  носії  інформації  проводиться  у  робочий  час </w:t>
      </w:r>
      <w:r w:rsidRPr="002A19F9">
        <w:rPr>
          <w:rFonts w:ascii="Times New Roman" w:hAnsi="Times New Roman" w:cs="Times New Roman"/>
          <w:sz w:val="24"/>
          <w:szCs w:val="24"/>
        </w:rPr>
        <w:br/>
      </w:r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незалежно від  їх  місцезнаходження,  в  тому  числі  в  службових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приміщеннях   та   транспортних   засобах,  що  належать  суб'єкту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господарювання,  на  робочих  місцях   працівників   на   підставі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розпорядження  державного уповноваженого чи голови територіального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відділення Антимонопольного комітету України;  у місцях проживання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та  інших  володіннях  осіб  -  на підставі рішення господарського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суду.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5" w:name="o367"/>
      <w:bookmarkEnd w:id="365"/>
      <w:r w:rsidRPr="002A19F9">
        <w:rPr>
          <w:rFonts w:ascii="Times New Roman" w:hAnsi="Times New Roman" w:cs="Times New Roman"/>
          <w:sz w:val="24"/>
          <w:szCs w:val="24"/>
        </w:rPr>
        <w:t xml:space="preserve">     Про вилучення   чи  накладення  арешту  на  майно,  предмети,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документи,  інші носії інформації складається  протокол,  в  якому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зазначаються  дата його складання,  прізвище та посада особи,  яка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провела вилучення, наклала арешт, перелік вилучених чи тих, на які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накладено арешт, предметів, документів, інших носіїв інформації чи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майна.  Протокол підписується  двома  уповноваженими  працівниками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комітету України,  його територіальних відділень,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які провели вилучення,  наклали арешт.  Протокол також  підписують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особи, які були присутніми при вилученні, накладенні арешту.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6" w:name="o368"/>
      <w:bookmarkEnd w:id="366"/>
      <w:r w:rsidRPr="002A19F9">
        <w:rPr>
          <w:rFonts w:ascii="Times New Roman" w:hAnsi="Times New Roman" w:cs="Times New Roman"/>
          <w:sz w:val="24"/>
          <w:szCs w:val="24"/>
        </w:rPr>
        <w:t xml:space="preserve">     У разі відмови осіб від підписання протоколу в ньому робиться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запис про це.  Особа  має  право  подати  пояснення  і  зауваження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стосовно  змісту  протоколу,  які додаються до протоколу,  а також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викласти мотиви своєї відмови від його підписання.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7" w:name="o369"/>
      <w:bookmarkEnd w:id="367"/>
      <w:r w:rsidRPr="002A19F9">
        <w:rPr>
          <w:rFonts w:ascii="Times New Roman" w:hAnsi="Times New Roman" w:cs="Times New Roman"/>
          <w:sz w:val="24"/>
          <w:szCs w:val="24"/>
        </w:rPr>
        <w:t xml:space="preserve">     Копія протоколу про вилучення,  накладення  арешту  надається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суб'єкту   господарювання,   документи,   предмети,   інші   носії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інформації у  якого  були  вилучені,  арештовані,  або  вручається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представнику суб'єкта господарювання.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8" w:name="o370"/>
      <w:bookmarkEnd w:id="368"/>
      <w:r w:rsidRPr="002A19F9">
        <w:rPr>
          <w:rFonts w:ascii="Times New Roman" w:hAnsi="Times New Roman" w:cs="Times New Roman"/>
          <w:sz w:val="24"/>
          <w:szCs w:val="24"/>
        </w:rPr>
        <w:t xml:space="preserve">     6. Повернення вилучених предметів,  документів,  інших носіїв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інформації оформляється протоколом у  порядку,  встановленому  для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вилучення.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9" w:name="o371"/>
      <w:bookmarkEnd w:id="369"/>
      <w:r w:rsidRPr="002A19F9">
        <w:rPr>
          <w:rFonts w:ascii="Times New Roman" w:hAnsi="Times New Roman" w:cs="Times New Roman"/>
          <w:sz w:val="24"/>
          <w:szCs w:val="24"/>
        </w:rPr>
        <w:t xml:space="preserve">     Про повернення   чи   зняття   арешту   з  майна,  предметів,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документів,  інших  носіїв  інформації   державний   уповноважений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   комітету   України,   голова   територіального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відділення    Антимонопольного    комітету     України     приймає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розпорядження.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0" w:name="o372"/>
      <w:bookmarkEnd w:id="370"/>
      <w:r w:rsidRPr="002A19F9">
        <w:rPr>
          <w:rFonts w:ascii="Times New Roman" w:hAnsi="Times New Roman" w:cs="Times New Roman"/>
          <w:sz w:val="24"/>
          <w:szCs w:val="24"/>
        </w:rPr>
        <w:t xml:space="preserve">     7. Антимонопольний   комітет   України,   його  територіальні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відділення забезпечують зберігання письмових та речових доказів.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1" w:name="o373"/>
      <w:bookmarkEnd w:id="371"/>
      <w:r w:rsidRPr="002A19F9">
        <w:rPr>
          <w:rFonts w:ascii="Times New Roman" w:hAnsi="Times New Roman" w:cs="Times New Roman"/>
          <w:sz w:val="24"/>
          <w:szCs w:val="24"/>
        </w:rPr>
        <w:t xml:space="preserve">     За утаювання, розтрату чи втрату предметів, документів, інших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носіїв інформації особи,  яким вони передані на зберігання, несуть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відповідальність, передбачену законом.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2" w:name="o374"/>
      <w:bookmarkEnd w:id="372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45.</w:t>
      </w:r>
      <w:r w:rsidRPr="002A19F9">
        <w:rPr>
          <w:rFonts w:ascii="Times New Roman" w:hAnsi="Times New Roman" w:cs="Times New Roman"/>
          <w:sz w:val="24"/>
          <w:szCs w:val="24"/>
        </w:rPr>
        <w:t xml:space="preserve"> Сприяння проведенню розгляду справи 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порушення законодавства про захист економічної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конкуренції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3" w:name="o375"/>
      <w:bookmarkEnd w:id="373"/>
      <w:r w:rsidRPr="002A19F9">
        <w:rPr>
          <w:rFonts w:ascii="Times New Roman" w:hAnsi="Times New Roman" w:cs="Times New Roman"/>
          <w:sz w:val="24"/>
          <w:szCs w:val="24"/>
        </w:rPr>
        <w:t xml:space="preserve">     Для забезпечення проведення  розгляду  справи  про  порушення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законодавства   про   захист   економічної   конкуренції,  зокрема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виконання  дій,  передбачених  статтею  44  цього  Закону,  органи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Національної   поліції,   органи   доходів   і   зборів   та  інші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правоохоронні  органи зобов'язані надавати у межах наданих їм прав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допомогу  Антимонопольному  комітету  України, його територіальним </w:t>
      </w:r>
      <w:r w:rsidRPr="002A19F9">
        <w:rPr>
          <w:rFonts w:ascii="Times New Roman" w:hAnsi="Times New Roman" w:cs="Times New Roman"/>
          <w:sz w:val="24"/>
          <w:szCs w:val="24"/>
        </w:rPr>
        <w:br/>
        <w:t>відділенням.</w:t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4" w:name="o376"/>
      <w:bookmarkEnd w:id="374"/>
      <w:r w:rsidRPr="002A19F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{  Стаття  45  із  змінами,  внесеними згідно із Законом N 406-VII </w:t>
      </w:r>
      <w:r w:rsidRPr="002A19F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72" w:tgtFrame="_blank" w:history="1">
        <w:r w:rsidRPr="002A19F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406-18</w:t>
        </w:r>
      </w:hyperlink>
      <w:r w:rsidRPr="002A19F9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04.07.2013, N 901-VIII ( </w:t>
      </w:r>
      <w:hyperlink r:id="rId73" w:tgtFrame="_blank" w:history="1">
        <w:r w:rsidRPr="002A19F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901-19</w:t>
        </w:r>
      </w:hyperlink>
      <w:r w:rsidRPr="002A19F9">
        <w:rPr>
          <w:rFonts w:ascii="Times New Roman" w:hAnsi="Times New Roman" w:cs="Times New Roman"/>
          <w:i/>
          <w:iCs/>
          <w:sz w:val="24"/>
          <w:szCs w:val="24"/>
        </w:rPr>
        <w:t xml:space="preserve"> ) від 23.12.2015 } </w:t>
      </w:r>
      <w:r w:rsidRPr="002A19F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5" w:name="o377"/>
      <w:bookmarkEnd w:id="375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46.</w:t>
      </w:r>
      <w:r w:rsidRPr="002A19F9">
        <w:rPr>
          <w:rFonts w:ascii="Times New Roman" w:hAnsi="Times New Roman" w:cs="Times New Roman"/>
          <w:sz w:val="24"/>
          <w:szCs w:val="24"/>
        </w:rPr>
        <w:t xml:space="preserve"> Рекомендації органів Антимонопольного комітету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України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6" w:name="o378"/>
      <w:bookmarkEnd w:id="376"/>
      <w:r w:rsidRPr="002A19F9">
        <w:rPr>
          <w:rFonts w:ascii="Times New Roman" w:hAnsi="Times New Roman" w:cs="Times New Roman"/>
          <w:sz w:val="24"/>
          <w:szCs w:val="24"/>
        </w:rPr>
        <w:t xml:space="preserve">     1. Органи   Антимонопольного  комітету  України  мають  право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надавати   рекомендації   органам   влади,    органам    місцевого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самоврядування,  органам адміністративно-господарського управління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та  контролю,  суб'єктам  господарювання,   об'єднанням   стосовно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припинення  дій,  які  містять  ознаки порушення законодавства 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захист економічної конкуренції,  усунення  причин  виникнення  цих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порушень  і  умов,  що  їм  сприяють,  а  у  разі,  якщо порушення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припинено,  - щодо  вжиття  заходів  для  усунення  наслідків  цих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порушень. Рекомендації надаються у формі листа.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7" w:name="o379"/>
      <w:bookmarkEnd w:id="377"/>
      <w:r w:rsidRPr="002A19F9">
        <w:rPr>
          <w:rFonts w:ascii="Times New Roman" w:hAnsi="Times New Roman" w:cs="Times New Roman"/>
          <w:sz w:val="24"/>
          <w:szCs w:val="24"/>
        </w:rPr>
        <w:t xml:space="preserve">     2. Рекомендації  органів  Антимонопольного  комітету  України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підлягають обов'язковому розгляду органами чи особами,  яким  вони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надані.  Про  результати  їх  розгляду  Антимонопольному  комітету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України,  його   територіальному   відділенню   повідомляється   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десятиденний  строк  з  дня отримання рекомендацій,  якщо органами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комітету України не продовжено цей строк.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8" w:name="o380"/>
      <w:bookmarkEnd w:id="378"/>
      <w:r w:rsidRPr="002A19F9">
        <w:rPr>
          <w:rFonts w:ascii="Times New Roman" w:hAnsi="Times New Roman" w:cs="Times New Roman"/>
          <w:sz w:val="24"/>
          <w:szCs w:val="24"/>
        </w:rPr>
        <w:t xml:space="preserve">     3. За умови виконання  положень  рекомендацій  у  разі,  якщо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порушення  не  призвело  до  суттєвого  обмеження  чи  спотворення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конкуренції,  не  завдало  значних  збитків  окремим   особам   чи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суспільству  та  вжито  відповідних заходів для усунення наслідків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порушення,  провадження у справі про порушення  законодавства  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захист  економічної  конкуренції  не  розпочинається,  а розпочате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провадження закривається.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9" w:name="o381"/>
      <w:bookmarkEnd w:id="379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47.</w:t>
      </w:r>
      <w:r w:rsidRPr="002A19F9">
        <w:rPr>
          <w:rFonts w:ascii="Times New Roman" w:hAnsi="Times New Roman" w:cs="Times New Roman"/>
          <w:sz w:val="24"/>
          <w:szCs w:val="24"/>
        </w:rPr>
        <w:t xml:space="preserve"> Попереднє рішення у справі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0" w:name="o382"/>
      <w:bookmarkEnd w:id="380"/>
      <w:r w:rsidRPr="002A19F9">
        <w:rPr>
          <w:rFonts w:ascii="Times New Roman" w:hAnsi="Times New Roman" w:cs="Times New Roman"/>
          <w:sz w:val="24"/>
          <w:szCs w:val="24"/>
        </w:rPr>
        <w:t xml:space="preserve">     1. У процесі розгляду справи органи Антимонопольного комітету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України  за  поданою  суб'єктом  господарювання  заявою про вжиття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заходів для відвернення негативних та  непоправних  наслідків  для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суб'єктів  господарювання  внаслідок  порушення  законодавства 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захист економічної конкуренції можуть прийняти  попереднє  рішення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про: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1" w:name="o383"/>
      <w:bookmarkEnd w:id="381"/>
      <w:r w:rsidRPr="002A19F9">
        <w:rPr>
          <w:rFonts w:ascii="Times New Roman" w:hAnsi="Times New Roman" w:cs="Times New Roman"/>
          <w:sz w:val="24"/>
          <w:szCs w:val="24"/>
        </w:rPr>
        <w:t xml:space="preserve">     заборону особі  (відповідачу),  в діях якої вбачаються ознаки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порушення,  вчиняти певні дії,  в тому числі про блокування цінних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паперів;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2" w:name="o384"/>
      <w:bookmarkEnd w:id="382"/>
      <w:r w:rsidRPr="002A19F9">
        <w:rPr>
          <w:rFonts w:ascii="Times New Roman" w:hAnsi="Times New Roman" w:cs="Times New Roman"/>
          <w:sz w:val="24"/>
          <w:szCs w:val="24"/>
        </w:rPr>
        <w:t xml:space="preserve">     обов'язкове вчинення  певних  дій,  якщо невідкладне вчинення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цих дій є необхідним виходячи із законних прав та інтересів  інших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осіб.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3" w:name="o385"/>
      <w:bookmarkEnd w:id="383"/>
      <w:r w:rsidRPr="002A19F9">
        <w:rPr>
          <w:rFonts w:ascii="Times New Roman" w:hAnsi="Times New Roman" w:cs="Times New Roman"/>
          <w:sz w:val="24"/>
          <w:szCs w:val="24"/>
        </w:rPr>
        <w:t xml:space="preserve">     2. Попереднє   рішення   може   бути   оскаржене  в  порядку,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визначеному статтею 60 цього Закону,  у п'ятнадцятиденний строк  з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дня його одержання. Цей строк не може бути поновлено.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4" w:name="o386"/>
      <w:bookmarkEnd w:id="384"/>
      <w:r w:rsidRPr="002A19F9">
        <w:rPr>
          <w:rFonts w:ascii="Times New Roman" w:hAnsi="Times New Roman" w:cs="Times New Roman"/>
          <w:sz w:val="24"/>
          <w:szCs w:val="24"/>
        </w:rPr>
        <w:t xml:space="preserve">     3. У  разі  закриття розгляду справи у зв'язку з недоведенням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вчинення  порушення  відповідач  може звернутися до господарського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суду  про  відшкодування йому суб'єктом господарювання, який подав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заяву  відповідно до частини першої цієї статті, збитків, завданих </w:t>
      </w:r>
      <w:r w:rsidRPr="002A19F9">
        <w:rPr>
          <w:rFonts w:ascii="Times New Roman" w:hAnsi="Times New Roman" w:cs="Times New Roman"/>
          <w:sz w:val="24"/>
          <w:szCs w:val="24"/>
        </w:rPr>
        <w:br/>
      </w:r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у зв'язку з прийняттям попереднього рішення.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5" w:name="o387"/>
      <w:bookmarkEnd w:id="385"/>
      <w:r w:rsidRPr="002A19F9">
        <w:rPr>
          <w:rFonts w:ascii="Times New Roman" w:hAnsi="Times New Roman" w:cs="Times New Roman"/>
          <w:sz w:val="24"/>
          <w:szCs w:val="24"/>
        </w:rPr>
        <w:t xml:space="preserve">     4. Попереднє  рішення,  якщо  в  ньому  не зазначено коротший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строк,  втрачає чинність з  дня  отримання  відповідачем  рішення,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прийнятого за результатами розгляду справи.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6" w:name="o388"/>
      <w:bookmarkEnd w:id="386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48.</w:t>
      </w:r>
      <w:r w:rsidRPr="002A19F9">
        <w:rPr>
          <w:rFonts w:ascii="Times New Roman" w:hAnsi="Times New Roman" w:cs="Times New Roman"/>
          <w:sz w:val="24"/>
          <w:szCs w:val="24"/>
        </w:rPr>
        <w:t xml:space="preserve"> Рішення у справах про порушення законодавства 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захист економічної конкуренції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7" w:name="o389"/>
      <w:bookmarkEnd w:id="387"/>
      <w:r w:rsidRPr="002A19F9">
        <w:rPr>
          <w:rFonts w:ascii="Times New Roman" w:hAnsi="Times New Roman" w:cs="Times New Roman"/>
          <w:sz w:val="24"/>
          <w:szCs w:val="24"/>
        </w:rPr>
        <w:t xml:space="preserve">     1. За результатами розгляду справ про порушення законодавства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про   захист   економічної   конкуренції  органи  Антимонопольного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комітету України приймають рішення, в тому числі про: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8" w:name="o390"/>
      <w:bookmarkEnd w:id="388"/>
      <w:r w:rsidRPr="002A19F9">
        <w:rPr>
          <w:rFonts w:ascii="Times New Roman" w:hAnsi="Times New Roman" w:cs="Times New Roman"/>
          <w:sz w:val="24"/>
          <w:szCs w:val="24"/>
        </w:rPr>
        <w:t xml:space="preserve">     визнання вчинення   порушення   законодавства   про    захист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економічної конкуренції;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9" w:name="o391"/>
      <w:bookmarkEnd w:id="389"/>
      <w:r w:rsidRPr="002A19F9">
        <w:rPr>
          <w:rFonts w:ascii="Times New Roman" w:hAnsi="Times New Roman" w:cs="Times New Roman"/>
          <w:sz w:val="24"/>
          <w:szCs w:val="24"/>
        </w:rPr>
        <w:t xml:space="preserve">     припинення порушення  законодавства  про  захист  економічної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конкуренції;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0" w:name="o392"/>
      <w:bookmarkEnd w:id="390"/>
      <w:r w:rsidRPr="002A19F9">
        <w:rPr>
          <w:rFonts w:ascii="Times New Roman" w:hAnsi="Times New Roman" w:cs="Times New Roman"/>
          <w:sz w:val="24"/>
          <w:szCs w:val="24"/>
        </w:rPr>
        <w:t xml:space="preserve">     зобов'язання органу влади,  органу місцевого  самоврядування,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органу   адміністративно-господарського   управління  та  контролю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скасувати або змінити прийняте ним  рішення  чи  розірвати  угоди,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визнані  антиконкурентними діями органів влади,  органів місцевого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самоврядування,  органів адміністративно-господарського управління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та контролю;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1" w:name="o393"/>
      <w:bookmarkEnd w:id="391"/>
      <w:r w:rsidRPr="002A19F9">
        <w:rPr>
          <w:rFonts w:ascii="Times New Roman" w:hAnsi="Times New Roman" w:cs="Times New Roman"/>
          <w:sz w:val="24"/>
          <w:szCs w:val="24"/>
        </w:rPr>
        <w:t xml:space="preserve">     визнання суб'єкта господарювання таким,  що займає монопольне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(домінуюче) становище на ринку;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2" w:name="o394"/>
      <w:bookmarkEnd w:id="392"/>
      <w:r w:rsidRPr="002A19F9">
        <w:rPr>
          <w:rFonts w:ascii="Times New Roman" w:hAnsi="Times New Roman" w:cs="Times New Roman"/>
          <w:sz w:val="24"/>
          <w:szCs w:val="24"/>
        </w:rPr>
        <w:t xml:space="preserve">     примусовий поділ   суб'єкта   господарювання,    що    займає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монопольне (домінуюче) становище на ринку;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3" w:name="o395"/>
      <w:bookmarkEnd w:id="393"/>
      <w:r w:rsidRPr="002A19F9">
        <w:rPr>
          <w:rFonts w:ascii="Times New Roman" w:hAnsi="Times New Roman" w:cs="Times New Roman"/>
          <w:sz w:val="24"/>
          <w:szCs w:val="24"/>
        </w:rPr>
        <w:t xml:space="preserve">     накладення штрафу;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4" w:name="o396"/>
      <w:bookmarkEnd w:id="394"/>
      <w:r w:rsidRPr="002A19F9">
        <w:rPr>
          <w:rFonts w:ascii="Times New Roman" w:hAnsi="Times New Roman" w:cs="Times New Roman"/>
          <w:sz w:val="24"/>
          <w:szCs w:val="24"/>
        </w:rPr>
        <w:t xml:space="preserve">     блокування цінних паперів;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5" w:name="o397"/>
      <w:bookmarkEnd w:id="395"/>
      <w:r w:rsidRPr="002A19F9">
        <w:rPr>
          <w:rFonts w:ascii="Times New Roman" w:hAnsi="Times New Roman" w:cs="Times New Roman"/>
          <w:sz w:val="24"/>
          <w:szCs w:val="24"/>
        </w:rPr>
        <w:t xml:space="preserve">     усунення   наслідків   порушень   законодавства   про  захист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економічної   конкуренції,   зокрема   усунення   чи   пом'якшення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негативного   впливу   узгоджених   дій,   концентрації  суб'єктів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господарювання  на  конкуренцію;  {  Абзац дев'ятий частини першої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статті 48 в редакції Закону N 3567-VI ( </w:t>
      </w:r>
      <w:hyperlink r:id="rId74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3567-17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05.07.2011 }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6" w:name="o398"/>
      <w:bookmarkEnd w:id="396"/>
      <w:r w:rsidRPr="002A19F9">
        <w:rPr>
          <w:rFonts w:ascii="Times New Roman" w:hAnsi="Times New Roman" w:cs="Times New Roman"/>
          <w:sz w:val="24"/>
          <w:szCs w:val="24"/>
        </w:rPr>
        <w:t xml:space="preserve">     скасування дозволу на узгоджені  дії  у  разі  вчинення  дій,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заборонених згідно із статтею 19 цього Закону;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7" w:name="o399"/>
      <w:bookmarkEnd w:id="397"/>
      <w:r w:rsidRPr="002A19F9">
        <w:rPr>
          <w:rFonts w:ascii="Times New Roman" w:hAnsi="Times New Roman" w:cs="Times New Roman"/>
          <w:i/>
          <w:iCs/>
          <w:sz w:val="24"/>
          <w:szCs w:val="24"/>
        </w:rPr>
        <w:t xml:space="preserve">     {  Абзац  одинадцятий  частини  першої статті 41 виключено на </w:t>
      </w:r>
      <w:r w:rsidRPr="002A19F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підставі Закону N 782-VIII ( </w:t>
      </w:r>
      <w:hyperlink r:id="rId75" w:tgtFrame="_blank" w:history="1">
        <w:r w:rsidRPr="002A19F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782-19</w:t>
        </w:r>
      </w:hyperlink>
      <w:r w:rsidRPr="002A19F9">
        <w:rPr>
          <w:rFonts w:ascii="Times New Roman" w:hAnsi="Times New Roman" w:cs="Times New Roman"/>
          <w:i/>
          <w:iCs/>
          <w:sz w:val="24"/>
          <w:szCs w:val="24"/>
        </w:rPr>
        <w:t xml:space="preserve"> ) від 12.11.2015 } </w:t>
      </w:r>
      <w:r w:rsidRPr="002A19F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2A19F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8" w:name="o400"/>
      <w:bookmarkEnd w:id="398"/>
      <w:r w:rsidRPr="002A19F9">
        <w:rPr>
          <w:rFonts w:ascii="Times New Roman" w:hAnsi="Times New Roman" w:cs="Times New Roman"/>
          <w:sz w:val="24"/>
          <w:szCs w:val="24"/>
        </w:rPr>
        <w:t xml:space="preserve">     закриття провадження у справі.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9" w:name="o401"/>
      <w:bookmarkEnd w:id="399"/>
      <w:r w:rsidRPr="002A19F9">
        <w:rPr>
          <w:rFonts w:ascii="Times New Roman" w:hAnsi="Times New Roman" w:cs="Times New Roman"/>
          <w:sz w:val="24"/>
          <w:szCs w:val="24"/>
        </w:rPr>
        <w:t xml:space="preserve">     2.  Органи  Антимонопольного  комітету  України  оприлюднюють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рішення  за результатом розгляду справ про порушення законодавства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про   захист   економічної  конкуренції  на  офіційному  веб-сайті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 комітету  України протягом 10 робочих днів з дня </w:t>
      </w:r>
      <w:r w:rsidRPr="002A19F9">
        <w:rPr>
          <w:rFonts w:ascii="Times New Roman" w:hAnsi="Times New Roman" w:cs="Times New Roman"/>
          <w:sz w:val="24"/>
          <w:szCs w:val="24"/>
        </w:rPr>
        <w:br/>
      </w:r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його  прийняття.  Рішення  підлягає оприлюдненню в повному обсязі,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крім  інформації,  яка визначена інформацією з обмеженим доступом.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Інформація  з  обмеженим доступом має бути виключена або зачорнена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чи  змінена в інший спосіб, який забезпечує достатній її захист та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достатню  прозорість  щодо  обґрунтування органом Антимонопольного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>комітету України прийнятого рішення.</w:t>
      </w:r>
    </w:p>
    <w:p w:rsidR="001D0C40" w:rsidRPr="002A19F9" w:rsidRDefault="001D0C40">
      <w:pPr>
        <w:rPr>
          <w:rFonts w:ascii="Times New Roman" w:hAnsi="Times New Roman" w:cs="Times New Roman"/>
          <w:sz w:val="24"/>
          <w:szCs w:val="24"/>
        </w:rPr>
      </w:pP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A19F9">
        <w:rPr>
          <w:rFonts w:ascii="Times New Roman" w:hAnsi="Times New Roman" w:cs="Times New Roman"/>
          <w:i/>
          <w:iCs/>
          <w:sz w:val="24"/>
          <w:szCs w:val="24"/>
        </w:rPr>
        <w:t xml:space="preserve">{  Статтю 48 доповнено новою частиною згідно із Законом N 782-VIII </w:t>
      </w:r>
      <w:r w:rsidRPr="002A19F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76" w:tgtFrame="_blank" w:history="1">
        <w:r w:rsidRPr="002A19F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782-19</w:t>
        </w:r>
      </w:hyperlink>
      <w:r w:rsidRPr="002A19F9">
        <w:rPr>
          <w:rFonts w:ascii="Times New Roman" w:hAnsi="Times New Roman" w:cs="Times New Roman"/>
          <w:i/>
          <w:iCs/>
          <w:sz w:val="24"/>
          <w:szCs w:val="24"/>
        </w:rPr>
        <w:t xml:space="preserve"> ) від 12.11.2015 } </w:t>
      </w:r>
      <w:r w:rsidRPr="002A19F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0" w:name="o403"/>
      <w:bookmarkEnd w:id="400"/>
      <w:r w:rsidRPr="002A19F9">
        <w:rPr>
          <w:rFonts w:ascii="Times New Roman" w:hAnsi="Times New Roman" w:cs="Times New Roman"/>
          <w:sz w:val="24"/>
          <w:szCs w:val="24"/>
        </w:rPr>
        <w:t xml:space="preserve">     3. Органи  Антимонопольного  комітету  України,  які прийняли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рішення, не мають права його скасувати або змінити, крім випадків,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передбачених  статтею  58  цього  Закону.  Вони  можуть  виправити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допущені в рішенні описки чи явні арифметичні помилки,  роз'яснити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своє рішення,  не змінюючи при цьому його змісту, а також прийняти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додаткове рішення,  якщо з якогось питання,  що досліджувалося під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час розгляду справи, не прийнято рішення.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1" w:name="o404"/>
      <w:bookmarkEnd w:id="401"/>
      <w:r w:rsidRPr="002A19F9">
        <w:rPr>
          <w:rFonts w:ascii="Times New Roman" w:hAnsi="Times New Roman" w:cs="Times New Roman"/>
          <w:sz w:val="24"/>
          <w:szCs w:val="24"/>
        </w:rPr>
        <w:t xml:space="preserve">     4. З   метою  захисту  суспільних  інтересів  чи  відвернення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негативних або непоправних наслідків для суб'єктів  господарювання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органи  Антимонопольного  комітету  України  приймають рішення 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визнання рішення,  прийнятого відповідно до  частини  першої  цієї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статті,  частини  першої  статті 30 Закону України "Про захист від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недобросовісної конкуренції" ( </w:t>
      </w:r>
      <w:hyperlink r:id="rId77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236/96-ВР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),  таким,  дія якого  не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зупиняється у зв'язку з: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2" w:name="o405"/>
      <w:bookmarkEnd w:id="402"/>
      <w:r w:rsidRPr="002A19F9">
        <w:rPr>
          <w:rFonts w:ascii="Times New Roman" w:hAnsi="Times New Roman" w:cs="Times New Roman"/>
          <w:sz w:val="24"/>
          <w:szCs w:val="24"/>
        </w:rPr>
        <w:t xml:space="preserve">     порушенням  господарським  судом  провадження  у  справі  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визнання його недійсним;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3" w:name="o406"/>
      <w:bookmarkEnd w:id="403"/>
      <w:r w:rsidRPr="002A19F9">
        <w:rPr>
          <w:rFonts w:ascii="Times New Roman" w:hAnsi="Times New Roman" w:cs="Times New Roman"/>
          <w:sz w:val="24"/>
          <w:szCs w:val="24"/>
        </w:rPr>
        <w:t xml:space="preserve">     переглядом  відповідного  рішення  (постанови) господарського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суду.  {  Абзац  частини  статті  48  в  редакції  Закону N 762-IV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78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762-15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15.05.2003 }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4" w:name="o407"/>
      <w:bookmarkEnd w:id="404"/>
      <w:r w:rsidRPr="002A19F9">
        <w:rPr>
          <w:rFonts w:ascii="Times New Roman" w:hAnsi="Times New Roman" w:cs="Times New Roman"/>
          <w:sz w:val="24"/>
          <w:szCs w:val="24"/>
        </w:rPr>
        <w:t xml:space="preserve">     Рішення органу Антимонопольного комітету України, передбачене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цією  частиною,  може  бути  прийняте  за заявою осіб,  які беруть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участь у справі,  чи з власної ініціативи органів Антимонопольного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комітету  України.  Таке рішення може прийматись як перед поданням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відповідної  заяви  до  господарського  суду,  так і після подання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такої  заяви,  якщо  господарським  судом  не зупинено дію рішення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органу Антимонопольного комітету України, що оскаржується.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5" w:name="o408"/>
      <w:bookmarkEnd w:id="405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49.</w:t>
      </w:r>
      <w:r w:rsidRPr="002A19F9">
        <w:rPr>
          <w:rFonts w:ascii="Times New Roman" w:hAnsi="Times New Roman" w:cs="Times New Roman"/>
          <w:sz w:val="24"/>
          <w:szCs w:val="24"/>
        </w:rPr>
        <w:t xml:space="preserve"> Підстави закриття розгляду справи про порушення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законодавства про захист економічної конкуренції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6" w:name="o409"/>
      <w:bookmarkEnd w:id="406"/>
      <w:r w:rsidRPr="002A19F9">
        <w:rPr>
          <w:rFonts w:ascii="Times New Roman" w:hAnsi="Times New Roman" w:cs="Times New Roman"/>
          <w:sz w:val="24"/>
          <w:szCs w:val="24"/>
        </w:rPr>
        <w:t xml:space="preserve">     Розгляд справи   про   порушення   законодавства  про  захист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економічної конкуренції підлягає закриттю без прийняття рішення по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суті, якщо: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7" w:name="o410"/>
      <w:bookmarkEnd w:id="407"/>
      <w:r w:rsidRPr="002A19F9">
        <w:rPr>
          <w:rFonts w:ascii="Times New Roman" w:hAnsi="Times New Roman" w:cs="Times New Roman"/>
          <w:sz w:val="24"/>
          <w:szCs w:val="24"/>
        </w:rPr>
        <w:t xml:space="preserve">     справа не   підлягає  розгляду  в  Антимонопольному  комітеті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України, його територіальному відділенні;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8" w:name="o411"/>
      <w:bookmarkEnd w:id="408"/>
      <w:r w:rsidRPr="002A19F9">
        <w:rPr>
          <w:rFonts w:ascii="Times New Roman" w:hAnsi="Times New Roman" w:cs="Times New Roman"/>
          <w:sz w:val="24"/>
          <w:szCs w:val="24"/>
        </w:rPr>
        <w:t xml:space="preserve">     не встановлено відповідача або його місцезнаходження;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9" w:name="o412"/>
      <w:bookmarkEnd w:id="409"/>
      <w:r w:rsidRPr="002A19F9">
        <w:rPr>
          <w:rFonts w:ascii="Times New Roman" w:hAnsi="Times New Roman" w:cs="Times New Roman"/>
          <w:sz w:val="24"/>
          <w:szCs w:val="24"/>
        </w:rPr>
        <w:t xml:space="preserve">     відповідача - юридичну особу ліквідовано;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0" w:name="o413"/>
      <w:bookmarkEnd w:id="410"/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     вже розглянуто  чи  розглядається  органами  Антимонопольного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комітету  України  справа  з  тих  же  підстав  щодо  того  самого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відповідача;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1" w:name="o414"/>
      <w:bookmarkEnd w:id="411"/>
      <w:r w:rsidRPr="002A19F9">
        <w:rPr>
          <w:rFonts w:ascii="Times New Roman" w:hAnsi="Times New Roman" w:cs="Times New Roman"/>
          <w:sz w:val="24"/>
          <w:szCs w:val="24"/>
        </w:rPr>
        <w:t xml:space="preserve">     не доведено вчинення порушення;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2" w:name="o415"/>
      <w:bookmarkEnd w:id="412"/>
      <w:r w:rsidRPr="002A19F9">
        <w:rPr>
          <w:rFonts w:ascii="Times New Roman" w:hAnsi="Times New Roman" w:cs="Times New Roman"/>
          <w:sz w:val="24"/>
          <w:szCs w:val="24"/>
        </w:rPr>
        <w:t xml:space="preserve">     є інші підстави, передбачені законом.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3" w:name="o416"/>
      <w:bookmarkEnd w:id="413"/>
      <w:r w:rsidRPr="002A19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Розділ VIII</w:t>
      </w:r>
      <w:r w:rsidRPr="002A19F9">
        <w:rPr>
          <w:rFonts w:ascii="Times New Roman" w:hAnsi="Times New Roman" w:cs="Times New Roman"/>
          <w:sz w:val="24"/>
          <w:szCs w:val="24"/>
        </w:rPr>
        <w:t xml:space="preserve">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4" w:name="o417"/>
      <w:bookmarkEnd w:id="414"/>
      <w:r w:rsidRPr="002A19F9">
        <w:rPr>
          <w:rFonts w:ascii="Times New Roman" w:hAnsi="Times New Roman" w:cs="Times New Roman"/>
          <w:sz w:val="24"/>
          <w:szCs w:val="24"/>
        </w:rPr>
        <w:t xml:space="preserve">         ВІДПОВІДАЛЬНІСТЬ ЗА ПОРУШЕННЯ ЗАКОНОДАВСТВА 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  ЗАХИСТ ЕКОНОМІЧНОЇ КОНКУРЕНЦІЇ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5" w:name="o418"/>
      <w:bookmarkEnd w:id="415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50.</w:t>
      </w:r>
      <w:r w:rsidRPr="002A19F9">
        <w:rPr>
          <w:rFonts w:ascii="Times New Roman" w:hAnsi="Times New Roman" w:cs="Times New Roman"/>
          <w:sz w:val="24"/>
          <w:szCs w:val="24"/>
        </w:rPr>
        <w:t xml:space="preserve"> Порушення законодавства про захист економічної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конкуренції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6" w:name="o419"/>
      <w:bookmarkEnd w:id="416"/>
      <w:r w:rsidRPr="002A19F9">
        <w:rPr>
          <w:rFonts w:ascii="Times New Roman" w:hAnsi="Times New Roman" w:cs="Times New Roman"/>
          <w:sz w:val="24"/>
          <w:szCs w:val="24"/>
        </w:rPr>
        <w:t xml:space="preserve">     Порушеннями законодавства про захист економічної  конкуренції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є: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7" w:name="o420"/>
      <w:bookmarkEnd w:id="417"/>
      <w:r w:rsidRPr="002A19F9">
        <w:rPr>
          <w:rFonts w:ascii="Times New Roman" w:hAnsi="Times New Roman" w:cs="Times New Roman"/>
          <w:sz w:val="24"/>
          <w:szCs w:val="24"/>
        </w:rPr>
        <w:t xml:space="preserve">     1) антиконкурентні узгоджені дії;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8" w:name="o421"/>
      <w:bookmarkEnd w:id="418"/>
      <w:r w:rsidRPr="002A19F9">
        <w:rPr>
          <w:rFonts w:ascii="Times New Roman" w:hAnsi="Times New Roman" w:cs="Times New Roman"/>
          <w:sz w:val="24"/>
          <w:szCs w:val="24"/>
        </w:rPr>
        <w:t xml:space="preserve">     2) зловживання монопольним (домінуючим) становищем;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9" w:name="o422"/>
      <w:bookmarkEnd w:id="419"/>
      <w:r w:rsidRPr="002A19F9">
        <w:rPr>
          <w:rFonts w:ascii="Times New Roman" w:hAnsi="Times New Roman" w:cs="Times New Roman"/>
          <w:sz w:val="24"/>
          <w:szCs w:val="24"/>
        </w:rPr>
        <w:t xml:space="preserve">     3) антиконкурентні   дії  органів  влади,  органів  місцевого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самоврядування,  органів адміністративно-господарського управління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та контролю;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0" w:name="o423"/>
      <w:bookmarkEnd w:id="420"/>
      <w:r w:rsidRPr="002A19F9">
        <w:rPr>
          <w:rFonts w:ascii="Times New Roman" w:hAnsi="Times New Roman" w:cs="Times New Roman"/>
          <w:sz w:val="24"/>
          <w:szCs w:val="24"/>
        </w:rPr>
        <w:t xml:space="preserve">     4) невиконання    рішення,   попереднього   рішення   органів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комітету України або їх виконання  не  в  повному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обсязі;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1" w:name="o424"/>
      <w:bookmarkEnd w:id="421"/>
      <w:r w:rsidRPr="002A19F9">
        <w:rPr>
          <w:rFonts w:ascii="Times New Roman" w:hAnsi="Times New Roman" w:cs="Times New Roman"/>
          <w:sz w:val="24"/>
          <w:szCs w:val="24"/>
        </w:rPr>
        <w:t xml:space="preserve">     5) здійснення   учасниками   узгоджених   дій   -  суб'єктами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господарювання дій, заборонених згідно з частиною п'ятою статті 10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цього Закону;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2" w:name="o425"/>
      <w:bookmarkEnd w:id="422"/>
      <w:r w:rsidRPr="002A19F9">
        <w:rPr>
          <w:rFonts w:ascii="Times New Roman" w:hAnsi="Times New Roman" w:cs="Times New Roman"/>
          <w:sz w:val="24"/>
          <w:szCs w:val="24"/>
        </w:rPr>
        <w:t xml:space="preserve">     6) делегування повноважень органів влади чи органів місцевого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самоврядування у випадках,  заборонених згідно із статтею 16 цього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Закону;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3" w:name="o426"/>
      <w:bookmarkEnd w:id="423"/>
      <w:r w:rsidRPr="002A19F9">
        <w:rPr>
          <w:rFonts w:ascii="Times New Roman" w:hAnsi="Times New Roman" w:cs="Times New Roman"/>
          <w:sz w:val="24"/>
          <w:szCs w:val="24"/>
        </w:rPr>
        <w:t xml:space="preserve">     7) вчинення  дій,  заборонених  згідно  із  статтею  17 цього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Закону;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4" w:name="o427"/>
      <w:bookmarkEnd w:id="424"/>
      <w:r w:rsidRPr="002A19F9">
        <w:rPr>
          <w:rFonts w:ascii="Times New Roman" w:hAnsi="Times New Roman" w:cs="Times New Roman"/>
          <w:sz w:val="24"/>
          <w:szCs w:val="24"/>
        </w:rPr>
        <w:t xml:space="preserve">     8) обмежувальна  та  дискримінаційна  діяльність,  заборонена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згідно  із  частиною  другою  статті  18,  статтями  19 і 20 цього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Закону;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5" w:name="o428"/>
      <w:bookmarkEnd w:id="425"/>
      <w:r w:rsidRPr="002A19F9">
        <w:rPr>
          <w:rFonts w:ascii="Times New Roman" w:hAnsi="Times New Roman" w:cs="Times New Roman"/>
          <w:sz w:val="24"/>
          <w:szCs w:val="24"/>
        </w:rPr>
        <w:t xml:space="preserve">     9) обмежувальна діяльність,  заборонена  згідно  із  частиною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першою статті 18 цього Закону;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6" w:name="o429"/>
      <w:bookmarkEnd w:id="426"/>
      <w:r w:rsidRPr="002A19F9">
        <w:rPr>
          <w:rFonts w:ascii="Times New Roman" w:hAnsi="Times New Roman" w:cs="Times New Roman"/>
          <w:sz w:val="24"/>
          <w:szCs w:val="24"/>
        </w:rPr>
        <w:t xml:space="preserve">     10) недотримання умов, передбачених пунктом 2 частини третьої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статті 22 цього Закону;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7" w:name="o430"/>
      <w:bookmarkEnd w:id="427"/>
      <w:r w:rsidRPr="002A19F9">
        <w:rPr>
          <w:rFonts w:ascii="Times New Roman" w:hAnsi="Times New Roman" w:cs="Times New Roman"/>
          <w:sz w:val="24"/>
          <w:szCs w:val="24"/>
        </w:rPr>
        <w:t xml:space="preserve">     11) порушення положень погоджених з органами Антимонопольного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комітету  України  установчих  документів суб'єкта господарювання,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створеного  в  результаті  концентрації,  якщо  це  призводить  до </w:t>
      </w:r>
      <w:r w:rsidRPr="002A19F9">
        <w:rPr>
          <w:rFonts w:ascii="Times New Roman" w:hAnsi="Times New Roman" w:cs="Times New Roman"/>
          <w:sz w:val="24"/>
          <w:szCs w:val="24"/>
        </w:rPr>
        <w:br/>
      </w:r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обмеження конкуренції;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8" w:name="o431"/>
      <w:bookmarkEnd w:id="428"/>
      <w:r w:rsidRPr="002A19F9">
        <w:rPr>
          <w:rFonts w:ascii="Times New Roman" w:hAnsi="Times New Roman" w:cs="Times New Roman"/>
          <w:sz w:val="24"/>
          <w:szCs w:val="24"/>
        </w:rPr>
        <w:t xml:space="preserve">     12) концентрація  без  отримання відповідного дозволу органів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комітету України,  у разі якщо  наявність  такого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дозволу необхідна;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9" w:name="o432"/>
      <w:bookmarkEnd w:id="429"/>
      <w:r w:rsidRPr="002A19F9">
        <w:rPr>
          <w:rFonts w:ascii="Times New Roman" w:hAnsi="Times New Roman" w:cs="Times New Roman"/>
          <w:sz w:val="24"/>
          <w:szCs w:val="24"/>
        </w:rPr>
        <w:t xml:space="preserve">     13) неподання  інформації  Антимонопольному комітету України,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його   територіальному   відділенню   у    встановлені    органами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 комітету  України,  головою його територіального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відділення чи нормативно-правовими актами строки;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0" w:name="o433"/>
      <w:bookmarkEnd w:id="430"/>
      <w:r w:rsidRPr="002A19F9">
        <w:rPr>
          <w:rFonts w:ascii="Times New Roman" w:hAnsi="Times New Roman" w:cs="Times New Roman"/>
          <w:sz w:val="24"/>
          <w:szCs w:val="24"/>
        </w:rPr>
        <w:t xml:space="preserve">     14) подання інформації в  неповному  обсязі  Антимонопольному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комітету  України,  його  територіальному відділенню у встановлені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органами   Антимонопольного   комітету   України,   головою   його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територіального відділення чи нормативно-правовими актами строки;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1" w:name="o434"/>
      <w:bookmarkEnd w:id="431"/>
      <w:r w:rsidRPr="002A19F9">
        <w:rPr>
          <w:rFonts w:ascii="Times New Roman" w:hAnsi="Times New Roman" w:cs="Times New Roman"/>
          <w:sz w:val="24"/>
          <w:szCs w:val="24"/>
        </w:rPr>
        <w:t xml:space="preserve">     15) подання    недостовірної    інформації   Антимонопольному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комітету України, його територіальному відділенню;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2" w:name="o435"/>
      <w:bookmarkEnd w:id="432"/>
      <w:r w:rsidRPr="002A19F9">
        <w:rPr>
          <w:rFonts w:ascii="Times New Roman" w:hAnsi="Times New Roman" w:cs="Times New Roman"/>
          <w:sz w:val="24"/>
          <w:szCs w:val="24"/>
        </w:rPr>
        <w:t xml:space="preserve">     16) створення перешкод працівникам Антимонопольного  комітету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України,  його  територіального відділення у проведенні перевірок,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огляду,  вилученні  чи  накладенні  арешту  на  майно,  документи,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предмети чи інші носії інформації;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3" w:name="o436"/>
      <w:bookmarkEnd w:id="433"/>
      <w:r w:rsidRPr="002A19F9">
        <w:rPr>
          <w:rFonts w:ascii="Times New Roman" w:hAnsi="Times New Roman" w:cs="Times New Roman"/>
          <w:sz w:val="24"/>
          <w:szCs w:val="24"/>
        </w:rPr>
        <w:t xml:space="preserve">     17) надання     рекомендацій    суб'єктами    господарювання,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об'єднаннями,  органами влади,  органами місцевого самоврядування,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органами адміністративно-господарського управління та контролю, що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схиляють до вчинення порушень законодавства про захист економічної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конкуренції чи сприяють вчиненню таких порушень;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4" w:name="o437"/>
      <w:bookmarkEnd w:id="434"/>
      <w:r w:rsidRPr="002A19F9">
        <w:rPr>
          <w:rFonts w:ascii="Times New Roman" w:hAnsi="Times New Roman" w:cs="Times New Roman"/>
          <w:sz w:val="24"/>
          <w:szCs w:val="24"/>
        </w:rPr>
        <w:t xml:space="preserve">     18) обмеження    в    господарській    діяльності    суб'єкта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господарювання  у  відповідь  на   те,   що   він   звернувся   до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комітету України, його територіального відділення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із заявою  про  порушення  законодавства  про  захист  економічної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конкуренції;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5" w:name="o438"/>
      <w:bookmarkEnd w:id="435"/>
      <w:r w:rsidRPr="002A19F9">
        <w:rPr>
          <w:rFonts w:ascii="Times New Roman" w:hAnsi="Times New Roman" w:cs="Times New Roman"/>
          <w:sz w:val="24"/>
          <w:szCs w:val="24"/>
        </w:rPr>
        <w:t xml:space="preserve">     19) невиконання учасниками узгоджених дій, концентрації вимог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і зобов'язань,  якими було обумовлене рішення про надання  дозволу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на узгоджені дії, концентрацію;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6" w:name="o439"/>
      <w:bookmarkEnd w:id="436"/>
      <w:r w:rsidRPr="002A19F9">
        <w:rPr>
          <w:rFonts w:ascii="Times New Roman" w:hAnsi="Times New Roman" w:cs="Times New Roman"/>
          <w:sz w:val="24"/>
          <w:szCs w:val="24"/>
        </w:rPr>
        <w:t xml:space="preserve">     20) обмежувальна  діяльність об'єднань,  заборонена згідно зі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статтею 21 цього Закону.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7" w:name="o440"/>
      <w:bookmarkEnd w:id="437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51.</w:t>
      </w:r>
      <w:r w:rsidRPr="002A19F9">
        <w:rPr>
          <w:rFonts w:ascii="Times New Roman" w:hAnsi="Times New Roman" w:cs="Times New Roman"/>
          <w:sz w:val="24"/>
          <w:szCs w:val="24"/>
        </w:rPr>
        <w:t xml:space="preserve"> Види відповідальності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8" w:name="o441"/>
      <w:bookmarkEnd w:id="438"/>
      <w:r w:rsidRPr="002A19F9">
        <w:rPr>
          <w:rFonts w:ascii="Times New Roman" w:hAnsi="Times New Roman" w:cs="Times New Roman"/>
          <w:sz w:val="24"/>
          <w:szCs w:val="24"/>
        </w:rPr>
        <w:t xml:space="preserve">     Порушення законодавства про  захист  економічної  конкуренції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тягне за собою відповідальність, встановлену законом.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9" w:name="o442"/>
      <w:bookmarkEnd w:id="439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52.</w:t>
      </w:r>
      <w:r w:rsidRPr="002A19F9">
        <w:rPr>
          <w:rFonts w:ascii="Times New Roman" w:hAnsi="Times New Roman" w:cs="Times New Roman"/>
          <w:sz w:val="24"/>
          <w:szCs w:val="24"/>
        </w:rPr>
        <w:t xml:space="preserve"> Штрафи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0" w:name="o443"/>
      <w:bookmarkEnd w:id="440"/>
      <w:r w:rsidRPr="002A19F9">
        <w:rPr>
          <w:rFonts w:ascii="Times New Roman" w:hAnsi="Times New Roman" w:cs="Times New Roman"/>
          <w:sz w:val="24"/>
          <w:szCs w:val="24"/>
        </w:rPr>
        <w:t xml:space="preserve">     1. Органи Антимонопольного комітету України накладають штрафи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на об'єднання, суб'єктів господарювання: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1" w:name="o444"/>
      <w:bookmarkEnd w:id="441"/>
      <w:r w:rsidRPr="002A19F9">
        <w:rPr>
          <w:rFonts w:ascii="Times New Roman" w:hAnsi="Times New Roman" w:cs="Times New Roman"/>
          <w:sz w:val="24"/>
          <w:szCs w:val="24"/>
        </w:rPr>
        <w:t xml:space="preserve">     юридичних осіб;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2" w:name="o445"/>
      <w:bookmarkEnd w:id="442"/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     фізичних осіб;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3" w:name="o446"/>
      <w:bookmarkEnd w:id="443"/>
      <w:r w:rsidRPr="002A19F9">
        <w:rPr>
          <w:rFonts w:ascii="Times New Roman" w:hAnsi="Times New Roman" w:cs="Times New Roman"/>
          <w:sz w:val="24"/>
          <w:szCs w:val="24"/>
        </w:rPr>
        <w:t xml:space="preserve">     групу суб'єктів господарювання -  юридичних  та/або  фізичних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осіб,  що відповідно до статті 1 цього Закону визнається суб'єктом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господарювання,  у  випадках, передбачених частиною четвертою цієї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статті.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4" w:name="o447"/>
      <w:bookmarkEnd w:id="444"/>
      <w:r w:rsidRPr="002A19F9">
        <w:rPr>
          <w:rFonts w:ascii="Times New Roman" w:hAnsi="Times New Roman" w:cs="Times New Roman"/>
          <w:sz w:val="24"/>
          <w:szCs w:val="24"/>
        </w:rPr>
        <w:t xml:space="preserve">     2. За порушення, передбачені: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5" w:name="o448"/>
      <w:bookmarkEnd w:id="445"/>
      <w:r w:rsidRPr="002A19F9">
        <w:rPr>
          <w:rFonts w:ascii="Times New Roman" w:hAnsi="Times New Roman" w:cs="Times New Roman"/>
          <w:sz w:val="24"/>
          <w:szCs w:val="24"/>
        </w:rPr>
        <w:t xml:space="preserve">     пунктами 1,  2  та  4  статті  50 цього Закону,  накладаються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штрафи у розмірі до десяти  відсотків  доходу  (виручки)  суб'єкта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господарювання від реалізації продукції (товарів,  робіт,  послуг)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 останній звітний рік,  що передував року,  в якому накладається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штраф.  У  разі  наявності  незаконно  одержаного  прибутку,  який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перевищує десять відсотків  зазначеного  доходу  (виручки),  штраф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накладається   у  розмірі,  що  не  перевищує  потрійного  розміру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незаконно  одержаного  прибутку.   Розмір   незаконно   одержаного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прибутку може бути обчислено оціночним шляхом;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6" w:name="o449"/>
      <w:bookmarkEnd w:id="446"/>
      <w:r w:rsidRPr="002A19F9">
        <w:rPr>
          <w:rFonts w:ascii="Times New Roman" w:hAnsi="Times New Roman" w:cs="Times New Roman"/>
          <w:sz w:val="24"/>
          <w:szCs w:val="24"/>
        </w:rPr>
        <w:t xml:space="preserve">     пунктами 5,  8,  10,  11,  12  та  19 статті 50 цього Закону,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накладаються штрафи у розмірі до п'яти відсотків доходу  (виручки)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суб'єкта господарювання від реалізації продукції (товарів,  робіт,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послуг) за останній  звітний  рік,  що  передував  року,  в  якому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накладається штраф;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7" w:name="o450"/>
      <w:bookmarkEnd w:id="447"/>
      <w:r w:rsidRPr="002A19F9">
        <w:rPr>
          <w:rFonts w:ascii="Times New Roman" w:hAnsi="Times New Roman" w:cs="Times New Roman"/>
          <w:sz w:val="24"/>
          <w:szCs w:val="24"/>
        </w:rPr>
        <w:t xml:space="preserve">     пунктами 9, </w:t>
      </w:r>
      <w:r w:rsidRPr="002A19F9">
        <w:rPr>
          <w:rFonts w:ascii="Times New Roman" w:hAnsi="Times New Roman" w:cs="Times New Roman"/>
          <w:color w:val="000000"/>
          <w:sz w:val="24"/>
          <w:szCs w:val="24"/>
        </w:rPr>
        <w:t>13-18</w:t>
      </w:r>
      <w:r w:rsidRPr="002A19F9">
        <w:rPr>
          <w:rFonts w:ascii="Times New Roman" w:hAnsi="Times New Roman" w:cs="Times New Roman"/>
          <w:sz w:val="24"/>
          <w:szCs w:val="24"/>
        </w:rPr>
        <w:t xml:space="preserve"> статті 50 цього Закону, накладаються штрафи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   розмірі   до   одного   відсотка   доходу  (виручки)  суб'єкта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господарювання  від  реалізації продукції (товарів, робіт, послуг)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  останній  звітний рік, що передував року, в якому накладається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штраф.  {  Абзац  четвертий  частини  другої статті 52 із змінами,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внесеними згідно із Законом N 3567-VI ( </w:t>
      </w:r>
      <w:hyperlink r:id="rId79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3567-17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05.07.2011 }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8" w:name="o451"/>
      <w:bookmarkEnd w:id="448"/>
      <w:r w:rsidRPr="002A19F9">
        <w:rPr>
          <w:rFonts w:ascii="Times New Roman" w:hAnsi="Times New Roman" w:cs="Times New Roman"/>
          <w:sz w:val="24"/>
          <w:szCs w:val="24"/>
        </w:rPr>
        <w:t xml:space="preserve">     3. Доход  (виручка)  суб'єкта  господарювання  від реалізації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продукції  (товарів,  робіт,  послуг)  визначається   як   сумарна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вартість  доходу  (виручки)  від  реалізації  продукції  (товарів,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робіт,  послуг) усіх юридичних та фізичних  осіб,  що  входять  до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групи,  яка  визнається  суб'єктом  господарювання  відповідно  до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статті 1 цього Закону.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9" w:name="o452"/>
      <w:bookmarkEnd w:id="449"/>
      <w:r w:rsidRPr="002A19F9">
        <w:rPr>
          <w:rFonts w:ascii="Times New Roman" w:hAnsi="Times New Roman" w:cs="Times New Roman"/>
          <w:sz w:val="24"/>
          <w:szCs w:val="24"/>
        </w:rPr>
        <w:t xml:space="preserve">     4. У разі,  коли декілька юридичних та/або  фізичних  осіб  -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суб'єктів  господарювання,  які  входять  до групи,  що визнається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суб'єктом господарювання, вчинили діяння (дії, бездіяльність), які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призвели   до   порушення  законодавства  про  захист  економічної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конкуренції  зазначеним  суб'єктом  господарювання,  та/або  мають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права,  без  яких  вчинення  порушення  було б неможливим,  та/або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отримали чи можуть отримати переваги у конкуренції чи інші вигоди,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штраф  накладається  на  суб'єкт  господарювання в особі юридичних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та/або  фізичних  осіб,  які   вчинили   наведені   діяння   (дії,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бездіяльність)  або  отримали  чи можуть отримати наведені вигоди.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Під вигодою вважається, зокрема, можливість впливати на діяльність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інших  юридичних  та/або фізичних осіб - суб'єктів господарювання,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одержання частини їх прибутку.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0" w:name="o453"/>
      <w:bookmarkEnd w:id="450"/>
      <w:r w:rsidRPr="002A19F9">
        <w:rPr>
          <w:rFonts w:ascii="Times New Roman" w:hAnsi="Times New Roman" w:cs="Times New Roman"/>
          <w:sz w:val="24"/>
          <w:szCs w:val="24"/>
        </w:rPr>
        <w:t xml:space="preserve">     5. Якщо доходу  (виручки)  немає  або  відповідач  на  вимогу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органів    Антимонопольного    комітету   України,   голови   його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територіального  відділення  не  надав  розмір  доходу  (виручки), </w:t>
      </w:r>
      <w:r w:rsidRPr="002A19F9">
        <w:rPr>
          <w:rFonts w:ascii="Times New Roman" w:hAnsi="Times New Roman" w:cs="Times New Roman"/>
          <w:sz w:val="24"/>
          <w:szCs w:val="24"/>
        </w:rPr>
        <w:br/>
      </w:r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штраф,  передбачений  абзацом  другим  частини другої цієї статті,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накладається  у  розмірі  до  двадцяти   тисяч   неоподатковуваних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мінімумів  доходів  громадян;  штраф,  передбачений абзацом третім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частини  другої  цієї  статті,  -  у  розмірі  до   десяти   тисяч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неоподатковуваних мінімумів доходів громадян;  штраф, передбачений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абзацом четвертим частини другої цієї статті,  - у розмірі до двох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тисяч неоподатковуваних мінімумів доходів громадян.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1" w:name="o454"/>
      <w:bookmarkEnd w:id="451"/>
      <w:r w:rsidRPr="002A19F9">
        <w:rPr>
          <w:rFonts w:ascii="Times New Roman" w:hAnsi="Times New Roman" w:cs="Times New Roman"/>
          <w:sz w:val="24"/>
          <w:szCs w:val="24"/>
        </w:rPr>
        <w:t xml:space="preserve">     У  разі  потреби розмір доходу (виручки) може бути визначений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органами    Антимонопольного    комітету   України   на   підставі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адміністративної  інформації,  отриманої з інших джерел. ( Частину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п'яту  статті  52  доповнено  абзацом  згідно із Законом N 2596-IV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80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2596-15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31.05.2005 )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2" w:name="o455"/>
      <w:bookmarkEnd w:id="452"/>
      <w:r w:rsidRPr="002A19F9">
        <w:rPr>
          <w:rFonts w:ascii="Times New Roman" w:hAnsi="Times New Roman" w:cs="Times New Roman"/>
          <w:sz w:val="24"/>
          <w:szCs w:val="24"/>
        </w:rPr>
        <w:t xml:space="preserve">     6.  Рішення  про  накладення  штрафів у розмірах понад чотири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тисячі  неоподатковуваних  мінімумів  доходів громадян приймаються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виключно   Антимонопольним   комітетом  України,  адміністративною </w:t>
      </w:r>
      <w:r w:rsidRPr="002A19F9">
        <w:rPr>
          <w:rFonts w:ascii="Times New Roman" w:hAnsi="Times New Roman" w:cs="Times New Roman"/>
          <w:sz w:val="24"/>
          <w:szCs w:val="24"/>
        </w:rPr>
        <w:br/>
        <w:t>колегією Антимонопольного комітету України на їх засіданнях.</w:t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3" w:name="o456"/>
      <w:bookmarkEnd w:id="453"/>
      <w:r w:rsidRPr="002A19F9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шоста статті 52 із змінами, внесеними згідно із Законом </w:t>
      </w:r>
      <w:r w:rsidRPr="002A19F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3567-VI ( </w:t>
      </w:r>
      <w:hyperlink r:id="rId81" w:tgtFrame="_blank" w:history="1">
        <w:r w:rsidRPr="002A19F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3567-17</w:t>
        </w:r>
      </w:hyperlink>
      <w:r w:rsidRPr="002A19F9">
        <w:rPr>
          <w:rFonts w:ascii="Times New Roman" w:hAnsi="Times New Roman" w:cs="Times New Roman"/>
          <w:i/>
          <w:iCs/>
          <w:sz w:val="24"/>
          <w:szCs w:val="24"/>
        </w:rPr>
        <w:t xml:space="preserve"> ) від 05.07.2011 } </w:t>
      </w:r>
      <w:r w:rsidRPr="002A19F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4" w:name="o457"/>
      <w:bookmarkEnd w:id="454"/>
      <w:r w:rsidRPr="002A19F9">
        <w:rPr>
          <w:rFonts w:ascii="Times New Roman" w:hAnsi="Times New Roman" w:cs="Times New Roman"/>
          <w:sz w:val="24"/>
          <w:szCs w:val="24"/>
        </w:rPr>
        <w:t xml:space="preserve">     7. У разі,  якщо суб'єкт господарювання працював менше одного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року,  розмір  штрафу  обчислюється  від доходу (виручки) суб'єкта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господарювання за весь час до  прийняття  рішення  про  накладення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штрафу.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5" w:name="o458"/>
      <w:bookmarkEnd w:id="455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53.</w:t>
      </w:r>
      <w:r w:rsidRPr="002A19F9">
        <w:rPr>
          <w:rFonts w:ascii="Times New Roman" w:hAnsi="Times New Roman" w:cs="Times New Roman"/>
          <w:sz w:val="24"/>
          <w:szCs w:val="24"/>
        </w:rPr>
        <w:t xml:space="preserve"> Примусовий поділ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6" w:name="o459"/>
      <w:bookmarkEnd w:id="456"/>
      <w:r w:rsidRPr="002A19F9">
        <w:rPr>
          <w:rFonts w:ascii="Times New Roman" w:hAnsi="Times New Roman" w:cs="Times New Roman"/>
          <w:sz w:val="24"/>
          <w:szCs w:val="24"/>
        </w:rPr>
        <w:t xml:space="preserve">     1. Якщо    суб'єкт   господарювання   зловживає   монопольним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(домінуючим) становищем на ринку, органи Антимонопольного комітету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України мають право прийняти рішення про примусовий поділ суб'єкта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господарювання, що займає монопольне (домінуюче) становище.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7" w:name="o460"/>
      <w:bookmarkEnd w:id="457"/>
      <w:r w:rsidRPr="002A19F9">
        <w:rPr>
          <w:rFonts w:ascii="Times New Roman" w:hAnsi="Times New Roman" w:cs="Times New Roman"/>
          <w:sz w:val="24"/>
          <w:szCs w:val="24"/>
        </w:rPr>
        <w:t xml:space="preserve">     2. Примусовий поділ не застосовується у разі: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8" w:name="o461"/>
      <w:bookmarkEnd w:id="458"/>
      <w:r w:rsidRPr="002A19F9">
        <w:rPr>
          <w:rFonts w:ascii="Times New Roman" w:hAnsi="Times New Roman" w:cs="Times New Roman"/>
          <w:sz w:val="24"/>
          <w:szCs w:val="24"/>
        </w:rPr>
        <w:t xml:space="preserve">     неможливості організаційного       або        територіального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відокремлення підприємств,  структурних підрозділів чи структурних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одиниць;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9" w:name="o462"/>
      <w:bookmarkEnd w:id="459"/>
      <w:r w:rsidRPr="002A19F9">
        <w:rPr>
          <w:rFonts w:ascii="Times New Roman" w:hAnsi="Times New Roman" w:cs="Times New Roman"/>
          <w:sz w:val="24"/>
          <w:szCs w:val="24"/>
        </w:rPr>
        <w:t xml:space="preserve">     наявності тісного   технологічного    зв'язку    підприємств,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структурних   підрозділів   чи  структурних  одиниць  (якщо  обсяг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продукції,  яка  вживається  суб'єктом  господарювання,  перевищує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тридцять   відсотків   валового   обсягу  продукції  підприємства,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структурного підрозділу чи структурної одиниці).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0" w:name="o463"/>
      <w:bookmarkEnd w:id="460"/>
      <w:r w:rsidRPr="002A19F9">
        <w:rPr>
          <w:rFonts w:ascii="Times New Roman" w:hAnsi="Times New Roman" w:cs="Times New Roman"/>
          <w:sz w:val="24"/>
          <w:szCs w:val="24"/>
        </w:rPr>
        <w:t xml:space="preserve">     3. Рішення  органів  Антимонопольного  комітету  України  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примусовий  поділ  суб'єкта  господарювання  підлягає  виконанню 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встановлений строк, який не може бути меншим шести місяців.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1" w:name="o464"/>
      <w:bookmarkEnd w:id="461"/>
      <w:r w:rsidRPr="002A19F9">
        <w:rPr>
          <w:rFonts w:ascii="Times New Roman" w:hAnsi="Times New Roman" w:cs="Times New Roman"/>
          <w:sz w:val="24"/>
          <w:szCs w:val="24"/>
        </w:rPr>
        <w:t xml:space="preserve">     4. Реорганізація   суб'єкта   господарювання,   що   підлягає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примусовому поділу,  здійснюється на його розсуд за умови усунення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монопольного (домінуючого) становища цього суб'єкта господарювання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на ринку.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2" w:name="o465"/>
      <w:bookmarkEnd w:id="462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54.</w:t>
      </w:r>
      <w:r w:rsidRPr="002A19F9">
        <w:rPr>
          <w:rFonts w:ascii="Times New Roman" w:hAnsi="Times New Roman" w:cs="Times New Roman"/>
          <w:sz w:val="24"/>
          <w:szCs w:val="24"/>
        </w:rPr>
        <w:t xml:space="preserve"> Адміністративна відповідальність посадових осіб та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інших працівників суб'єктів господарювання, </w:t>
      </w:r>
      <w:r w:rsidRPr="002A19F9">
        <w:rPr>
          <w:rFonts w:ascii="Times New Roman" w:hAnsi="Times New Roman" w:cs="Times New Roman"/>
          <w:sz w:val="24"/>
          <w:szCs w:val="24"/>
        </w:rPr>
        <w:br/>
      </w:r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органів влади, органів місцевого самоврядування,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органів адміністративно-господарського управління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та контролю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3" w:name="o466"/>
      <w:bookmarkEnd w:id="463"/>
      <w:r w:rsidRPr="002A19F9">
        <w:rPr>
          <w:rFonts w:ascii="Times New Roman" w:hAnsi="Times New Roman" w:cs="Times New Roman"/>
          <w:i/>
          <w:iCs/>
          <w:sz w:val="24"/>
          <w:szCs w:val="24"/>
        </w:rPr>
        <w:t xml:space="preserve">     (  Частину  першу  статті  54  виключено  на  підставі Закону </w:t>
      </w:r>
      <w:r w:rsidRPr="002A19F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2596-IV ( </w:t>
      </w:r>
      <w:hyperlink r:id="rId82" w:tgtFrame="_blank" w:history="1">
        <w:r w:rsidRPr="002A19F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2596-15</w:t>
        </w:r>
      </w:hyperlink>
      <w:r w:rsidRPr="002A19F9">
        <w:rPr>
          <w:rFonts w:ascii="Times New Roman" w:hAnsi="Times New Roman" w:cs="Times New Roman"/>
          <w:i/>
          <w:iCs/>
          <w:sz w:val="24"/>
          <w:szCs w:val="24"/>
        </w:rPr>
        <w:t xml:space="preserve"> ) від 31.05.2005 ) </w:t>
      </w:r>
      <w:r w:rsidRPr="002A19F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2A19F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4" w:name="o467"/>
      <w:bookmarkEnd w:id="464"/>
      <w:r w:rsidRPr="002A19F9">
        <w:rPr>
          <w:rFonts w:ascii="Times New Roman" w:hAnsi="Times New Roman" w:cs="Times New Roman"/>
          <w:sz w:val="24"/>
          <w:szCs w:val="24"/>
        </w:rPr>
        <w:t xml:space="preserve">     2. За правопорушення, передбачені пунктами 4, 13-16 статті 50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цього  Закону,  посадові  особи  органів влади,  органів місцевого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самоврядування,  органів адміністративно-господарського управління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та  контролю  несуть  адміністративну  відповідальність  згідно  з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законом.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5" w:name="o468"/>
      <w:bookmarkEnd w:id="465"/>
      <w:r w:rsidRPr="002A19F9">
        <w:rPr>
          <w:rFonts w:ascii="Times New Roman" w:hAnsi="Times New Roman" w:cs="Times New Roman"/>
          <w:sz w:val="24"/>
          <w:szCs w:val="24"/>
        </w:rPr>
        <w:t xml:space="preserve">     3.  За правопорушення, передбачене пунктом 16 статті 50 цього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Закону,  працівники  суб'єктів  господарювання,  об'єднань  несуть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адміністративну  відповідальність  згідно  із законом. ( Статтю 54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доповнено частиною третьою згідно із Законом N 2596-IV ( </w:t>
      </w:r>
      <w:hyperlink r:id="rId83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2596-15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 31.05.2005 )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6" w:name="o469"/>
      <w:bookmarkEnd w:id="466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55.</w:t>
      </w:r>
      <w:r w:rsidRPr="002A19F9">
        <w:rPr>
          <w:rFonts w:ascii="Times New Roman" w:hAnsi="Times New Roman" w:cs="Times New Roman"/>
          <w:sz w:val="24"/>
          <w:szCs w:val="24"/>
        </w:rPr>
        <w:t xml:space="preserve"> Відшкодування шкоди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7" w:name="o470"/>
      <w:bookmarkEnd w:id="467"/>
      <w:r w:rsidRPr="002A19F9">
        <w:rPr>
          <w:rFonts w:ascii="Times New Roman" w:hAnsi="Times New Roman" w:cs="Times New Roman"/>
          <w:sz w:val="24"/>
          <w:szCs w:val="24"/>
        </w:rPr>
        <w:t xml:space="preserve">     1. Особи,   яким   заподіяно   шкоду   внаслідок    порушення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законодавства   про   захист   економічної   конкуренції,   можуть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звернутися до господарського суду із заявою про її відшкодування.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8" w:name="o471"/>
      <w:bookmarkEnd w:id="468"/>
      <w:r w:rsidRPr="002A19F9">
        <w:rPr>
          <w:rFonts w:ascii="Times New Roman" w:hAnsi="Times New Roman" w:cs="Times New Roman"/>
          <w:sz w:val="24"/>
          <w:szCs w:val="24"/>
        </w:rPr>
        <w:t xml:space="preserve">     2. Шкода,  заподіяна  порушеннями  законодавства  про  захист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економічної конкуренції,  передбаченими пунктами 1,  2, 5, 10, 12,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18,  19 статті 50 цього Закону, відшкодовується особою, що вчинила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порушення, у подвійному розмірі завданої шкоди.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9" w:name="o472"/>
      <w:bookmarkEnd w:id="469"/>
      <w:r w:rsidRPr="002A19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Розділ IX</w:t>
      </w:r>
      <w:r w:rsidRPr="002A19F9">
        <w:rPr>
          <w:rFonts w:ascii="Times New Roman" w:hAnsi="Times New Roman" w:cs="Times New Roman"/>
          <w:sz w:val="24"/>
          <w:szCs w:val="24"/>
        </w:rPr>
        <w:t xml:space="preserve">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0" w:name="o473"/>
      <w:bookmarkEnd w:id="470"/>
      <w:r w:rsidRPr="002A19F9">
        <w:rPr>
          <w:rFonts w:ascii="Times New Roman" w:hAnsi="Times New Roman" w:cs="Times New Roman"/>
          <w:sz w:val="24"/>
          <w:szCs w:val="24"/>
        </w:rPr>
        <w:t xml:space="preserve">             ПОРЯДОК ВИКОНАННЯ, ПЕРЕВІРКА, ПЕРЕГЛЯД,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ОСКАРЖЕННЯ РІШЕНЬ, РОЗПОРЯДЖЕНЬ, ОБЧИСЛЕННЯ СТРОКІВ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       ТА ОБМІН ІНФОРМАЦІЄЮ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1" w:name="o474"/>
      <w:bookmarkEnd w:id="471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56.</w:t>
      </w:r>
      <w:r w:rsidRPr="002A19F9">
        <w:rPr>
          <w:rFonts w:ascii="Times New Roman" w:hAnsi="Times New Roman" w:cs="Times New Roman"/>
          <w:sz w:val="24"/>
          <w:szCs w:val="24"/>
        </w:rPr>
        <w:t xml:space="preserve"> Порядок виконання рішень та розпоряджень органів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Антимонопольного комітету України, голів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територіальних відділень Антимонопольного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комітету України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2" w:name="o475"/>
      <w:bookmarkEnd w:id="472"/>
      <w:r w:rsidRPr="002A19F9">
        <w:rPr>
          <w:rFonts w:ascii="Times New Roman" w:hAnsi="Times New Roman" w:cs="Times New Roman"/>
          <w:sz w:val="24"/>
          <w:szCs w:val="24"/>
        </w:rPr>
        <w:t xml:space="preserve">     1. Рішення   (витяг   з  нього  за  вилученням  інформації  з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обмеженим  доступом,  а  також  визначеної  відповідним  державним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уповноваженим    Антимонопольного    комітету   України,   головою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територіального  відділення  Антимонопольного   комітету   України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інформації,  розголошення  якої може завдати шкоди інтересам інших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осіб,  які  брали  участь   у   справі),   розпорядження   органів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  комітету  України,  голів  його  територіальних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відділень надається для виконання шляхом надсилання  або  вручення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під розписку чи доведення до відома в інший спосіб.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3" w:name="o476"/>
      <w:bookmarkEnd w:id="473"/>
      <w:r w:rsidRPr="002A19F9">
        <w:rPr>
          <w:rFonts w:ascii="Times New Roman" w:hAnsi="Times New Roman" w:cs="Times New Roman"/>
          <w:sz w:val="24"/>
          <w:szCs w:val="24"/>
        </w:rPr>
        <w:t xml:space="preserve">     У   разі,   якщо   вручити   рішення,   розпорядження,  немає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можливості,  зокрема,  внаслідок:  (  Абзац  другий частини першої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статті  56  із  змінами,  внесеними  згідно  із  Законом N 2596-IV </w:t>
      </w:r>
      <w:r w:rsidRPr="002A19F9">
        <w:rPr>
          <w:rFonts w:ascii="Times New Roman" w:hAnsi="Times New Roman" w:cs="Times New Roman"/>
          <w:sz w:val="24"/>
          <w:szCs w:val="24"/>
        </w:rPr>
        <w:br/>
      </w:r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( </w:t>
      </w:r>
      <w:hyperlink r:id="rId84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2596-15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31.05.2005 )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4" w:name="o477"/>
      <w:bookmarkEnd w:id="474"/>
      <w:r w:rsidRPr="002A19F9">
        <w:rPr>
          <w:rFonts w:ascii="Times New Roman" w:hAnsi="Times New Roman" w:cs="Times New Roman"/>
          <w:sz w:val="24"/>
          <w:szCs w:val="24"/>
        </w:rPr>
        <w:t xml:space="preserve">     відсутності фізичної   особи   за   останнім  відомим  місцем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проживання  (місцем  реєстрації);  {  Абзац  третій частини першої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статті  56  із  змінами,  внесеними  згідно  із  Законом N 1276-VI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85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1276-17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16.04.2009 }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5" w:name="o478"/>
      <w:bookmarkEnd w:id="475"/>
      <w:r w:rsidRPr="002A19F9">
        <w:rPr>
          <w:rFonts w:ascii="Times New Roman" w:hAnsi="Times New Roman" w:cs="Times New Roman"/>
          <w:sz w:val="24"/>
          <w:szCs w:val="24"/>
        </w:rPr>
        <w:t xml:space="preserve">     відсутності посадових  осіб  чи  уповноважених  представників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суб'єкта   господарювання,  органу  адміністративно-господарського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управління та контролю за відповідною юридичною адресою, -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6" w:name="o479"/>
      <w:bookmarkEnd w:id="476"/>
      <w:r w:rsidRPr="002A19F9">
        <w:rPr>
          <w:rFonts w:ascii="Times New Roman" w:hAnsi="Times New Roman" w:cs="Times New Roman"/>
          <w:sz w:val="24"/>
          <w:szCs w:val="24"/>
        </w:rPr>
        <w:t xml:space="preserve">     рішення,   розпорядження  органів  Антимонопольного  комітету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України  вважається  таким,  що  вручене відповідачу, через десять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днів   з   дня   оприлюднення  інформації  про  прийняте  рішення,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розпорядження  в  офіційному  друкованому органі (газета Верховної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Ради  України  "Голос  України", газета Кабінету Міністрів України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"Урядовий  кур'єр",  "Офіційний вісник України", друковані видання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відповідної обласної ради за останнім відомим місцем проживання чи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місцем  реєстрації,  юридичної адреси відповідача). { Абзац п'ятий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частини  першої статті 56 із змінами, внесеними згідно із Законами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N  2596-IV  (  </w:t>
      </w:r>
      <w:hyperlink r:id="rId86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2596-15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31.05.2005, N 1276-VI ( </w:t>
      </w:r>
      <w:hyperlink r:id="rId87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1276-17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16.04.2009 }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7" w:name="o480"/>
      <w:bookmarkEnd w:id="477"/>
      <w:r w:rsidRPr="002A19F9">
        <w:rPr>
          <w:rFonts w:ascii="Times New Roman" w:hAnsi="Times New Roman" w:cs="Times New Roman"/>
          <w:sz w:val="24"/>
          <w:szCs w:val="24"/>
        </w:rPr>
        <w:t xml:space="preserve">     2. Рішення та розпорядження органів Антимонопольного комітету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України,  голів  його  територіальних відділень є обов'язковими до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виконання.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8" w:name="o481"/>
      <w:bookmarkEnd w:id="478"/>
      <w:r w:rsidRPr="002A19F9">
        <w:rPr>
          <w:rFonts w:ascii="Times New Roman" w:hAnsi="Times New Roman" w:cs="Times New Roman"/>
          <w:sz w:val="24"/>
          <w:szCs w:val="24"/>
        </w:rPr>
        <w:t xml:space="preserve">     3. Особа,  на  яку  накладено  штраф   за   рішенням   органу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 комітету  України,  сплачує  його  у двомісячний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строк  з  дня  одержання  рішення про накладення штрафу. ( Частина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третя  статті 56 із змінами, внесеними згідно із Законом N 2596-IV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88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2596-15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31.05.2005 )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9" w:name="o482"/>
      <w:bookmarkEnd w:id="479"/>
      <w:r w:rsidRPr="002A19F9">
        <w:rPr>
          <w:rFonts w:ascii="Times New Roman" w:hAnsi="Times New Roman" w:cs="Times New Roman"/>
          <w:sz w:val="24"/>
          <w:szCs w:val="24"/>
        </w:rPr>
        <w:t xml:space="preserve">     4. Якщо штраф накладено на суб'єкт господарювання  відповідно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  частини четвертої статті 52,  сплата штрафу може здійснюватися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як повністю,  так  і  частково  будь-якою  юридичною  чи  фізичною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особою,  яка  входить  до  складу суб'єкта господарювання і на яку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накладено штраф.  Сплата штрафу у повному обсязі однією  юридичною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чи фізичною особою або декількома особами звільняє інших осіб,  за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яких цей штраф було сплачено, від сплати штрафу.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0" w:name="o483"/>
      <w:bookmarkEnd w:id="480"/>
      <w:r w:rsidRPr="002A19F9">
        <w:rPr>
          <w:rFonts w:ascii="Times New Roman" w:hAnsi="Times New Roman" w:cs="Times New Roman"/>
          <w:sz w:val="24"/>
          <w:szCs w:val="24"/>
        </w:rPr>
        <w:t xml:space="preserve">     5. За кожний день прострочення сплати штрафу стягується  пеня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  розмірі  півтора відсотка від суми штрафу.  Розмір пені не може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перевищувати  розміру  штрафу,  накладеного  відповідним  рішенням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органу Антимонопольного комітету України.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1" w:name="o484"/>
      <w:bookmarkEnd w:id="481"/>
      <w:r w:rsidRPr="002A19F9">
        <w:rPr>
          <w:rFonts w:ascii="Times New Roman" w:hAnsi="Times New Roman" w:cs="Times New Roman"/>
          <w:sz w:val="24"/>
          <w:szCs w:val="24"/>
        </w:rPr>
        <w:t xml:space="preserve">     Нарахування  пені  припиняється з дня прийняття господарським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судом рішення про стягнення відповідного штрафу.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2" w:name="o485"/>
      <w:bookmarkEnd w:id="482"/>
      <w:r w:rsidRPr="002A19F9">
        <w:rPr>
          <w:rFonts w:ascii="Times New Roman" w:hAnsi="Times New Roman" w:cs="Times New Roman"/>
          <w:sz w:val="24"/>
          <w:szCs w:val="24"/>
        </w:rPr>
        <w:t xml:space="preserve">     Нарахування  пені  зупиняється  на  час розгляду чи перегляду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господарським  судом:  (  Абзац  третій частини п'ятої статті 56 в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редакції Закону N 762-IV ( </w:t>
      </w:r>
      <w:hyperlink r:id="rId89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762-15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15.05.2003 )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3" w:name="o486"/>
      <w:bookmarkEnd w:id="483"/>
      <w:r w:rsidRPr="002A19F9">
        <w:rPr>
          <w:rFonts w:ascii="Times New Roman" w:hAnsi="Times New Roman" w:cs="Times New Roman"/>
          <w:sz w:val="24"/>
          <w:szCs w:val="24"/>
        </w:rPr>
        <w:t xml:space="preserve">     справи про визнання недійсним рішення органу Антимонопольного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комітету України про накладення штрафу;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4" w:name="o487"/>
      <w:bookmarkEnd w:id="484"/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     відповідного рішення (постанови) господарського суду. ( Абзац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п'ятий  частини  п'ятої  статті 56 із змінами, внесеними згідно із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Законом N 762-IV ( </w:t>
      </w:r>
      <w:hyperlink r:id="rId90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762-15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15.05.2003 )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5" w:name="o488"/>
      <w:bookmarkEnd w:id="485"/>
      <w:r w:rsidRPr="002A19F9">
        <w:rPr>
          <w:rFonts w:ascii="Times New Roman" w:hAnsi="Times New Roman" w:cs="Times New Roman"/>
          <w:i/>
          <w:iCs/>
          <w:sz w:val="24"/>
          <w:szCs w:val="24"/>
        </w:rPr>
        <w:t xml:space="preserve">     ( Абзац шостий частини п'ятої статті 56 виключено на підставі </w:t>
      </w:r>
      <w:r w:rsidRPr="002A19F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762-IV ( </w:t>
      </w:r>
      <w:hyperlink r:id="rId91" w:tgtFrame="_blank" w:history="1">
        <w:r w:rsidRPr="002A19F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762-15</w:t>
        </w:r>
      </w:hyperlink>
      <w:r w:rsidRPr="002A19F9">
        <w:rPr>
          <w:rFonts w:ascii="Times New Roman" w:hAnsi="Times New Roman" w:cs="Times New Roman"/>
          <w:i/>
          <w:iCs/>
          <w:sz w:val="24"/>
          <w:szCs w:val="24"/>
        </w:rPr>
        <w:t xml:space="preserve"> ) від 15.05.2003 ) </w:t>
      </w:r>
      <w:r w:rsidRPr="002A19F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2A19F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6" w:name="o489"/>
      <w:bookmarkEnd w:id="486"/>
      <w:r w:rsidRPr="002A19F9">
        <w:rPr>
          <w:rFonts w:ascii="Times New Roman" w:hAnsi="Times New Roman" w:cs="Times New Roman"/>
          <w:sz w:val="24"/>
          <w:szCs w:val="24"/>
        </w:rPr>
        <w:t xml:space="preserve">     Нарахування   пені   зупиняється   на  час  розгляду  органом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 комітету  України  заяви особи, на яку накладено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штраф,  про  перевірку  чи перегляд рішення у справі про порушення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законодавства  про захист економічної конкуренції. ( Частину п'яту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статті   56   доповнено   абзацом  згідно  із  Законом  N  2596-IV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92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2596-15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31.05.2005 )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7" w:name="o490"/>
      <w:bookmarkEnd w:id="487"/>
      <w:r w:rsidRPr="002A19F9">
        <w:rPr>
          <w:rFonts w:ascii="Times New Roman" w:hAnsi="Times New Roman" w:cs="Times New Roman"/>
          <w:sz w:val="24"/>
          <w:szCs w:val="24"/>
        </w:rPr>
        <w:t xml:space="preserve">     6. За  заявою  особи,  на   яку   накладено   штраф,   органи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 комітету  України  своїм  рішенням  мають  право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відстрочити або розстрочити сплату накладеного ним штрафу.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8" w:name="o491"/>
      <w:bookmarkEnd w:id="488"/>
      <w:r w:rsidRPr="002A19F9">
        <w:rPr>
          <w:rFonts w:ascii="Times New Roman" w:hAnsi="Times New Roman" w:cs="Times New Roman"/>
          <w:sz w:val="24"/>
          <w:szCs w:val="24"/>
        </w:rPr>
        <w:t xml:space="preserve">     7. У разі несплати штрафу у строки,  передбачені рішенням, та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пені  органи  Антимонопольного  комітету України стягують штраф та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пеню в судовому порядку.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9" w:name="o492"/>
      <w:bookmarkEnd w:id="489"/>
      <w:r w:rsidRPr="002A19F9">
        <w:rPr>
          <w:rFonts w:ascii="Times New Roman" w:hAnsi="Times New Roman" w:cs="Times New Roman"/>
          <w:sz w:val="24"/>
          <w:szCs w:val="24"/>
        </w:rPr>
        <w:t xml:space="preserve">     8.   Протягом   п'яти   днів  з  дня  сплати  штрафу  суб'єкт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господарювання     зобов'язаний     надіслати     відповідно    до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  комітету   України   або  його  територіального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відділення  документи, що підтверджують сплату штрафу. ( Статтю 56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доповнено  частиною  згідно  із  Законом N 2596-IV ( </w:t>
      </w:r>
      <w:hyperlink r:id="rId93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2596-15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31.05.2005 )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0" w:name="o493"/>
      <w:bookmarkEnd w:id="490"/>
      <w:r w:rsidRPr="002A19F9">
        <w:rPr>
          <w:rFonts w:ascii="Times New Roman" w:hAnsi="Times New Roman" w:cs="Times New Roman"/>
          <w:sz w:val="24"/>
          <w:szCs w:val="24"/>
        </w:rPr>
        <w:t xml:space="preserve">     9. Суми стягнутих штрафів та пені зараховуються до державного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бюджету.  (  Дію  пункту  статті 56 зупинено на 2003 рік згідно із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Законом  N 380-IV ( </w:t>
      </w:r>
      <w:hyperlink r:id="rId94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380-15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26.12.2002; дію частини статті 56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зупинено  на  2004 рік згідно із Законом N 1344-IV ( </w:t>
      </w:r>
      <w:hyperlink r:id="rId95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1344-15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27.11.2003;  дію  частини статті 56 зупинено на 2005 рік згідно із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Законом  N  2285-IV  ( </w:t>
      </w:r>
      <w:hyperlink r:id="rId96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2285-15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23.12.2004; в редакції Закону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N 2505-IV ( </w:t>
      </w:r>
      <w:hyperlink r:id="rId97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2505-15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25.03.2005 )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1" w:name="o494"/>
      <w:bookmarkEnd w:id="491"/>
      <w:r w:rsidRPr="002A19F9">
        <w:rPr>
          <w:rFonts w:ascii="Times New Roman" w:hAnsi="Times New Roman" w:cs="Times New Roman"/>
          <w:sz w:val="24"/>
          <w:szCs w:val="24"/>
        </w:rPr>
        <w:t xml:space="preserve">     10.   Рішення   відповідних   органів   та   посадових   осіб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 комітету України про накладення адміністративних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стягнень  на  посадових  осіб  та  інших   працівників   суб'єктів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господарювання,  органів влади,  органів місцевого самоврядування,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органів  адміністративно-господарського  управління  та   контролю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виконуються в порядку, встановленому законом.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2" w:name="o495"/>
      <w:bookmarkEnd w:id="492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57.</w:t>
      </w:r>
      <w:r w:rsidRPr="002A19F9">
        <w:rPr>
          <w:rFonts w:ascii="Times New Roman" w:hAnsi="Times New Roman" w:cs="Times New Roman"/>
          <w:sz w:val="24"/>
          <w:szCs w:val="24"/>
        </w:rPr>
        <w:t xml:space="preserve"> Перевірка рішень у справах про порушення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законодавства про захист економічної конкуренції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та у заявах, справах про узгоджені дії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3" w:name="o496"/>
      <w:bookmarkEnd w:id="493"/>
      <w:r w:rsidRPr="002A19F9">
        <w:rPr>
          <w:rFonts w:ascii="Times New Roman" w:hAnsi="Times New Roman" w:cs="Times New Roman"/>
          <w:sz w:val="24"/>
          <w:szCs w:val="24"/>
        </w:rPr>
        <w:t xml:space="preserve">     1. Рішення,      прийняті      адміністративною      колегією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територіального  відділення  Антимонопольного  комітету   України,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державним   уповноваженим   Антимонопольного   комітету   України,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адміністративною  колегією  Антимонопольного  комітету  України  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справах   про   порушення  законодавства  про  захист  економічної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конкуренції,  у заявах,  справах про узгоджені  дії,  можуть  бути </w:t>
      </w:r>
      <w:r w:rsidRPr="002A19F9">
        <w:rPr>
          <w:rFonts w:ascii="Times New Roman" w:hAnsi="Times New Roman" w:cs="Times New Roman"/>
          <w:sz w:val="24"/>
          <w:szCs w:val="24"/>
        </w:rPr>
        <w:br/>
      </w:r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перевірені  за  заявою  осіб,  які  брали участь у справі,  або за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власною  ініціативою  у  порядку,  встановленому   Антимонопольним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комітетом України.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4" w:name="o497"/>
      <w:bookmarkEnd w:id="494"/>
      <w:r w:rsidRPr="002A19F9">
        <w:rPr>
          <w:rFonts w:ascii="Times New Roman" w:hAnsi="Times New Roman" w:cs="Times New Roman"/>
          <w:sz w:val="24"/>
          <w:szCs w:val="24"/>
        </w:rPr>
        <w:t xml:space="preserve">     2. Заява   про   перевірку   рішення   може  бути  подана  до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 комітету  України  у  двомісячний  строк  з  дня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одержання рішення. Цей строк не може бути відновлено.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5" w:name="o498"/>
      <w:bookmarkEnd w:id="495"/>
      <w:r w:rsidRPr="002A19F9">
        <w:rPr>
          <w:rFonts w:ascii="Times New Roman" w:hAnsi="Times New Roman" w:cs="Times New Roman"/>
          <w:sz w:val="24"/>
          <w:szCs w:val="24"/>
        </w:rPr>
        <w:t xml:space="preserve">     3. Рішення     адміністративної    колегії    територіального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відділення   Антимонопольного   комітету   України   перевіряються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адміністративною  колегією  Антимонопольного  комітету  України чи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Антимонопольним    комітетом    України,    рішення     державного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уповноваженого Антимонопольного комітету України, адміністративної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колегії  Антимонопольного  комітету  України   -   Антимонопольним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комітетом України.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6" w:name="o499"/>
      <w:bookmarkEnd w:id="496"/>
      <w:r w:rsidRPr="002A19F9">
        <w:rPr>
          <w:rFonts w:ascii="Times New Roman" w:hAnsi="Times New Roman" w:cs="Times New Roman"/>
          <w:sz w:val="24"/>
          <w:szCs w:val="24"/>
        </w:rPr>
        <w:t xml:space="preserve">     4. Органи  Антимонопольного комітету України,  які здійснюють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перевірку рішення, можуть зупинити виконання рішення до закінчення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його перевірки,  про що письмово повідомляються особи,  які беруть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участь у справі.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7" w:name="o500"/>
      <w:bookmarkEnd w:id="497"/>
      <w:r w:rsidRPr="002A19F9">
        <w:rPr>
          <w:rFonts w:ascii="Times New Roman" w:hAnsi="Times New Roman" w:cs="Times New Roman"/>
          <w:sz w:val="24"/>
          <w:szCs w:val="24"/>
        </w:rPr>
        <w:t xml:space="preserve">     5. За результатами перевірки рішення органи  Антимонопольного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комітету України мають право: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8" w:name="o501"/>
      <w:bookmarkEnd w:id="498"/>
      <w:r w:rsidRPr="002A19F9">
        <w:rPr>
          <w:rFonts w:ascii="Times New Roman" w:hAnsi="Times New Roman" w:cs="Times New Roman"/>
          <w:sz w:val="24"/>
          <w:szCs w:val="24"/>
        </w:rPr>
        <w:t xml:space="preserve">     залишити рішення без змін;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9" w:name="o502"/>
      <w:bookmarkEnd w:id="499"/>
      <w:r w:rsidRPr="002A19F9">
        <w:rPr>
          <w:rFonts w:ascii="Times New Roman" w:hAnsi="Times New Roman" w:cs="Times New Roman"/>
          <w:sz w:val="24"/>
          <w:szCs w:val="24"/>
        </w:rPr>
        <w:t xml:space="preserve">     змінити рішення;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0" w:name="o503"/>
      <w:bookmarkEnd w:id="500"/>
      <w:r w:rsidRPr="002A19F9">
        <w:rPr>
          <w:rFonts w:ascii="Times New Roman" w:hAnsi="Times New Roman" w:cs="Times New Roman"/>
          <w:sz w:val="24"/>
          <w:szCs w:val="24"/>
        </w:rPr>
        <w:t xml:space="preserve">     скасувати рішення   частково  і  направити  справу  на  новий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розгляд у цій частині;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1" w:name="o504"/>
      <w:bookmarkEnd w:id="501"/>
      <w:r w:rsidRPr="002A19F9">
        <w:rPr>
          <w:rFonts w:ascii="Times New Roman" w:hAnsi="Times New Roman" w:cs="Times New Roman"/>
          <w:sz w:val="24"/>
          <w:szCs w:val="24"/>
        </w:rPr>
        <w:t xml:space="preserve">     скасувати рішення і прийняти нове рішення або передати справу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на новий розгляд чи припинити провадження у справі.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2" w:name="o505"/>
      <w:bookmarkEnd w:id="502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58.</w:t>
      </w:r>
      <w:r w:rsidRPr="002A19F9">
        <w:rPr>
          <w:rFonts w:ascii="Times New Roman" w:hAnsi="Times New Roman" w:cs="Times New Roman"/>
          <w:sz w:val="24"/>
          <w:szCs w:val="24"/>
        </w:rPr>
        <w:t xml:space="preserve"> Перегляд рішень у справах про порушення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законодавства про захист економічної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конкуренції та у заявах, справах 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узгоджені дії, концентрацію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3" w:name="o506"/>
      <w:bookmarkEnd w:id="503"/>
      <w:r w:rsidRPr="002A19F9">
        <w:rPr>
          <w:rFonts w:ascii="Times New Roman" w:hAnsi="Times New Roman" w:cs="Times New Roman"/>
          <w:sz w:val="24"/>
          <w:szCs w:val="24"/>
        </w:rPr>
        <w:t xml:space="preserve">     1. Органи  Антимонопольного  комітету   України   з   власної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ініціативи чи за заявами осіб можуть переглянути рішення, прийняті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ними у справах про порушення законодавства про захист  економічної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конкуренції та у заявах,  справах про узгоджені дії, концентрацію,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 разі: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4" w:name="o507"/>
      <w:bookmarkEnd w:id="504"/>
      <w:r w:rsidRPr="002A19F9">
        <w:rPr>
          <w:rFonts w:ascii="Times New Roman" w:hAnsi="Times New Roman" w:cs="Times New Roman"/>
          <w:sz w:val="24"/>
          <w:szCs w:val="24"/>
        </w:rPr>
        <w:t xml:space="preserve">     якщо істотні обставини не були і не могли бути відомі органам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  комітету  України,  що  призвело  до  прийняття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незаконного або необґрунтованого рішення;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5" w:name="o508"/>
      <w:bookmarkEnd w:id="505"/>
      <w:r w:rsidRPr="002A19F9">
        <w:rPr>
          <w:rFonts w:ascii="Times New Roman" w:hAnsi="Times New Roman" w:cs="Times New Roman"/>
          <w:sz w:val="24"/>
          <w:szCs w:val="24"/>
        </w:rPr>
        <w:t xml:space="preserve">     якщо рішення  було   прийнято   на   підставі   недостовірної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інформації,    що    призвело   до   прийняття   незаконного   або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необґрунтованого рішення;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6" w:name="o509"/>
      <w:bookmarkEnd w:id="506"/>
      <w:r w:rsidRPr="002A19F9">
        <w:rPr>
          <w:rFonts w:ascii="Times New Roman" w:hAnsi="Times New Roman" w:cs="Times New Roman"/>
          <w:sz w:val="24"/>
          <w:szCs w:val="24"/>
        </w:rPr>
        <w:t xml:space="preserve">     невиконання учасниками узгоджених дій,  концентрації вимог  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зобов'язань,     якими    було    обумовлене    рішення    органів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  комітету   України   щодо    узгоджених    дій, </w:t>
      </w:r>
      <w:r w:rsidRPr="002A19F9">
        <w:rPr>
          <w:rFonts w:ascii="Times New Roman" w:hAnsi="Times New Roman" w:cs="Times New Roman"/>
          <w:sz w:val="24"/>
          <w:szCs w:val="24"/>
        </w:rPr>
        <w:br/>
      </w:r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концентрації відповідно до частини другої статті 31 цього Закону;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7" w:name="o510"/>
      <w:bookmarkEnd w:id="507"/>
      <w:r w:rsidRPr="002A19F9">
        <w:rPr>
          <w:rFonts w:ascii="Times New Roman" w:hAnsi="Times New Roman" w:cs="Times New Roman"/>
          <w:sz w:val="24"/>
          <w:szCs w:val="24"/>
        </w:rPr>
        <w:t xml:space="preserve">     якщо обставини,  на  підставі  яких було прийняте рішення 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надання  дозволу  на   узгоджені   дії,   концентрацію   суб'єктів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господарювання, вже не існують;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8" w:name="o511"/>
      <w:bookmarkEnd w:id="508"/>
      <w:r w:rsidRPr="002A19F9">
        <w:rPr>
          <w:rFonts w:ascii="Times New Roman" w:hAnsi="Times New Roman" w:cs="Times New Roman"/>
          <w:sz w:val="24"/>
          <w:szCs w:val="24"/>
        </w:rPr>
        <w:t xml:space="preserve">     наявності інших підстав, передбачених законами України.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9" w:name="o512"/>
      <w:bookmarkEnd w:id="509"/>
      <w:r w:rsidRPr="002A19F9">
        <w:rPr>
          <w:rFonts w:ascii="Times New Roman" w:hAnsi="Times New Roman" w:cs="Times New Roman"/>
          <w:sz w:val="24"/>
          <w:szCs w:val="24"/>
        </w:rPr>
        <w:t xml:space="preserve">     Органи Антимонопольного   комітету   України,   які  прийняли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рішення,  можуть зупинити виконання  рішення  до  закінчення  його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перегляду, про що письмово повідомляються особи, які беруть участь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 справі.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0" w:name="o513"/>
      <w:bookmarkEnd w:id="510"/>
      <w:r w:rsidRPr="002A19F9">
        <w:rPr>
          <w:rFonts w:ascii="Times New Roman" w:hAnsi="Times New Roman" w:cs="Times New Roman"/>
          <w:sz w:val="24"/>
          <w:szCs w:val="24"/>
        </w:rPr>
        <w:t xml:space="preserve">     2. Перегляд рішень у справах про порушення законодавства  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захист  економічної конкуренції,  у заявах,  справах про узгоджені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дії, концентрацію допускається у випадках, передбачених: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1" w:name="o514"/>
      <w:bookmarkEnd w:id="511"/>
      <w:r w:rsidRPr="002A19F9">
        <w:rPr>
          <w:rFonts w:ascii="Times New Roman" w:hAnsi="Times New Roman" w:cs="Times New Roman"/>
          <w:sz w:val="24"/>
          <w:szCs w:val="24"/>
        </w:rPr>
        <w:t xml:space="preserve">     абзацами другим та  третім  частини  першої  цієї  статті,  -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протягом п'яти років з дня прийняття відповідного рішення;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2" w:name="o515"/>
      <w:bookmarkEnd w:id="512"/>
      <w:r w:rsidRPr="002A19F9">
        <w:rPr>
          <w:rFonts w:ascii="Times New Roman" w:hAnsi="Times New Roman" w:cs="Times New Roman"/>
          <w:sz w:val="24"/>
          <w:szCs w:val="24"/>
        </w:rPr>
        <w:t xml:space="preserve">     абзацами четвертим  та  п'ятим частини першої цієї статті,  -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протягом періоду дії рішення;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3" w:name="o516"/>
      <w:bookmarkEnd w:id="513"/>
      <w:r w:rsidRPr="002A19F9">
        <w:rPr>
          <w:rFonts w:ascii="Times New Roman" w:hAnsi="Times New Roman" w:cs="Times New Roman"/>
          <w:sz w:val="24"/>
          <w:szCs w:val="24"/>
        </w:rPr>
        <w:t xml:space="preserve">     абзацом шостим частини першої цієї статті,  - протягом  трьох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років з дня прийняття рішення, якщо інше не встановлено законом.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4" w:name="o517"/>
      <w:bookmarkEnd w:id="514"/>
      <w:r w:rsidRPr="002A19F9">
        <w:rPr>
          <w:rFonts w:ascii="Times New Roman" w:hAnsi="Times New Roman" w:cs="Times New Roman"/>
          <w:sz w:val="24"/>
          <w:szCs w:val="24"/>
        </w:rPr>
        <w:t xml:space="preserve">     3. За результатами перегляду органи Антимонопольного комітету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України можуть: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5" w:name="o518"/>
      <w:bookmarkEnd w:id="515"/>
      <w:r w:rsidRPr="002A19F9">
        <w:rPr>
          <w:rFonts w:ascii="Times New Roman" w:hAnsi="Times New Roman" w:cs="Times New Roman"/>
          <w:sz w:val="24"/>
          <w:szCs w:val="24"/>
        </w:rPr>
        <w:t xml:space="preserve">     залишити рішення без змін;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6" w:name="o519"/>
      <w:bookmarkEnd w:id="516"/>
      <w:r w:rsidRPr="002A19F9">
        <w:rPr>
          <w:rFonts w:ascii="Times New Roman" w:hAnsi="Times New Roman" w:cs="Times New Roman"/>
          <w:sz w:val="24"/>
          <w:szCs w:val="24"/>
        </w:rPr>
        <w:t xml:space="preserve">     змінити рішення;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7" w:name="o520"/>
      <w:bookmarkEnd w:id="517"/>
      <w:r w:rsidRPr="002A19F9">
        <w:rPr>
          <w:rFonts w:ascii="Times New Roman" w:hAnsi="Times New Roman" w:cs="Times New Roman"/>
          <w:sz w:val="24"/>
          <w:szCs w:val="24"/>
        </w:rPr>
        <w:t xml:space="preserve">     скасувати рішення;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8" w:name="o521"/>
      <w:bookmarkEnd w:id="518"/>
      <w:r w:rsidRPr="002A19F9">
        <w:rPr>
          <w:rFonts w:ascii="Times New Roman" w:hAnsi="Times New Roman" w:cs="Times New Roman"/>
          <w:sz w:val="24"/>
          <w:szCs w:val="24"/>
        </w:rPr>
        <w:t xml:space="preserve">     прийняти нове рішення,  передбачене статтями 31 та  48  цього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Закону,  частиною  першою статті 30 Закону України "Про захист від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недобросовісної конкуренції" ( </w:t>
      </w:r>
      <w:hyperlink r:id="rId98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236/96-ВР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9" w:name="o522"/>
      <w:bookmarkEnd w:id="519"/>
      <w:r w:rsidRPr="002A19F9">
        <w:rPr>
          <w:rFonts w:ascii="Times New Roman" w:hAnsi="Times New Roman" w:cs="Times New Roman"/>
          <w:sz w:val="24"/>
          <w:szCs w:val="24"/>
        </w:rPr>
        <w:t xml:space="preserve">     4. У   разі   якщо   за   результатами    перегляду    рішень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Антимонопольний  комітет  України  приймає  рішення  про  заборону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концентрації,   державна   реєстрація   суб'єкта   господарювання,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створеного  в  результаті  концентрації,  скасовується  у судовому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порядку за позовом Антимонопольного комітету України.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0" w:name="o523"/>
      <w:bookmarkEnd w:id="520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59.</w:t>
      </w:r>
      <w:r w:rsidRPr="002A19F9">
        <w:rPr>
          <w:rFonts w:ascii="Times New Roman" w:hAnsi="Times New Roman" w:cs="Times New Roman"/>
          <w:sz w:val="24"/>
          <w:szCs w:val="24"/>
        </w:rPr>
        <w:t xml:space="preserve"> Підстави для зміни, скасування чи визнання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недійсними рішень органів Антимонопольного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комітету України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1" w:name="o524"/>
      <w:bookmarkEnd w:id="521"/>
      <w:r w:rsidRPr="002A19F9">
        <w:rPr>
          <w:rFonts w:ascii="Times New Roman" w:hAnsi="Times New Roman" w:cs="Times New Roman"/>
          <w:sz w:val="24"/>
          <w:szCs w:val="24"/>
        </w:rPr>
        <w:t xml:space="preserve">     1. Підставами для зміни,  скасування чи  визнання  недійсними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рішень органів Антимонопольного комітету України є: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2" w:name="o525"/>
      <w:bookmarkEnd w:id="522"/>
      <w:r w:rsidRPr="002A19F9">
        <w:rPr>
          <w:rFonts w:ascii="Times New Roman" w:hAnsi="Times New Roman" w:cs="Times New Roman"/>
          <w:sz w:val="24"/>
          <w:szCs w:val="24"/>
        </w:rPr>
        <w:t xml:space="preserve">     неповне з'ясування обставин, які мають значення для справи;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3" w:name="o526"/>
      <w:bookmarkEnd w:id="523"/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     недоведення обставин,  які  мають  значення  для справи і які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визнано встановленими;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4" w:name="o527"/>
      <w:bookmarkEnd w:id="524"/>
      <w:r w:rsidRPr="002A19F9">
        <w:rPr>
          <w:rFonts w:ascii="Times New Roman" w:hAnsi="Times New Roman" w:cs="Times New Roman"/>
          <w:sz w:val="24"/>
          <w:szCs w:val="24"/>
        </w:rPr>
        <w:t xml:space="preserve">     невідповідність висновків,  викладених у рішенні,  обставинам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справи;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5" w:name="o528"/>
      <w:bookmarkEnd w:id="525"/>
      <w:r w:rsidRPr="002A19F9">
        <w:rPr>
          <w:rFonts w:ascii="Times New Roman" w:hAnsi="Times New Roman" w:cs="Times New Roman"/>
          <w:sz w:val="24"/>
          <w:szCs w:val="24"/>
        </w:rPr>
        <w:t xml:space="preserve">     порушення або  неправильне застосування норм матеріального чи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процесуального права.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6" w:name="o529"/>
      <w:bookmarkEnd w:id="526"/>
      <w:r w:rsidRPr="002A19F9">
        <w:rPr>
          <w:rFonts w:ascii="Times New Roman" w:hAnsi="Times New Roman" w:cs="Times New Roman"/>
          <w:sz w:val="24"/>
          <w:szCs w:val="24"/>
        </w:rPr>
        <w:t xml:space="preserve">     2. Порушення або неправильне застосування норм процесуального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права  може  бути  підставою  для  зміни,  скасування  чи визнання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недійсним рішення тільки за умови,  якщо це порушення призвело  до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прийняття неправильного рішення.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7" w:name="o530"/>
      <w:bookmarkEnd w:id="527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60.</w:t>
      </w:r>
      <w:r w:rsidRPr="002A19F9">
        <w:rPr>
          <w:rFonts w:ascii="Times New Roman" w:hAnsi="Times New Roman" w:cs="Times New Roman"/>
          <w:sz w:val="24"/>
          <w:szCs w:val="24"/>
        </w:rPr>
        <w:t xml:space="preserve"> Оскарження рішень органів Антимонопольного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комітету України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8" w:name="o531"/>
      <w:bookmarkEnd w:id="528"/>
      <w:r w:rsidRPr="002A19F9">
        <w:rPr>
          <w:rFonts w:ascii="Times New Roman" w:hAnsi="Times New Roman" w:cs="Times New Roman"/>
          <w:sz w:val="24"/>
          <w:szCs w:val="24"/>
        </w:rPr>
        <w:t xml:space="preserve">     1. Заявник,  відповідач,  третя особа мають  право  оскаржити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рішення  органів  Антимонопольного  комітету  України повністю або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частково   до  господарського  суду  у  двомісячний  строк  з  дня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одержання рішення. Цей строк не може бути відновлено.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9" w:name="o532"/>
      <w:bookmarkEnd w:id="529"/>
      <w:r w:rsidRPr="002A19F9">
        <w:rPr>
          <w:rFonts w:ascii="Times New Roman" w:hAnsi="Times New Roman" w:cs="Times New Roman"/>
          <w:sz w:val="24"/>
          <w:szCs w:val="24"/>
        </w:rPr>
        <w:t xml:space="preserve">     2. Рішення       Антимонопольного      комітету      України,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адміністративної  колегії  Антимонопольного  комітету  України  та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державного   уповноваженого   Антимонопольного   комітету  України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оскаржуються   до   господарського   суду   міста  Києва.  Рішення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адміністративної      колегії      територіального      відділення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 комітету  України  оскаржуються до господарських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судів   Автономної   Республіки  Крим,  областей,  міст  Києва  та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Севастополя.  ( Частина  друга  статті  60  із  змінами, внесеними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згідно із Законом N 762-IV ( </w:t>
      </w:r>
      <w:hyperlink r:id="rId99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762-15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15.05.2003 )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0" w:name="o533"/>
      <w:bookmarkEnd w:id="530"/>
      <w:r w:rsidRPr="002A19F9">
        <w:rPr>
          <w:rFonts w:ascii="Times New Roman" w:hAnsi="Times New Roman" w:cs="Times New Roman"/>
          <w:sz w:val="24"/>
          <w:szCs w:val="24"/>
        </w:rPr>
        <w:t xml:space="preserve">     3.  Прийняття  господарським  судом  до  розгляду  заяви  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визнання   недійсним   рішення  органу  Антимонопольного  комітету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України  не  зупиняє  його  виконання, крім випадків, передбачених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частиною четвертою цієї статті.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1" w:name="o534"/>
      <w:bookmarkEnd w:id="531"/>
      <w:r w:rsidRPr="002A19F9">
        <w:rPr>
          <w:rFonts w:ascii="Times New Roman" w:hAnsi="Times New Roman" w:cs="Times New Roman"/>
          <w:sz w:val="24"/>
          <w:szCs w:val="24"/>
        </w:rPr>
        <w:t xml:space="preserve">     4.  Порушення  господарським  судом  провадження у справі 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визнання   недійсним   рішення  органу  Антимонопольного  комітету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України, прийнятого: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2" w:name="o535"/>
      <w:bookmarkEnd w:id="532"/>
      <w:r w:rsidRPr="002A19F9">
        <w:rPr>
          <w:rFonts w:ascii="Times New Roman" w:hAnsi="Times New Roman" w:cs="Times New Roman"/>
          <w:sz w:val="24"/>
          <w:szCs w:val="24"/>
        </w:rPr>
        <w:t xml:space="preserve">     згідно з  частиною  першою  статті 48 цього Закону,  частиною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першою статті 30 Закону України "Про  захист  від  недобросовісної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конкуренції" ( </w:t>
      </w:r>
      <w:hyperlink r:id="rId100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236/96-ВР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3" w:name="o536"/>
      <w:bookmarkEnd w:id="533"/>
      <w:r w:rsidRPr="002A19F9">
        <w:rPr>
          <w:rFonts w:ascii="Times New Roman" w:hAnsi="Times New Roman" w:cs="Times New Roman"/>
          <w:sz w:val="24"/>
          <w:szCs w:val="24"/>
        </w:rPr>
        <w:t xml:space="preserve">     за результатами перевірки відповідно до частини п'ятої статті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57 цього Закону;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4" w:name="o537"/>
      <w:bookmarkEnd w:id="534"/>
      <w:r w:rsidRPr="002A19F9">
        <w:rPr>
          <w:rFonts w:ascii="Times New Roman" w:hAnsi="Times New Roman" w:cs="Times New Roman"/>
          <w:sz w:val="24"/>
          <w:szCs w:val="24"/>
        </w:rPr>
        <w:t xml:space="preserve">     за результатами  перегляду  відповідно  до  частини   третьої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статті 58 цього Закону,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5" w:name="o538"/>
      <w:bookmarkEnd w:id="535"/>
      <w:r w:rsidRPr="002A19F9">
        <w:rPr>
          <w:rFonts w:ascii="Times New Roman" w:hAnsi="Times New Roman" w:cs="Times New Roman"/>
          <w:sz w:val="24"/>
          <w:szCs w:val="24"/>
        </w:rPr>
        <w:t xml:space="preserve">     а також  перегляд  за  заявою  сторони  відповідного  рішення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(постанови)  господарського  суду  зупиняє  виконання  зазначеного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рішення  органу  Антимонопольного комітету України на час розгляду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цієї   справи   чи   перегляду  відповідного  рішення  (постанови)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господарського   суду,   якщо  органом  Антимонопольного  комітету </w:t>
      </w:r>
      <w:r w:rsidRPr="002A19F9">
        <w:rPr>
          <w:rFonts w:ascii="Times New Roman" w:hAnsi="Times New Roman" w:cs="Times New Roman"/>
          <w:sz w:val="24"/>
          <w:szCs w:val="24"/>
        </w:rPr>
        <w:br/>
      </w:r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України  відповідно  до  частини третьої статті 48 цього Закону чи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господарським  судом  не  визначено  інше.  ( Абзац п'ятий частини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четвертої  статті  60  в  редакції  Закону N 762-IV ( </w:t>
      </w:r>
      <w:hyperlink r:id="rId101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762-15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15.05.2003 )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6" w:name="o539"/>
      <w:bookmarkEnd w:id="536"/>
      <w:r w:rsidRPr="002A19F9">
        <w:rPr>
          <w:rFonts w:ascii="Times New Roman" w:hAnsi="Times New Roman" w:cs="Times New Roman"/>
          <w:sz w:val="24"/>
          <w:szCs w:val="24"/>
        </w:rPr>
        <w:t xml:space="preserve">     5. Незалежно від положень частини четвертої  цієї  статті,  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разі  наявності достатніх підстав, господарський суд може зупинити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дію рішення органу Антимонопольного комітету України.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7" w:name="o540"/>
      <w:bookmarkEnd w:id="537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61.</w:t>
      </w:r>
      <w:r w:rsidRPr="002A19F9">
        <w:rPr>
          <w:rFonts w:ascii="Times New Roman" w:hAnsi="Times New Roman" w:cs="Times New Roman"/>
          <w:sz w:val="24"/>
          <w:szCs w:val="24"/>
        </w:rPr>
        <w:t xml:space="preserve"> Повідомлення про судові справи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8" w:name="o541"/>
      <w:bookmarkEnd w:id="538"/>
      <w:r w:rsidRPr="002A19F9">
        <w:rPr>
          <w:rFonts w:ascii="Times New Roman" w:hAnsi="Times New Roman" w:cs="Times New Roman"/>
          <w:sz w:val="24"/>
          <w:szCs w:val="24"/>
        </w:rPr>
        <w:t xml:space="preserve">     1.  Господарський  суд  за  запитом Антимонопольного комітету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України  повідомляє  Антимонопольний  комітет  України  про судові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справи,  що  вирішуються  на  підставі  законодавства  про  захист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економічної конкуренції.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9" w:name="o542"/>
      <w:bookmarkEnd w:id="539"/>
      <w:r w:rsidRPr="002A19F9">
        <w:rPr>
          <w:rFonts w:ascii="Times New Roman" w:hAnsi="Times New Roman" w:cs="Times New Roman"/>
          <w:sz w:val="24"/>
          <w:szCs w:val="24"/>
        </w:rPr>
        <w:t xml:space="preserve">     2. Державний уповноважений Антимонопольного комітету України,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голова  територіального   відділення   Антимонопольного   комітету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України  чи уповноважені ними працівники Антимонопольного комітету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України,  його територіальних відділень мають право знайомитися  з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матеріалами    цих   справ   та   отримувати   копії   документів.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Антимонопольний комітет України та його  територіальні  відділення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мають  право  вступити  у справу як треті особи,  які не заявляють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самостійних вимог на предмет спору,  якщо рішення може вплинути на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їх  права  та  обов'язки  при  здійсненні державного контролю щодо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захисту економічної конкуренції.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0" w:name="o543"/>
      <w:bookmarkEnd w:id="540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62.</w:t>
      </w:r>
      <w:r w:rsidRPr="002A19F9">
        <w:rPr>
          <w:rFonts w:ascii="Times New Roman" w:hAnsi="Times New Roman" w:cs="Times New Roman"/>
          <w:sz w:val="24"/>
          <w:szCs w:val="24"/>
        </w:rPr>
        <w:t xml:space="preserve"> Визначення та обчислення строків у законодавстві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      про захист економічної конкуренції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1" w:name="o544"/>
      <w:bookmarkEnd w:id="541"/>
      <w:r w:rsidRPr="002A19F9">
        <w:rPr>
          <w:rFonts w:ascii="Times New Roman" w:hAnsi="Times New Roman" w:cs="Times New Roman"/>
          <w:sz w:val="24"/>
          <w:szCs w:val="24"/>
        </w:rPr>
        <w:t xml:space="preserve">     1. Строки,  в  межах яких вчиняються відповідні дії,  зокрема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при  розгляді  заяв  про  надання  дозволу   на   узгоджені   дії,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концентрацію  суб'єктів  господарювання,  при  розгляді  справ 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порушення законодавства про захист економічної  конкуренції  тощо,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встановлюються  законодавством про захист економічної конкуренції,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  також  органами  Антимонопольного  комітету  України,   головою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територіального   відділення  Антимонопольного  комітету  України.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Зазначені  строки  визначаються  календарною  датою,   зазначенням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події, що повинна неминуче настати, чи періодом часу.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2" w:name="o545"/>
      <w:bookmarkEnd w:id="542"/>
      <w:r w:rsidRPr="002A19F9">
        <w:rPr>
          <w:rFonts w:ascii="Times New Roman" w:hAnsi="Times New Roman" w:cs="Times New Roman"/>
          <w:sz w:val="24"/>
          <w:szCs w:val="24"/>
        </w:rPr>
        <w:t xml:space="preserve">     2. Перебіг  строку,  який  обчислюється роками,  місяцями або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днями,  починається наступного  дня  після  календарної  дати  або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настання події, якими визначено його початок.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3" w:name="o546"/>
      <w:bookmarkEnd w:id="543"/>
      <w:r w:rsidRPr="002A19F9">
        <w:rPr>
          <w:rFonts w:ascii="Times New Roman" w:hAnsi="Times New Roman" w:cs="Times New Roman"/>
          <w:sz w:val="24"/>
          <w:szCs w:val="24"/>
        </w:rPr>
        <w:t xml:space="preserve">     Строк, який  обчислюється роками,  закінчується у відповідний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місяць і число останнього року строку.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4" w:name="o547"/>
      <w:bookmarkEnd w:id="544"/>
      <w:r w:rsidRPr="002A19F9">
        <w:rPr>
          <w:rFonts w:ascii="Times New Roman" w:hAnsi="Times New Roman" w:cs="Times New Roman"/>
          <w:sz w:val="24"/>
          <w:szCs w:val="24"/>
        </w:rPr>
        <w:t xml:space="preserve">     Строк, який обчислюється місяцями,  закінчується у відповідне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число   останнього   місяця   строку.  Якщо  кінець  строку,  який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обчислюється  місяцями,  припадає  на  такий  місяць,  що  не  має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відповідного  числа,  строк  закінчується  в  останній  день цього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місяця.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5" w:name="o548"/>
      <w:bookmarkEnd w:id="545"/>
      <w:r w:rsidRPr="002A19F9">
        <w:rPr>
          <w:rFonts w:ascii="Times New Roman" w:hAnsi="Times New Roman" w:cs="Times New Roman"/>
          <w:sz w:val="24"/>
          <w:szCs w:val="24"/>
        </w:rPr>
        <w:t xml:space="preserve">     У разі,  коли останній день припадає на неробочий день,  днем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закінчення строку вважається перший наступний за ним робочий день.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6" w:name="o549"/>
      <w:bookmarkEnd w:id="546"/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     Останній день  строку  триває до 24 години,  але,  коли в цей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строк необхідно  було  вчинити  дію  в  Антимонопольному  комітеті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України  чи його територіальному відділенні,  строк закінчується в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момент закінчення робочого дня.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7" w:name="o550"/>
      <w:bookmarkEnd w:id="547"/>
      <w:r w:rsidRPr="002A19F9">
        <w:rPr>
          <w:rFonts w:ascii="Times New Roman" w:hAnsi="Times New Roman" w:cs="Times New Roman"/>
          <w:sz w:val="24"/>
          <w:szCs w:val="24"/>
        </w:rPr>
        <w:t xml:space="preserve">     3. Строк не вважається пропущеним,  якщо до  його  закінчення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необхідні  документи здано на пошту. У разі неотримання документів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Антимонопольним   комітетом   України   чи   його   територіальним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відділенням відповідна особа надає належні докази на підтвердження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>факту направлення таких документів поштою.</w:t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8" w:name="o551"/>
      <w:bookmarkEnd w:id="548"/>
      <w:r w:rsidRPr="002A19F9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третя статті 62 із змінами, внесеними згідно із Законом </w:t>
      </w:r>
      <w:r w:rsidRPr="002A19F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3567-VI ( </w:t>
      </w:r>
      <w:hyperlink r:id="rId102" w:tgtFrame="_blank" w:history="1">
        <w:r w:rsidRPr="002A19F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3567-17</w:t>
        </w:r>
      </w:hyperlink>
      <w:r w:rsidRPr="002A19F9">
        <w:rPr>
          <w:rFonts w:ascii="Times New Roman" w:hAnsi="Times New Roman" w:cs="Times New Roman"/>
          <w:i/>
          <w:iCs/>
          <w:sz w:val="24"/>
          <w:szCs w:val="24"/>
        </w:rPr>
        <w:t xml:space="preserve"> ) від 05.07.2011 } </w:t>
      </w:r>
      <w:r w:rsidRPr="002A19F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9" w:name="o552"/>
      <w:bookmarkEnd w:id="549"/>
      <w:r w:rsidRPr="002A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Стаття 63.</w:t>
      </w:r>
      <w:r w:rsidRPr="002A19F9">
        <w:rPr>
          <w:rFonts w:ascii="Times New Roman" w:hAnsi="Times New Roman" w:cs="Times New Roman"/>
          <w:sz w:val="24"/>
          <w:szCs w:val="24"/>
        </w:rPr>
        <w:t xml:space="preserve"> Обмін інформацією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0" w:name="o553"/>
      <w:bookmarkEnd w:id="550"/>
      <w:r w:rsidRPr="002A19F9">
        <w:rPr>
          <w:rFonts w:ascii="Times New Roman" w:hAnsi="Times New Roman" w:cs="Times New Roman"/>
          <w:sz w:val="24"/>
          <w:szCs w:val="24"/>
        </w:rPr>
        <w:t xml:space="preserve">     1. Суб'єкти  господарювання,  пов'язані  відносинами контролю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відповідно до статті 1  цього  Закону,  зобов'язані  забезпечувати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обмін  інформацією  між  собою,  в  тому  числі стосовно випадків,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передбачених частиною другою статті 22 цього  Закону,  та  вживати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інших   заходів   у  такий  спосіб  та  у  такому  обсязі,  які  б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забезпечували  запобігання  вчиненню  порушень  законодавства  про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захист економічної конкуренції.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1" w:name="o554"/>
      <w:bookmarkEnd w:id="551"/>
      <w:r w:rsidRPr="002A19F9">
        <w:rPr>
          <w:rFonts w:ascii="Times New Roman" w:hAnsi="Times New Roman" w:cs="Times New Roman"/>
          <w:sz w:val="24"/>
          <w:szCs w:val="24"/>
        </w:rPr>
        <w:t xml:space="preserve">     2. Невиконання суб'єктами господарювання вимог частини першої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цієї статті  не  звільняє  інших  суб'єктів  господарювання,  яким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повинна  бути  надана  інформація  чи які повинні були вжити інших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заходів, від відповідальності.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2" w:name="o555"/>
      <w:bookmarkEnd w:id="552"/>
      <w:r w:rsidRPr="002A19F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A19F9">
        <w:rPr>
          <w:rFonts w:ascii="Times New Roman" w:hAnsi="Times New Roman" w:cs="Times New Roman"/>
          <w:b/>
          <w:bCs/>
          <w:sz w:val="24"/>
          <w:szCs w:val="24"/>
        </w:rPr>
        <w:t>Розділ X</w:t>
      </w:r>
      <w:r w:rsidRPr="002A19F9">
        <w:rPr>
          <w:rFonts w:ascii="Times New Roman" w:hAnsi="Times New Roman" w:cs="Times New Roman"/>
          <w:sz w:val="24"/>
          <w:szCs w:val="24"/>
        </w:rPr>
        <w:t xml:space="preserve">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3" w:name="o556"/>
      <w:bookmarkEnd w:id="553"/>
      <w:r w:rsidRPr="002A19F9">
        <w:rPr>
          <w:rFonts w:ascii="Times New Roman" w:hAnsi="Times New Roman" w:cs="Times New Roman"/>
          <w:sz w:val="24"/>
          <w:szCs w:val="24"/>
        </w:rPr>
        <w:t xml:space="preserve">                       ПРИКІНЦЕВІ ПОЛОЖЕННЯ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4" w:name="o557"/>
      <w:bookmarkEnd w:id="554"/>
      <w:r w:rsidRPr="002A19F9">
        <w:rPr>
          <w:rFonts w:ascii="Times New Roman" w:hAnsi="Times New Roman" w:cs="Times New Roman"/>
          <w:sz w:val="24"/>
          <w:szCs w:val="24"/>
        </w:rPr>
        <w:t xml:space="preserve">     1. Цей  Закон  набирає  чинності   через   рік   після   його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опублікування,  крім  пунктів  2 і 3 цього розділу,  які набирають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чинності з дня опублікування.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5" w:name="o558"/>
      <w:bookmarkEnd w:id="555"/>
      <w:r w:rsidRPr="002A19F9">
        <w:rPr>
          <w:rFonts w:ascii="Times New Roman" w:hAnsi="Times New Roman" w:cs="Times New Roman"/>
          <w:sz w:val="24"/>
          <w:szCs w:val="24"/>
        </w:rPr>
        <w:t xml:space="preserve">     2. До набрання чинності цим Законом  суб'єкти  господарювання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повинні звернутися до органів Антимонопольного комітету України із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заявою про надання дозволу на узгоджені дії,  якщо ці дії матимуть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місце  на  день  набрання  чинності  цим  Законом  і  можуть  бути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дозволені відповідно до статті 10 цього Закону.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6" w:name="o559"/>
      <w:bookmarkEnd w:id="556"/>
      <w:r w:rsidRPr="002A19F9">
        <w:rPr>
          <w:rFonts w:ascii="Times New Roman" w:hAnsi="Times New Roman" w:cs="Times New Roman"/>
          <w:sz w:val="24"/>
          <w:szCs w:val="24"/>
        </w:rPr>
        <w:t xml:space="preserve">     3. Узгоджені дії,  стосовно яких було подано заяву  згідно  з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пунктом  2  цього розділу,  вважаються дозволеними,  якщо протягом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одного  року  з  дня  набрання  чинності  цим   Законом   органами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Антимонопольного комітету України не прийнято рішення про заборону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цих узгоджених дій.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7" w:name="o560"/>
      <w:bookmarkEnd w:id="557"/>
      <w:r w:rsidRPr="002A19F9">
        <w:rPr>
          <w:rFonts w:ascii="Times New Roman" w:hAnsi="Times New Roman" w:cs="Times New Roman"/>
          <w:sz w:val="24"/>
          <w:szCs w:val="24"/>
        </w:rPr>
        <w:t xml:space="preserve">     4. Стаття 44 цього Закону в частині проникнення до  житла  чи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  іншого  володіння  особи,  проведення  в  них огляду чи обшуку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набирає чинності з дня набрання чинності законом,  що  передбачить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порядок прийняття господарським судом рішення стосовно проникнення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до  житла чи до іншого володіння особи, проведення в них огляду чи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обшуку.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8" w:name="o561"/>
      <w:bookmarkEnd w:id="558"/>
      <w:r w:rsidRPr="002A19F9">
        <w:rPr>
          <w:rFonts w:ascii="Times New Roman" w:hAnsi="Times New Roman" w:cs="Times New Roman"/>
          <w:sz w:val="24"/>
          <w:szCs w:val="24"/>
        </w:rPr>
        <w:lastRenderedPageBreak/>
        <w:t xml:space="preserve">     5. Доручити Кабінету Міністрів України  у  тримісячний  строк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після  введення  в  дію  Закону  України  "Про  захист економічної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конкуренції":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9" w:name="o562"/>
      <w:bookmarkEnd w:id="559"/>
      <w:r w:rsidRPr="002A19F9">
        <w:rPr>
          <w:rFonts w:ascii="Times New Roman" w:hAnsi="Times New Roman" w:cs="Times New Roman"/>
          <w:sz w:val="24"/>
          <w:szCs w:val="24"/>
        </w:rPr>
        <w:t xml:space="preserve">     подати на розгляд  Верховної  Ради  України  пропозиції  щодо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приведення  законодавчих  актів  України  у  відповідність  із цим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Законом;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60" w:name="o563"/>
      <w:bookmarkEnd w:id="560"/>
      <w:r w:rsidRPr="002A19F9">
        <w:rPr>
          <w:rFonts w:ascii="Times New Roman" w:hAnsi="Times New Roman" w:cs="Times New Roman"/>
          <w:sz w:val="24"/>
          <w:szCs w:val="24"/>
        </w:rPr>
        <w:t xml:space="preserve">     привести свої нормативно-правові акти у відповідність із  цим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Законом;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61" w:name="o564"/>
      <w:bookmarkEnd w:id="561"/>
      <w:r w:rsidRPr="002A19F9">
        <w:rPr>
          <w:rFonts w:ascii="Times New Roman" w:hAnsi="Times New Roman" w:cs="Times New Roman"/>
          <w:sz w:val="24"/>
          <w:szCs w:val="24"/>
        </w:rPr>
        <w:t xml:space="preserve">     забезпечити перегляд  і  скасування  міністерствами та іншими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центральними    органами    виконавчої    влади     України     їх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нормативно-правових актів, що суперечать цьому Закону;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62" w:name="o565"/>
      <w:bookmarkEnd w:id="562"/>
      <w:r w:rsidRPr="002A19F9">
        <w:rPr>
          <w:rFonts w:ascii="Times New Roman" w:hAnsi="Times New Roman" w:cs="Times New Roman"/>
          <w:sz w:val="24"/>
          <w:szCs w:val="24"/>
        </w:rPr>
        <w:t xml:space="preserve">     розробити нормативно-правові акти, передбачені цим Законом.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63" w:name="o566"/>
      <w:bookmarkEnd w:id="563"/>
      <w:r w:rsidRPr="002A19F9">
        <w:rPr>
          <w:rFonts w:ascii="Times New Roman" w:hAnsi="Times New Roman" w:cs="Times New Roman"/>
          <w:sz w:val="24"/>
          <w:szCs w:val="24"/>
        </w:rPr>
        <w:t xml:space="preserve">     6. Визнати такими, що втратили чинність: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64" w:name="o567"/>
      <w:bookmarkEnd w:id="564"/>
      <w:r w:rsidRPr="002A19F9">
        <w:rPr>
          <w:rFonts w:ascii="Times New Roman" w:hAnsi="Times New Roman" w:cs="Times New Roman"/>
          <w:sz w:val="24"/>
          <w:szCs w:val="24"/>
        </w:rPr>
        <w:t xml:space="preserve">     Закон України   "Про  обмеження  монополізму  та  недопущення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недобросовісної конкуренції    у    підприємницькій    діяльності"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103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2132-12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)  (Відомості  Верховної  Ради  України,  1992 р., N 21,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ст. 296;  1993 р., N 27, ст. 291; 1995 р., N 28, ст. 202; 1998 р.,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N 34, ст. 229);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65" w:name="o568"/>
      <w:bookmarkEnd w:id="565"/>
      <w:r w:rsidRPr="002A19F9">
        <w:rPr>
          <w:rFonts w:ascii="Times New Roman" w:hAnsi="Times New Roman" w:cs="Times New Roman"/>
          <w:sz w:val="24"/>
          <w:szCs w:val="24"/>
        </w:rPr>
        <w:t xml:space="preserve">     пункт 12  Закону  України  "Про  внесення змін і доповнень до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деяких законодавчих актів  України  щодо  охорони  інтелектуальної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власності" (  </w:t>
      </w:r>
      <w:hyperlink r:id="rId104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75/95-ВР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 )  (Відомості  Верховної   Ради   України,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1995 р., N 13, ст. 85);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66" w:name="o569"/>
      <w:bookmarkEnd w:id="566"/>
      <w:r w:rsidRPr="002A19F9">
        <w:rPr>
          <w:rFonts w:ascii="Times New Roman" w:hAnsi="Times New Roman" w:cs="Times New Roman"/>
          <w:sz w:val="24"/>
          <w:szCs w:val="24"/>
        </w:rPr>
        <w:t xml:space="preserve">     пункт 3 розділу I Закону України "Про внесення змін до деяких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законів  України,  що  передбачають безспірне списання (стягнення)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коштів з рахунків юридичних осіб  та  фізичних  осіб  -  суб'єктів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підприємницької діяльності  у  банках"  (  </w:t>
      </w:r>
      <w:hyperlink r:id="rId105" w:tgtFrame="_blank" w:history="1">
        <w:r w:rsidRPr="002A19F9">
          <w:rPr>
            <w:rStyle w:val="a3"/>
            <w:rFonts w:ascii="Times New Roman" w:hAnsi="Times New Roman" w:cs="Times New Roman"/>
            <w:sz w:val="24"/>
            <w:szCs w:val="24"/>
          </w:rPr>
          <w:t>642/97-ВР</w:t>
        </w:r>
      </w:hyperlink>
      <w:r w:rsidRPr="002A19F9">
        <w:rPr>
          <w:rFonts w:ascii="Times New Roman" w:hAnsi="Times New Roman" w:cs="Times New Roman"/>
          <w:sz w:val="24"/>
          <w:szCs w:val="24"/>
        </w:rPr>
        <w:t xml:space="preserve">  ) (Відомості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Верховної Ради України, 1998 р., N 10, ст. 36).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67" w:name="o570"/>
      <w:bookmarkEnd w:id="567"/>
      <w:r w:rsidRPr="002A19F9">
        <w:rPr>
          <w:rFonts w:ascii="Times New Roman" w:hAnsi="Times New Roman" w:cs="Times New Roman"/>
          <w:sz w:val="24"/>
          <w:szCs w:val="24"/>
        </w:rPr>
        <w:t xml:space="preserve"> Президент України                                         Л.КУЧМА </w:t>
      </w:r>
      <w:r w:rsidRPr="002A19F9">
        <w:rPr>
          <w:rFonts w:ascii="Times New Roman" w:hAnsi="Times New Roman" w:cs="Times New Roman"/>
          <w:sz w:val="24"/>
          <w:szCs w:val="24"/>
        </w:rPr>
        <w:br/>
      </w:r>
    </w:p>
    <w:p w:rsidR="001D0C40" w:rsidRPr="002A19F9" w:rsidRDefault="001D0C40" w:rsidP="001D0C40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68" w:name="o571"/>
      <w:bookmarkEnd w:id="568"/>
      <w:r w:rsidRPr="002A19F9">
        <w:rPr>
          <w:rFonts w:ascii="Times New Roman" w:hAnsi="Times New Roman" w:cs="Times New Roman"/>
          <w:sz w:val="24"/>
          <w:szCs w:val="24"/>
        </w:rPr>
        <w:t xml:space="preserve"> м. Київ, 11 січня 2001 року </w:t>
      </w:r>
      <w:r w:rsidRPr="002A19F9">
        <w:rPr>
          <w:rFonts w:ascii="Times New Roman" w:hAnsi="Times New Roman" w:cs="Times New Roman"/>
          <w:sz w:val="24"/>
          <w:szCs w:val="24"/>
        </w:rPr>
        <w:br/>
        <w:t xml:space="preserve">          N 2210-III </w:t>
      </w:r>
    </w:p>
    <w:p w:rsidR="001D0C40" w:rsidRPr="002A19F9" w:rsidRDefault="001D0C40">
      <w:pPr>
        <w:rPr>
          <w:rFonts w:ascii="Times New Roman" w:hAnsi="Times New Roman" w:cs="Times New Roman"/>
          <w:sz w:val="24"/>
          <w:szCs w:val="24"/>
        </w:rPr>
      </w:pPr>
    </w:p>
    <w:sectPr w:rsidR="001D0C40" w:rsidRPr="002A19F9" w:rsidSect="00F36D6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45967"/>
    <w:rsid w:val="001D0C40"/>
    <w:rsid w:val="002A19F9"/>
    <w:rsid w:val="005D41DB"/>
    <w:rsid w:val="00F36D69"/>
    <w:rsid w:val="00F4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D0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0C4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0C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5.rada.gov.ua/laws/show/2596-15" TargetMode="External"/><Relationship Id="rId21" Type="http://schemas.openxmlformats.org/officeDocument/2006/relationships/hyperlink" Target="http://zakon5.rada.gov.ua/laws/show/2596-15" TargetMode="External"/><Relationship Id="rId42" Type="http://schemas.openxmlformats.org/officeDocument/2006/relationships/hyperlink" Target="http://zakon5.rada.gov.ua/laws/show/2856-17" TargetMode="External"/><Relationship Id="rId47" Type="http://schemas.openxmlformats.org/officeDocument/2006/relationships/hyperlink" Target="http://zakon5.rada.gov.ua/laws/show/935-19" TargetMode="External"/><Relationship Id="rId63" Type="http://schemas.openxmlformats.org/officeDocument/2006/relationships/hyperlink" Target="http://zakon5.rada.gov.ua/laws/show/935-19" TargetMode="External"/><Relationship Id="rId68" Type="http://schemas.openxmlformats.org/officeDocument/2006/relationships/hyperlink" Target="http://zakon5.rada.gov.ua/laws/show/2596-15" TargetMode="External"/><Relationship Id="rId84" Type="http://schemas.openxmlformats.org/officeDocument/2006/relationships/hyperlink" Target="http://zakon5.rada.gov.ua/laws/show/2596-15" TargetMode="External"/><Relationship Id="rId89" Type="http://schemas.openxmlformats.org/officeDocument/2006/relationships/hyperlink" Target="http://zakon5.rada.gov.ua/laws/show/762-15" TargetMode="External"/><Relationship Id="rId7" Type="http://schemas.openxmlformats.org/officeDocument/2006/relationships/hyperlink" Target="http://zakon5.rada.gov.ua/laws/show/1344-15" TargetMode="External"/><Relationship Id="rId71" Type="http://schemas.openxmlformats.org/officeDocument/2006/relationships/hyperlink" Target="http://zakon5.rada.gov.ua/laws/show/3486-15" TargetMode="External"/><Relationship Id="rId92" Type="http://schemas.openxmlformats.org/officeDocument/2006/relationships/hyperlink" Target="http://zakon5.rada.gov.ua/laws/show/2596-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5.rada.gov.ua/laws/show/406-18" TargetMode="External"/><Relationship Id="rId29" Type="http://schemas.openxmlformats.org/officeDocument/2006/relationships/hyperlink" Target="http://zakon5.rada.gov.ua/laws/show/2596-15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zakon5.rada.gov.ua/laws/show/3486-15" TargetMode="External"/><Relationship Id="rId24" Type="http://schemas.openxmlformats.org/officeDocument/2006/relationships/hyperlink" Target="http://zakon5.rada.gov.ua/laws/show/3659-12" TargetMode="External"/><Relationship Id="rId32" Type="http://schemas.openxmlformats.org/officeDocument/2006/relationships/hyperlink" Target="http://zakon5.rada.gov.ua/laws/show/2596-15" TargetMode="External"/><Relationship Id="rId37" Type="http://schemas.openxmlformats.org/officeDocument/2006/relationships/hyperlink" Target="http://zakon5.rada.gov.ua/laws/show/2596-15" TargetMode="External"/><Relationship Id="rId40" Type="http://schemas.openxmlformats.org/officeDocument/2006/relationships/hyperlink" Target="http://zakon5.rada.gov.ua/laws/show/2596-15" TargetMode="External"/><Relationship Id="rId45" Type="http://schemas.openxmlformats.org/officeDocument/2006/relationships/hyperlink" Target="http://zakon5.rada.gov.ua/laws/show/935-19" TargetMode="External"/><Relationship Id="rId53" Type="http://schemas.openxmlformats.org/officeDocument/2006/relationships/hyperlink" Target="http://zakon5.rada.gov.ua/laws/show/2596-15" TargetMode="External"/><Relationship Id="rId58" Type="http://schemas.openxmlformats.org/officeDocument/2006/relationships/hyperlink" Target="http://zakon5.rada.gov.ua/laws/show/782-19" TargetMode="External"/><Relationship Id="rId66" Type="http://schemas.openxmlformats.org/officeDocument/2006/relationships/hyperlink" Target="http://zakon5.rada.gov.ua/laws/show/2596-15" TargetMode="External"/><Relationship Id="rId74" Type="http://schemas.openxmlformats.org/officeDocument/2006/relationships/hyperlink" Target="http://zakon5.rada.gov.ua/laws/show/3567-17" TargetMode="External"/><Relationship Id="rId79" Type="http://schemas.openxmlformats.org/officeDocument/2006/relationships/hyperlink" Target="http://zakon5.rada.gov.ua/laws/show/3567-17" TargetMode="External"/><Relationship Id="rId87" Type="http://schemas.openxmlformats.org/officeDocument/2006/relationships/hyperlink" Target="http://zakon5.rada.gov.ua/laws/show/1276-17" TargetMode="External"/><Relationship Id="rId102" Type="http://schemas.openxmlformats.org/officeDocument/2006/relationships/hyperlink" Target="http://zakon5.rada.gov.ua/laws/show/3567-17" TargetMode="External"/><Relationship Id="rId5" Type="http://schemas.openxmlformats.org/officeDocument/2006/relationships/hyperlink" Target="http://zakon5.rada.gov.ua/laws/show/380-15" TargetMode="External"/><Relationship Id="rId61" Type="http://schemas.openxmlformats.org/officeDocument/2006/relationships/hyperlink" Target="http://zakon5.rada.gov.ua/laws/show/3567-17" TargetMode="External"/><Relationship Id="rId82" Type="http://schemas.openxmlformats.org/officeDocument/2006/relationships/hyperlink" Target="http://zakon5.rada.gov.ua/laws/show/2596-15" TargetMode="External"/><Relationship Id="rId90" Type="http://schemas.openxmlformats.org/officeDocument/2006/relationships/hyperlink" Target="http://zakon5.rada.gov.ua/laws/show/762-15" TargetMode="External"/><Relationship Id="rId95" Type="http://schemas.openxmlformats.org/officeDocument/2006/relationships/hyperlink" Target="http://zakon5.rada.gov.ua/laws/show/1344-15" TargetMode="External"/><Relationship Id="rId19" Type="http://schemas.openxmlformats.org/officeDocument/2006/relationships/hyperlink" Target="http://zakon5.rada.gov.ua/laws/show/935-19" TargetMode="External"/><Relationship Id="rId14" Type="http://schemas.openxmlformats.org/officeDocument/2006/relationships/hyperlink" Target="http://zakon5.rada.gov.ua/laws/show/2856-17" TargetMode="External"/><Relationship Id="rId22" Type="http://schemas.openxmlformats.org/officeDocument/2006/relationships/hyperlink" Target="http://zakon5.rada.gov.ua/laws/show/2596-15" TargetMode="External"/><Relationship Id="rId27" Type="http://schemas.openxmlformats.org/officeDocument/2006/relationships/hyperlink" Target="http://zakon5.rada.gov.ua/laws/show/2596-15" TargetMode="External"/><Relationship Id="rId30" Type="http://schemas.openxmlformats.org/officeDocument/2006/relationships/hyperlink" Target="http://zakon5.rada.gov.ua/laws/show/2596-15" TargetMode="External"/><Relationship Id="rId35" Type="http://schemas.openxmlformats.org/officeDocument/2006/relationships/hyperlink" Target="http://zakon5.rada.gov.ua/laws/show/2596-15" TargetMode="External"/><Relationship Id="rId43" Type="http://schemas.openxmlformats.org/officeDocument/2006/relationships/hyperlink" Target="http://zakon5.rada.gov.ua/laws/show/935-19" TargetMode="External"/><Relationship Id="rId48" Type="http://schemas.openxmlformats.org/officeDocument/2006/relationships/hyperlink" Target="http://zakon5.rada.gov.ua/laws/show/935-19" TargetMode="External"/><Relationship Id="rId56" Type="http://schemas.openxmlformats.org/officeDocument/2006/relationships/hyperlink" Target="http://zakon5.rada.gov.ua/laws/show/935-19" TargetMode="External"/><Relationship Id="rId64" Type="http://schemas.openxmlformats.org/officeDocument/2006/relationships/hyperlink" Target="http://zakon5.rada.gov.ua/laws/show/935-19" TargetMode="External"/><Relationship Id="rId69" Type="http://schemas.openxmlformats.org/officeDocument/2006/relationships/hyperlink" Target="http://zakon5.rada.gov.ua/laws/show/3486-15" TargetMode="External"/><Relationship Id="rId77" Type="http://schemas.openxmlformats.org/officeDocument/2006/relationships/hyperlink" Target="http://zakon5.rada.gov.ua/laws/show/236/96-%D0%B2%D1%80" TargetMode="External"/><Relationship Id="rId100" Type="http://schemas.openxmlformats.org/officeDocument/2006/relationships/hyperlink" Target="http://zakon5.rada.gov.ua/laws/show/236/96-%D0%B2%D1%80" TargetMode="External"/><Relationship Id="rId105" Type="http://schemas.openxmlformats.org/officeDocument/2006/relationships/hyperlink" Target="http://zakon5.rada.gov.ua/laws/show/642/97-%D0%B2%D1%80" TargetMode="External"/><Relationship Id="rId8" Type="http://schemas.openxmlformats.org/officeDocument/2006/relationships/hyperlink" Target="http://zakon5.rada.gov.ua/laws/show/2285-15" TargetMode="External"/><Relationship Id="rId51" Type="http://schemas.openxmlformats.org/officeDocument/2006/relationships/hyperlink" Target="http://zakon5.rada.gov.ua/laws/show/935-19" TargetMode="External"/><Relationship Id="rId72" Type="http://schemas.openxmlformats.org/officeDocument/2006/relationships/hyperlink" Target="http://zakon5.rada.gov.ua/laws/show/406-18" TargetMode="External"/><Relationship Id="rId80" Type="http://schemas.openxmlformats.org/officeDocument/2006/relationships/hyperlink" Target="http://zakon5.rada.gov.ua/laws/show/2596-15" TargetMode="External"/><Relationship Id="rId85" Type="http://schemas.openxmlformats.org/officeDocument/2006/relationships/hyperlink" Target="http://zakon5.rada.gov.ua/laws/show/1276-17" TargetMode="External"/><Relationship Id="rId93" Type="http://schemas.openxmlformats.org/officeDocument/2006/relationships/hyperlink" Target="http://zakon5.rada.gov.ua/laws/show/2596-15" TargetMode="External"/><Relationship Id="rId98" Type="http://schemas.openxmlformats.org/officeDocument/2006/relationships/hyperlink" Target="http://zakon5.rada.gov.ua/laws/show/236/96-%D0%B2%D1%8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kon5.rada.gov.ua/laws/show/1276-17" TargetMode="External"/><Relationship Id="rId17" Type="http://schemas.openxmlformats.org/officeDocument/2006/relationships/hyperlink" Target="http://zakon5.rada.gov.ua/laws/show/782-19" TargetMode="External"/><Relationship Id="rId25" Type="http://schemas.openxmlformats.org/officeDocument/2006/relationships/hyperlink" Target="http://zakon5.rada.gov.ua/laws/show/236/96-%D0%B2%D1%80" TargetMode="External"/><Relationship Id="rId33" Type="http://schemas.openxmlformats.org/officeDocument/2006/relationships/hyperlink" Target="http://zakon5.rada.gov.ua/laws/show/236/96-%D0%B2%D1%80" TargetMode="External"/><Relationship Id="rId38" Type="http://schemas.openxmlformats.org/officeDocument/2006/relationships/hyperlink" Target="http://zakon5.rada.gov.ua/laws/show/2596-15" TargetMode="External"/><Relationship Id="rId46" Type="http://schemas.openxmlformats.org/officeDocument/2006/relationships/hyperlink" Target="http://zakon5.rada.gov.ua/laws/show/935-19" TargetMode="External"/><Relationship Id="rId59" Type="http://schemas.openxmlformats.org/officeDocument/2006/relationships/hyperlink" Target="http://zakon5.rada.gov.ua/laws/show/3567-17" TargetMode="External"/><Relationship Id="rId67" Type="http://schemas.openxmlformats.org/officeDocument/2006/relationships/hyperlink" Target="http://zakon5.rada.gov.ua/laws/show/2596-15" TargetMode="External"/><Relationship Id="rId103" Type="http://schemas.openxmlformats.org/officeDocument/2006/relationships/hyperlink" Target="http://zakon5.rada.gov.ua/laws/show/2132-12" TargetMode="External"/><Relationship Id="rId20" Type="http://schemas.openxmlformats.org/officeDocument/2006/relationships/hyperlink" Target="http://zakon5.rada.gov.ua/laws/show/762-15" TargetMode="External"/><Relationship Id="rId41" Type="http://schemas.openxmlformats.org/officeDocument/2006/relationships/hyperlink" Target="http://zakon5.rada.gov.ua/laws/show/935-19" TargetMode="External"/><Relationship Id="rId54" Type="http://schemas.openxmlformats.org/officeDocument/2006/relationships/hyperlink" Target="http://zakon5.rada.gov.ua/laws/show/2596-15" TargetMode="External"/><Relationship Id="rId62" Type="http://schemas.openxmlformats.org/officeDocument/2006/relationships/hyperlink" Target="http://zakon5.rada.gov.ua/laws/show/935-19" TargetMode="External"/><Relationship Id="rId70" Type="http://schemas.openxmlformats.org/officeDocument/2006/relationships/hyperlink" Target="http://zakon5.rada.gov.ua/laws/show/3486-15" TargetMode="External"/><Relationship Id="rId75" Type="http://schemas.openxmlformats.org/officeDocument/2006/relationships/hyperlink" Target="http://zakon5.rada.gov.ua/laws/show/782-19" TargetMode="External"/><Relationship Id="rId83" Type="http://schemas.openxmlformats.org/officeDocument/2006/relationships/hyperlink" Target="http://zakon5.rada.gov.ua/laws/show/2596-15" TargetMode="External"/><Relationship Id="rId88" Type="http://schemas.openxmlformats.org/officeDocument/2006/relationships/hyperlink" Target="http://zakon5.rada.gov.ua/laws/show/2596-15" TargetMode="External"/><Relationship Id="rId91" Type="http://schemas.openxmlformats.org/officeDocument/2006/relationships/hyperlink" Target="http://zakon5.rada.gov.ua/laws/show/762-15" TargetMode="External"/><Relationship Id="rId96" Type="http://schemas.openxmlformats.org/officeDocument/2006/relationships/hyperlink" Target="http://zakon5.rada.gov.ua/laws/show/2285-15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762-15" TargetMode="External"/><Relationship Id="rId15" Type="http://schemas.openxmlformats.org/officeDocument/2006/relationships/hyperlink" Target="http://zakon5.rada.gov.ua/laws/show/3567-17" TargetMode="External"/><Relationship Id="rId23" Type="http://schemas.openxmlformats.org/officeDocument/2006/relationships/hyperlink" Target="http://zakon5.rada.gov.ua/laws/show/254%D0%BA/96-%D0%B2%D1%80" TargetMode="External"/><Relationship Id="rId28" Type="http://schemas.openxmlformats.org/officeDocument/2006/relationships/hyperlink" Target="http://zakon5.rada.gov.ua/laws/show/2596-15" TargetMode="External"/><Relationship Id="rId36" Type="http://schemas.openxmlformats.org/officeDocument/2006/relationships/hyperlink" Target="http://zakon5.rada.gov.ua/laws/show/2596-15" TargetMode="External"/><Relationship Id="rId49" Type="http://schemas.openxmlformats.org/officeDocument/2006/relationships/hyperlink" Target="http://zakon5.rada.gov.ua/laws/show/935-19" TargetMode="External"/><Relationship Id="rId57" Type="http://schemas.openxmlformats.org/officeDocument/2006/relationships/hyperlink" Target="http://zakon5.rada.gov.ua/laws/show/935-19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zakon5.rada.gov.ua/laws/show/2596-15" TargetMode="External"/><Relationship Id="rId31" Type="http://schemas.openxmlformats.org/officeDocument/2006/relationships/hyperlink" Target="http://zakon5.rada.gov.ua/laws/show/2596-15" TargetMode="External"/><Relationship Id="rId44" Type="http://schemas.openxmlformats.org/officeDocument/2006/relationships/hyperlink" Target="http://zakon5.rada.gov.ua/laws/show/935-19" TargetMode="External"/><Relationship Id="rId52" Type="http://schemas.openxmlformats.org/officeDocument/2006/relationships/hyperlink" Target="http://zakon5.rada.gov.ua/laws/show/2596-15" TargetMode="External"/><Relationship Id="rId60" Type="http://schemas.openxmlformats.org/officeDocument/2006/relationships/hyperlink" Target="http://zakon5.rada.gov.ua/laws/show/3567-17" TargetMode="External"/><Relationship Id="rId65" Type="http://schemas.openxmlformats.org/officeDocument/2006/relationships/hyperlink" Target="http://zakon5.rada.gov.ua/laws/show/3567-17" TargetMode="External"/><Relationship Id="rId73" Type="http://schemas.openxmlformats.org/officeDocument/2006/relationships/hyperlink" Target="http://zakon5.rada.gov.ua/laws/show/901-19" TargetMode="External"/><Relationship Id="rId78" Type="http://schemas.openxmlformats.org/officeDocument/2006/relationships/hyperlink" Target="http://zakon5.rada.gov.ua/laws/show/762-15" TargetMode="External"/><Relationship Id="rId81" Type="http://schemas.openxmlformats.org/officeDocument/2006/relationships/hyperlink" Target="http://zakon5.rada.gov.ua/laws/show/3567-17" TargetMode="External"/><Relationship Id="rId86" Type="http://schemas.openxmlformats.org/officeDocument/2006/relationships/hyperlink" Target="http://zakon5.rada.gov.ua/laws/show/2596-15" TargetMode="External"/><Relationship Id="rId94" Type="http://schemas.openxmlformats.org/officeDocument/2006/relationships/hyperlink" Target="http://zakon5.rada.gov.ua/laws/show/380-15" TargetMode="External"/><Relationship Id="rId99" Type="http://schemas.openxmlformats.org/officeDocument/2006/relationships/hyperlink" Target="http://zakon5.rada.gov.ua/laws/show/762-15" TargetMode="External"/><Relationship Id="rId101" Type="http://schemas.openxmlformats.org/officeDocument/2006/relationships/hyperlink" Target="http://zakon5.rada.gov.ua/laws/show/762-15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5.rada.gov.ua/laws/show/2505-15" TargetMode="External"/><Relationship Id="rId13" Type="http://schemas.openxmlformats.org/officeDocument/2006/relationships/hyperlink" Target="http://zakon5.rada.gov.ua/laws/show/2850-17" TargetMode="External"/><Relationship Id="rId18" Type="http://schemas.openxmlformats.org/officeDocument/2006/relationships/hyperlink" Target="http://zakon5.rada.gov.ua/laws/show/901-19" TargetMode="External"/><Relationship Id="rId39" Type="http://schemas.openxmlformats.org/officeDocument/2006/relationships/hyperlink" Target="http://zakon5.rada.gov.ua/laws/show/2850-17" TargetMode="External"/><Relationship Id="rId34" Type="http://schemas.openxmlformats.org/officeDocument/2006/relationships/hyperlink" Target="http://zakon5.rada.gov.ua/laws/show/3567-17" TargetMode="External"/><Relationship Id="rId50" Type="http://schemas.openxmlformats.org/officeDocument/2006/relationships/hyperlink" Target="http://zakon5.rada.gov.ua/laws/show/782-19" TargetMode="External"/><Relationship Id="rId55" Type="http://schemas.openxmlformats.org/officeDocument/2006/relationships/hyperlink" Target="http://zakon5.rada.gov.ua/laws/show/935-19" TargetMode="External"/><Relationship Id="rId76" Type="http://schemas.openxmlformats.org/officeDocument/2006/relationships/hyperlink" Target="http://zakon5.rada.gov.ua/laws/show/782-19" TargetMode="External"/><Relationship Id="rId97" Type="http://schemas.openxmlformats.org/officeDocument/2006/relationships/hyperlink" Target="http://zakon5.rada.gov.ua/laws/show/2505-15" TargetMode="External"/><Relationship Id="rId104" Type="http://schemas.openxmlformats.org/officeDocument/2006/relationships/hyperlink" Target="http://zakon5.rada.gov.ua/laws/show/75/95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49</Pages>
  <Words>20254</Words>
  <Characters>115453</Characters>
  <Application>Microsoft Office Word</Application>
  <DocSecurity>0</DocSecurity>
  <Lines>962</Lines>
  <Paragraphs>270</Paragraphs>
  <ScaleCrop>false</ScaleCrop>
  <Company>1</Company>
  <LinksUpToDate>false</LinksUpToDate>
  <CharactersWithSpaces>135437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2016-07-13T12:30:00Z</dcterms:created>
  <dcterms:modified xsi:type="dcterms:W3CDTF">2016-07-13T12:33:00Z</dcterms:modified>
</cp:coreProperties>
</file>