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EF" w:rsidRPr="009D7377" w:rsidRDefault="00AD44EF" w:rsidP="006A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" cy="758825"/>
            <wp:effectExtent l="19050" t="0" r="190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6A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1"/>
      <w:bookmarkEnd w:id="0"/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 А К О Н  У К Р А Ї Н И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AD44EF" w:rsidRPr="009D7377" w:rsidRDefault="00AD44EF" w:rsidP="006A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2"/>
      <w:bookmarkEnd w:id="1"/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рекламу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3"/>
      <w:bookmarkEnd w:id="2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 Відомості Верховної Ради України (ВВР), 1996, N 39, ст. 181 )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4"/>
      <w:bookmarkEnd w:id="3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{ Вводиться в дію Постановою ВР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N </w:t>
      </w:r>
      <w:hyperlink r:id="rId5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271/96-ВР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03.07.96, ВВР, 1996, N 39, ст. 182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5"/>
      <w:bookmarkEnd w:id="4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{ Із змінами, внесеними згідно із Законами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N </w:t>
      </w:r>
      <w:hyperlink r:id="rId6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642/97-ВР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18.11.97, ВВР, 1998, N 10, ст. 36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N 783-XIV ( </w:t>
      </w:r>
      <w:hyperlink r:id="rId7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783-14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30.06.99, ВВР, 1999, N 34, ст.274 -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6"/>
      <w:bookmarkEnd w:id="5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редакція  набирає  чинності одночасно з набранням чинності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o7"/>
      <w:bookmarkEnd w:id="6"/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Законом про Державний бюджет України на 2000 рік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o8"/>
      <w:bookmarkEnd w:id="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N 2438-III ( </w:t>
      </w:r>
      <w:hyperlink r:id="rId8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2438-14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24.05.2001, ВВР, 2001, N 31, ст.150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o9"/>
      <w:bookmarkEnd w:id="8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N  762-IV  (  </w:t>
      </w:r>
      <w:hyperlink r:id="rId9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762-15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15.05.2003, ВВР, 2003, N 30, ст.247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o10"/>
      <w:bookmarkEnd w:id="9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{ В редакції Закону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N 1121-IV ( </w:t>
      </w:r>
      <w:hyperlink r:id="rId10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1121-15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11.07.2003, ВВР, 2004, N 8, ст.62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o11"/>
      <w:bookmarkEnd w:id="10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Із змінами, внесеними згідно з Законами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1407-IV   ( </w:t>
      </w:r>
      <w:hyperlink r:id="rId11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1407-15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03.02.2004, ВВР, 2004, N 16, ст.238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3099-IV   ( </w:t>
      </w:r>
      <w:hyperlink r:id="rId12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3099-15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17.11.2005, ВВР, 2005, N 52, ст.566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3253-IV   ( </w:t>
      </w:r>
      <w:hyperlink r:id="rId13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3253-15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21.12.2005, ВВР, 2006, N 5-6, ст.75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3480-IV   ( </w:t>
      </w:r>
      <w:hyperlink r:id="rId14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3480-15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23.02.2006, ВВР, 2006, N 31, ст.268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1033-V    ( </w:t>
      </w:r>
      <w:hyperlink r:id="rId15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1033-16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17.05.2007, ВВР, 2007, N 34, ст.445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145-VI   (  </w:t>
      </w:r>
      <w:hyperlink r:id="rId16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145-17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18.03.2008, ВВР, 2008, N 18, ст.197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800-VI   (  </w:t>
      </w:r>
      <w:hyperlink r:id="rId17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800-17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25.12.2008, ВВР, 2009, N 19, ст.257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1465-VI   ( </w:t>
      </w:r>
      <w:hyperlink r:id="rId18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1465-17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04.06.2009, ВВР, 2009, N 44, ст.655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2367-VI   ( </w:t>
      </w:r>
      <w:hyperlink r:id="rId19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2367-17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29.06.2010, ВВР, 2010, N 34, ст.486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2756-VI   ( </w:t>
      </w:r>
      <w:hyperlink r:id="rId20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2756-17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02.12.2010, ВВР, 2011, N 23, ст.160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3235-VI   ( </w:t>
      </w:r>
      <w:hyperlink r:id="rId21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3235-17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19.04.2011, ВВР, 2011, N 42, ст.434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3530-VI   ( </w:t>
      </w:r>
      <w:hyperlink r:id="rId22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3530-17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16.06.2011, ВВР, 2012, N 2-3, ст.3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3610-VI   ( </w:t>
      </w:r>
      <w:hyperlink r:id="rId23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3610-17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07.07.2011, ВВР, 2012, N  7, ст.53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3778-VI   ( </w:t>
      </w:r>
      <w:hyperlink r:id="rId24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3778-17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22.09.2011, ВВР, 2012, N 21, ст.196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4196-VI   ( </w:t>
      </w:r>
      <w:hyperlink r:id="rId25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4196-17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20.12.2011, ВВР, 2012, N 30, ст.348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4316-VІ   ( </w:t>
      </w:r>
      <w:hyperlink r:id="rId26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4316-17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12.01.2012, ВВР, 2012, N 39, ст.463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5029-VI   ( </w:t>
      </w:r>
      <w:hyperlink r:id="rId27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5029-17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03.07.2012, ВВР, 2013, N 23, ст.218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5042-VI   ( </w:t>
      </w:r>
      <w:hyperlink r:id="rId28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5042-17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04.07.2012, ВВР, 2013, N 26, ст.264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5067-VI   ( </w:t>
      </w:r>
      <w:hyperlink r:id="rId29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5067-17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05.07.2012, ВВР, 2013, N 24, ст.243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5463-VI   ( </w:t>
      </w:r>
      <w:hyperlink r:id="rId30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5463-17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16.10.2012, ВВР, 2014, N  4, ст.61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5481-VI   ( </w:t>
      </w:r>
      <w:hyperlink r:id="rId31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5481-17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06.11.2012, ВВР, 2014, N  1, ст.1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642-VII  (  </w:t>
      </w:r>
      <w:hyperlink r:id="rId32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642-18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10.10.2013, ВВР, 2014, N 22, ст.773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1193-VII  ( </w:t>
      </w:r>
      <w:hyperlink r:id="rId33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1193-18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09.04.2014, ВВР, 2014, N 23, ст.873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1322-VII  ( </w:t>
      </w:r>
      <w:hyperlink r:id="rId34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1322-18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05.06.2014, ВВР, 2014, N 30, ст.1010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386-VIII (  </w:t>
      </w:r>
      <w:hyperlink r:id="rId35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386-19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12.05.2015, ВВР, 2015, N 28, ст.248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422-VIII (  </w:t>
      </w:r>
      <w:hyperlink r:id="rId36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422-19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14.05.2015, ВВР, 2015, N 29, ст.265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901-VIII (  </w:t>
      </w:r>
      <w:hyperlink r:id="rId37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901-19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23.12.2015, ВВР, 2016, N  4, ст.44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o12"/>
      <w:bookmarkEnd w:id="11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{ У тексті Закону слова "органи державної  влади України",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"органи  державної  влади"  в  усіх відмінках  і  числах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замінено  словами  "державні  органи"   у   відповідному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відмінку і числі згідно із Законом N 5463-VI ( </w:t>
      </w:r>
      <w:hyperlink r:id="rId38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5463-17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від 16.10.2012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o13"/>
      <w:bookmarkEnd w:id="12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Цей Закон визначає засади  рекламної  діяльності  в  Україні,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регулює   відносини,   що   виникають   у   процесі   виробництва,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розповсюдження та споживання реклами.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o14"/>
      <w:bookmarkEnd w:id="13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ЗАГАЛЬНІ ПОЛОЖЕННЯ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o15"/>
      <w:bookmarkEnd w:id="14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Визначення термінів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o16"/>
      <w:bookmarkEnd w:id="15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цьому  Законі  наведені  нижче  терміни вживаються в такому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значенні: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o17"/>
      <w:bookmarkEnd w:id="16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виробник реклами - особа,  яка повністю або частково здійснює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виробництво реклами;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o18"/>
      <w:bookmarkEnd w:id="1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внутрішня   реклама  -  реклама,  що  розміщується  всередині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будинків, споруд, у тому числі в кінотеатрах і театрах під час, до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після демонстрації кінофільмів та вистав, концертів, а також під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 спортивних змагань,  що проходять у закритих приміщеннях, крім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місць торгівлі (у тому числі  буфетів,  кіосків,  яток),  де  може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розміщуватись інформація про товари, що безпосередньо в цих місцях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продаються;  {  Абзац  третій  статті 1 в редакції Закону N 145-VI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39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145-17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18.03.2008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o19"/>
      <w:bookmarkEnd w:id="18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заходи   рекламного   характеру  -  заходи  з  розповсюдження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реклами,   які   передбачають  безоплатне  розповсюдження  зразків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товарів,  що  рекламуються,  та/або  їх  обмін  споживачам  однієї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кількості  чи  одного  виду  товарів,  що  рекламуються, на інший;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Статтю 1 доповнено абзацом згідно із Законом N 145-VI ( </w:t>
      </w:r>
      <w:hyperlink r:id="rId40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145-17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18.03.2008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o20"/>
      <w:bookmarkEnd w:id="19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знижка -  тимчасове  зменшення  ціни  товару,  яке  надається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покупцям  (споживачам);  {  Статтю  1  доповнено абзацом згідно із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N 145-VI ( </w:t>
      </w:r>
      <w:hyperlink r:id="rId41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145-17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18.03.2008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o21"/>
      <w:bookmarkEnd w:id="20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зовнішня реклама - реклама,  що розміщується  на  спеціальних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тимчасових    і   стаціонарних   конструкціях   -   рекламоносіях,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розташованих   на  відкритій  місцевості,  а  також  на  зовнішніх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поверхнях будинків, споруд, на елементах вуличного обладнання, над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проїжджою  частиною  вулиць  і  доріг;  { Абзац шостий статті 1 із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змінами,  внесеними  згідно  із Законом N 1193-VII ( </w:t>
      </w:r>
      <w:hyperlink r:id="rId42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1193-18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09.04.2014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o22"/>
      <w:bookmarkEnd w:id="21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недобросовісна реклама - реклама, яка вводить або може ввести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 оману  споживачів  реклами,  завдати  шкоди особам,  державі чи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суспільству внаслідок неточності,  недостовірності,  двозначності,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перебільшення,  замовчування,  порушення вимог щодо часу,  місця 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способу розповсюдження;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o23"/>
      <w:bookmarkEnd w:id="22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особа   -  фізична  особа,  в  тому  числі  фізична  особа  -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підприємець,    юридична    особа   будь-якої   форми   власності,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представництво  нерезидента  в  Україні;  {  Абзац восьмий частини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першої  статті 1 із змінами, внесеними згідно із Законом N 642-VII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43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642-18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10.10.2013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o24"/>
      <w:bookmarkEnd w:id="23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порівняльна реклама  -  реклама,  яка  містить  порівняння  з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іншими особами та/або товарами іншої особи;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o25"/>
      <w:bookmarkEnd w:id="24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прихована реклама - інформація про особу чи товар у програмі,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передачі,  публікації, якщо така інформація слугує рекламним цілям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 може  вводити  в  оману  осіб  щодо дійсної мети таких програм,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передач, публікацій;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o26"/>
      <w:bookmarkEnd w:id="25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реклама - інформація про  особу  чи  товар,  розповсюджена  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будь-якій  формі та в будь-який спосіб і призначена сформувати або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підтримати обізнаність споживачів реклами та їх інтерес щодо таких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особи чи товару;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o27"/>
      <w:bookmarkEnd w:id="26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реклама на транспорті - реклама, що розміщується на території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підприємств  транспорту  загального  користування,  метрополітену,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зовнішній  та  внутрішній поверхнях транспортних засобів та споруд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підприємств транспорту загального користування і метрополітену;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o28"/>
      <w:bookmarkEnd w:id="2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рекламні засоби - засоби,  що використовуються для  доведення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реклами до її споживача;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o29"/>
      <w:bookmarkEnd w:id="28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рекламодавець -  особа,  яка  є  замовником  реклами  для  її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виробництва та/або розповсюдження;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30"/>
      <w:bookmarkEnd w:id="29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розповсюджувач реклами - особа,  яка здійснює  розповсюдження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реклами;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o31"/>
      <w:bookmarkEnd w:id="30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соціальна реклама - інформація будь-якого виду, розповсюджена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будь-якій формі, яка спрямована на досягнення суспільно корисних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цілей,  популяризацію  загальнолюдських цінностей і розповсюдження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якої не має на меті отримання прибутку;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o32"/>
      <w:bookmarkEnd w:id="31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спеціальні  виставкові  заходи  -  заходи, які здійснюються з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метою   просування   відповідного  товару  на  ринок,  проводяться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організовано  у  певному приміщенні або на огородженому майданчику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  тому  числі  в  місцях  реалізації товару) у визначені строки,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розраховані   на  зацікавлених  та/або  професійних  відвідувачів,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організатор  яких  обмежив  відвідування заходу тими особами, яким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 до  законодавства  дозволяється  продавати  товар,  що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демонструється;  {  Статтю  1  доповнено абзацом згідно із Законом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145-VI ( </w:t>
      </w:r>
      <w:hyperlink r:id="rId44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145-17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18.03.2008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o33"/>
      <w:bookmarkEnd w:id="32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телепродаж   -   трансльована   на  телебаченні  безпосередня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публічна   пропозиція   укласти   договір   купівлі-продажу   щодо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визначеного  товару;  { Статтю 1 доповнено новим абзацом згідно із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N 1322-VII ( </w:t>
      </w:r>
      <w:hyperlink r:id="rId45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1322-18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05.06.2014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o34"/>
      <w:bookmarkEnd w:id="33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споживачі реклами  -   невизначене   коло   осіб,   на   яких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спрямовується реклама;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o35"/>
      <w:bookmarkEnd w:id="34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спонсорство -     добровільна     матеріальна,     фінансова,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організаційна та інша підтримка фізичними  та  юридичними  особами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будь-якої діяльності  з  метою популяризації виключно свого імені,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найменування, свого знака для товарів і послуг;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o36"/>
      <w:bookmarkEnd w:id="35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товар - будь-який предмет господарського обігу,  в тому числі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продукція,   роботи,   послуги,   цінні   папери,   об'єкти  права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інтелектуальної власності.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o37"/>
      <w:bookmarkEnd w:id="36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застосування Закону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o38"/>
      <w:bookmarkEnd w:id="3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Цей Закон регулює  відносини,  пов'язані  з  виробництвом,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розповсюдженням та споживанням реклами на території України.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o39"/>
      <w:bookmarkEnd w:id="38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Дія цього Закону не поширюється на відносини,  пов'язані з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розповсюдженням   інформації,   обов'язковість    розміщення    та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оприлюднення якої визначено іншими законами України.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o40"/>
      <w:bookmarkEnd w:id="39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Дія  цього  Закону  не  поширюється на оголошення фізичних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осіб, не пов'язані з підприємницькою діяльністю.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o41"/>
      <w:bookmarkEnd w:id="40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3.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Законодавство про рекламу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o42"/>
      <w:bookmarkEnd w:id="41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Законодавство України  про  рекламу  складається  з  цього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Закону та інших нормативних актів, які регулюють відносини у сфері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реклами.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o43"/>
      <w:bookmarkEnd w:id="42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Якщо   міжнародним    договором    України,    згода    на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обов'язковість  якого надана Верховною Радою України,  встановлено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інші правила,  ніж ті,  що передбачені законодавством України  про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рекламу, застосовуються правила міжнародного договору.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o44"/>
      <w:bookmarkEnd w:id="43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4.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Використання об'єктів авторського права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і (або) суміжних прав у рекламі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o45"/>
      <w:bookmarkEnd w:id="44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Використання у  рекламі  об'єктів  авторського  права і (або)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суміжних  прав  здійснюється  відповідно  до  вимог  законодавства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України про авторське право і суміжні права.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o46"/>
      <w:bookmarkEnd w:id="45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 Стаття  4  в  редакції  Закону  N  1407-IV  (  </w:t>
      </w:r>
      <w:hyperlink r:id="rId46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1407-15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03.02.2004 )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o47"/>
      <w:bookmarkEnd w:id="46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5.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Спонсорство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o48"/>
      <w:bookmarkEnd w:id="47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Назва  статті  5  в  редакції  Закону  N  145-VI ( </w:t>
      </w:r>
      <w:hyperlink r:id="rId47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145-17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18.03.2008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o49"/>
      <w:bookmarkEnd w:id="48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   теле-,  радіопередачах,  матеріалах  в  інших  засобах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масової інформації,  видовищних та інших заходах,  які створені  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проводяться  за участю спонсорів,  забороняється наводити будь-яку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інформацію рекламного характеру про спонсора та/або  його  товари,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крім імені   або  найменування  та  знака  для  товарів  і  послуг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спонсорів.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o50"/>
      <w:bookmarkEnd w:id="49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 телепередачах  забороняється  наводити будь-яку інформацію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рекламного характеру,  яка подається у вигляді дикторського тексту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та/або  звукового супроводу,  про спонсора - виробника алкогольних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напоїв, його ім'я (найменування) та/або знак для товарів і послуг,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що  належить  спонсору. { Частину першу статті 5 доповнено абзацом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другим  згідно  із  Законом  N  145-VI ( </w:t>
      </w:r>
      <w:hyperlink r:id="rId48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145-17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18.03.2008 -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набирає чинності з 1 січня 2009 року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o51"/>
      <w:bookmarkEnd w:id="50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Не  можуть  бути  спонсорами  особи,  що   виробляють   чи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розповсюджують товари, реклама яких заборонена законом.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o52"/>
      <w:bookmarkEnd w:id="51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Не   можуть   бути  спонсорами  особи,  що  виробляють  чи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розповсюджують товари,  виробництво та/або  обіг  яких  заборонено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o53"/>
      <w:bookmarkEnd w:id="52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Програма,  передача,  підготовлена  за підтримки спонсора,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повинна бути означена за допомогою титрів чи  дикторського  тексту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початку та/або наприкінці програми, передачі.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o54"/>
      <w:bookmarkEnd w:id="53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Спонсор  не  має  права  впливати на зміст та час виходу 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ефір програми,  передачі або зміст матеріалів друкованого видання,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які він спонсорує.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o55"/>
      <w:bookmarkEnd w:id="54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Спонсорство програм і передач новин забороняється.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o56"/>
      <w:bookmarkEnd w:id="55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5-1.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Телепродаж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o57"/>
      <w:bookmarkEnd w:id="56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Телепродаж повинен містити необхідну, доступну, достовірну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аудіовізуальну інформацію про товар, що пропонується.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o58"/>
      <w:bookmarkEnd w:id="5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Час мовлення та частка телепродажу протягом астрономічної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години  з  урахуванням  особливостей,  встановлених  цією статтею,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включаються  та є складовими частинами загального часу мовлення та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частки реклами і телепродажу, визначених цим Законом, у фактичному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обсязі       мовлення      протягом      астрономічної      години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телерадіоорганізаціями будь-якої форми власності.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o59"/>
      <w:bookmarkEnd w:id="58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Частина друга статті 5-1 із змінами, внесеними згідно із Законом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386-VIII ( </w:t>
      </w:r>
      <w:hyperlink r:id="rId49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386-19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12.05.2015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o60"/>
      <w:bookmarkEnd w:id="59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На  телепродаж  поширюються  вимоги,  визначені частинами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третьою  -  п’ятою  статті  13  цього  Закону,  щодо  особливостей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розміщення реклами на телебаченні.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o61"/>
      <w:bookmarkEnd w:id="60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Телепродаж  не  має спонукати дітей укладати договори про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продаж чи оренду товарів.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o62"/>
      <w:bookmarkEnd w:id="61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 Обмеження  щодо  часу  мовлення  та  частки  телепродажу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протягом астрономічної години, визначені частиною першою статті 13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цього  Закону,  не  поширюються  на  спеціалізовані  з телепродажу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канали  мовлення,  а  так  само  трансляцію  телепродажу у вигляді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окремої     програми    та/або    передачі    (телемагазину)    не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спеціалізованими   з   телепродажу   каналами  мовлення  за  умови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дотримання вимог, передбачених частиною сьомою цієї статті.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o63"/>
      <w:bookmarkEnd w:id="62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Частина п'ята статті 5-1 із змінами, внесеними згідно із Законом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386-VIII ( </w:t>
      </w:r>
      <w:hyperlink r:id="rId50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386-19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12.05.2015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o64"/>
      <w:bookmarkEnd w:id="63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 Обмеження  частки  реклами  протягом астрономічної години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фактичного  мовлення,  визначене  частиною  першою статті 13 цього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Закону,  не  поширюється  на  спеціалізовані  з телепродажу канали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мовлення.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o65"/>
      <w:bookmarkEnd w:id="64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{ Частина шоста статті 5-1 із змінами, внесеними згідно із Законом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386-VIII ( </w:t>
      </w:r>
      <w:hyperlink r:id="rId51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386-19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12.05.2015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o66"/>
      <w:bookmarkEnd w:id="65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    Трансляція    телепродажу,    що    здійснюється    не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спеціалізованими   з  телепродажу  каналами  мовлення,  у  вигляді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окремої  програми  та/або  передачі  (телемагазину)  повинна  мати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безперервну мінімальну тривалість 15 хвилин. Максимальна кількість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таких    програм    та/або    передач   (телемагазинів)   протягом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астрономічної  доби  на  не  спеціалізованих з телепродажу каналах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мовлення  не  може  перевищувати  восьми, а загальна тривалість їх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трансляції не повинна перевищувати трьох годин на добу.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o67"/>
      <w:bookmarkEnd w:id="66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Закон  доповнено  статтею  5-1  згідно  із  Законом  N 1322-VII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52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1322-18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05.06.2014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o68"/>
      <w:bookmarkEnd w:id="6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6.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Мова реклами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o69"/>
      <w:bookmarkEnd w:id="68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Мова  реклами  визначається  статтею  26  Закону України "Про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засади державної мовної політики" ( </w:t>
      </w:r>
      <w:hyperlink r:id="rId53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5029-17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o70"/>
      <w:bookmarkEnd w:id="69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 Стаття  6  в  редакції  Закону  N  1407-IV  (  </w:t>
      </w:r>
      <w:hyperlink r:id="rId54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1407-15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03.02.2004;  із  змінами,  внесеними  згідно  із  Законом N 145-VI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55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145-17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18.03.2008; в редакції Закону N 5029-VI ( </w:t>
      </w:r>
      <w:hyperlink r:id="rId56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5029-17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03.07.2012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o71"/>
      <w:bookmarkEnd w:id="70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II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ЗАГАЛЬНІ ВИМОГИ ДО РЕКЛАМИ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o72"/>
      <w:bookmarkEnd w:id="71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7.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 реклами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o73"/>
      <w:bookmarkEnd w:id="72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Основними  принципами  реклами  є:  законність,  точність,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достовірність,  використання форм  та  засобів,  які  не  завдають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споживачеві реклами шкоди.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o74"/>
      <w:bookmarkEnd w:id="73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Реклама не повинна підривати довіру суспільства до реклами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повинна відповідати принципам добросовісної конкуренції.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o75"/>
      <w:bookmarkEnd w:id="74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Реклама не повинна містити інформації або  зображень,  які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порушують етичні, гуманістичні, моральні норми, нехтують правилами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пристойності.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o76"/>
      <w:bookmarkEnd w:id="75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Реклама повинна враховувати особливу чутливість дітей і не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завдавати їм шкоди.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o77"/>
      <w:bookmarkEnd w:id="76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8.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Загальні вимоги до реклами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o78"/>
      <w:bookmarkEnd w:id="7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 рекламі забороняється: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o79"/>
      <w:bookmarkEnd w:id="78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поширювати інформацію  щодо  товарів,  виробництво,  обіг  чи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ввезення на митну територію України яких заборонено законом;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o80"/>
      <w:bookmarkEnd w:id="79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вміщувати твердження,  які є  дискримінаційними  за  ознаками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походження  людини,  її соціального і майнового стану,  расової та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національної  належності,  статі,  освіти,  політичних   поглядів,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ставлення  до  релігії,  за  мовними ознаками,  родом і характером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занять,  місцем проживання,  а також такі, що дискредитують товари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інших осіб;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o81"/>
      <w:bookmarkEnd w:id="80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подавати відомості   або   закликати   до   дій,  які  можуть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спричинити порушення законодавства,  завдають  чи  можуть  завдати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шкоди здоров'ю або життю людей та/чи довкіллю,  а також спонукають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нехтування засобами безпеки;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o82"/>
      <w:bookmarkEnd w:id="81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використовувати засоби   і   технології,   які    діють    на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підсвідомість споживачів реклами;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o83"/>
      <w:bookmarkEnd w:id="82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наводити твердження,   дискримінаційні   щодо  осіб,  які  не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користуються рекламованим товаром;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o84"/>
      <w:bookmarkEnd w:id="83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використовувати  або  імітувати  зображення  Державного Герба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України,  Державного  Прапора  України,  звучання Державного Гімну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України, зображення державних символів інших держав та міжнародних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організацій,  а  також  офіційні  назви державних органів, органів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місцевого  самоврядування,  крім  випадків,  передбачених законами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 у сфері інтелектуальної власності; { Абзац сьомий частини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першої  статті  8  в  редакції  Закону  N  145-VI  (  </w:t>
      </w:r>
      <w:hyperlink r:id="rId57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145-17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18.03.2008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o85"/>
      <w:bookmarkEnd w:id="84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рекламувати товари,  які підлягають обов'язковій сертифікації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 виробництво чи реалізація яких вимагає наявності спеціального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дозволу,  ліцензії,  у  разі відсутності відповідного сертифіката,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дозволу,  ліцензії;  {  Абзац  восьмий  частини першої статті 8 із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змінами,  внесеними  згідно  із  Законом  N  145-VI ( </w:t>
      </w:r>
      <w:hyperlink r:id="rId58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145-17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18.03.2008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o86"/>
      <w:bookmarkEnd w:id="85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вміщувати зображення  фізичної  особи  або використовувати її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ім'я  без  письмової  згоди  цієї  особи; { Абзац дев'ятий частини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першої  статті  8 із змінами, внесеними згідно із Законом N 145-VI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59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145-17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18.03.2008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o87"/>
      <w:bookmarkEnd w:id="86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імітувати або копіювати текст, зображення, музичні чи звукові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ефекти,  що  застосовуються в рекламі інших товарів,  якщо інше не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передбачено законами України у сфері інтелектуальної власності;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o88"/>
      <w:bookmarkEnd w:id="8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рекламувати послуги,  пов'язані  з  концертною,  гастрольною,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гастрольно-концертною,  конкурсною,  фестивальною діяльністю,  без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інформації про використання чи невикористання фонограм виконавцями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музичних  творів.  Ця інформація повинна займати на афішах,  інших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рекламних засобах щодо конкретної послуги  не  менше  5  відсотків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загальної площі, обсягу всієї реклами;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o89"/>
      <w:bookmarkEnd w:id="88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розповсюджувати рекламу    (включаючи    анонси    кіно-    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телефільмів),  яка  містить  елементи   жорстокості,   насильства,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порнографії,  цинізму,  приниження  людської  честі  та  гідності.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Анонси фільмів,  які мають обмеження  щодо  глядацької  аудиторії,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розміщуються лише у час, відведений для показу таких фільмів;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o90"/>
      <w:bookmarkEnd w:id="89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розповсюджувати рекламу про спорудження житлового  будинку  з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використанням   недержавних  коштів,  залучених  від  фізичних  та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юридичних осіб,  у тому числі в управління,  без набуття/отримання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суб'єктами    господарської   діяльності,   що   здійснюють   його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будівництво чи інвестування та/або фінансування,  відповідно права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власності   або   користування  земельною  ділянкою,  ліцензії  на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здійснення   будівельної   діяльності,   дозволу   на    виконання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будівельних  робіт  чи дозволу/ліцензії на здійснення діяльності з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надання фінансових послуг або  свідоцтва  про  реєстрацію  випуску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цільових облігацій,  виконання зобов'язань за якими забезпечується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одиницею  нерухомості,  що споруджується. { Частину першу статті 8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доповнено  абзацом   тринадцятим   згідно  із  Законом  N  2367-VI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60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2367-17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29.06.2010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o91"/>
      <w:bookmarkEnd w:id="90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розповсюджувати   рекламу  послуг  з  ворожіння  та  гадання.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Частину першу статті 8 доповнено абзацом чотирнадцятим згідно із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N 4316-VІ ( </w:t>
      </w:r>
      <w:hyperlink r:id="rId61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4316-17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12.01.2012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o92"/>
      <w:bookmarkEnd w:id="91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Розповсюджувачі реклами не можуть поширювати рекламу, якщо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  до  законодавства  види  діяльності  або  товари,  що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рекламуються,   підлягають   обов'язковій   сертифікації   або  їх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виробництво  чи  реалізація вимагає наявності відповідних дозволу,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ліцензії,  а  рекламодавець не надав розповсюджувачу реклами копії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таких  сертифіката, дозволу, ліцензії, засвідчених у встановленому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порядку.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o93"/>
      <w:bookmarkEnd w:id="92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Частина друга статті 8 в редакції Закону N 145-VI ( </w:t>
      </w:r>
      <w:hyperlink r:id="rId62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145-17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18.03.2008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o94"/>
      <w:bookmarkEnd w:id="93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Реклама  про  проведення  конкурсів,  лотерей,  розіграшів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призів,   заходів   рекламного   характеру  тощо  повинна  містити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інформацію про строки та місце проведення цих заходів та вказувати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інформаційне  джерело,  з якого можна дізнатися про умови та місце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проведення цих заходів.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o95"/>
      <w:bookmarkEnd w:id="94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Інформація про  будь-які  зміни  умов,   місця   та   строків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проведення   конкурсів,   лотерей,   розіграшів   призів,  заходів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рекламного характеру тощо має подаватися у тому самому порядку,  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якому вона була розповсюджена.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o96"/>
      <w:bookmarkEnd w:id="95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Частина третя статті 8 в редакції Закону N 145-VI ( </w:t>
      </w:r>
      <w:hyperlink r:id="rId63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145-17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18.03.2008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o97"/>
      <w:bookmarkEnd w:id="96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Частину  четверту  статті  8  виключено на підставі Закону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145-VI ( </w:t>
      </w:r>
      <w:hyperlink r:id="rId64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145-17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18.03.2008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o98"/>
      <w:bookmarkEnd w:id="9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Реклама про знижку цін на продукцію, про розпродаж повинна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містити  відомості про місце, дату початку і закінчення знижки цін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продукцію, розпродаж, а також про співвідношення розміру знижки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попередньої ціни реалізації товару.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o99"/>
      <w:bookmarkEnd w:id="98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п'ята статті 8 із змінами, внесеними згідно із Законом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145-VI ( </w:t>
      </w:r>
      <w:hyperlink r:id="rId65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145-17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18.03.2008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o100"/>
      <w:bookmarkEnd w:id="99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Гучність  звуку реклами,  що транслюється по телебаченню 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радіо,  не повинна перевищувати гучність звуку поточної  програми,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передачі.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o101"/>
      <w:bookmarkEnd w:id="100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Розміщення  інформації про виробника товару та/або товар 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місцях, де цей товар реалізується чи надається споживачеві, у тому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числі  на елементах обладнання та/або оформлення місць торгівлі, 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також  безпосередньо  на  самому  товарі  та/або його упаковці, не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вважається рекламою.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o102"/>
      <w:bookmarkEnd w:id="101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{  Частина  сьома статті 8 із змінами, внесеними згідно із Законом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145-VI ( </w:t>
      </w:r>
      <w:hyperlink r:id="rId66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145-17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18.03.2008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o103"/>
      <w:bookmarkEnd w:id="102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Інформація про ціни на товари, тарифи на послуги, наведені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 рекламі,  яка  розміщується  чи  розповсюджується  на території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України, зазначається виключно у гривні.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o104"/>
      <w:bookmarkEnd w:id="103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8 доповнено частиною восьмою згідно із Законом N 5481-VI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67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5481-17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06.11.2012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o105"/>
      <w:bookmarkEnd w:id="104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9.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Ідентифікація реклами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o106"/>
      <w:bookmarkEnd w:id="105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Реклама  має бути чітко відокремлена від іншої інформації,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незалежно від форм чи способів розповсюдження, таким чином, щоб її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можна було ідентифікувати як рекламу.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o107"/>
      <w:bookmarkEnd w:id="106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Реклама  у теле- і радіопередачах,  програмах повинна бути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чітко відокремлена від інших програм,  передач  на  їх  початку  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наприкінці  за  допомогою  аудіо-,  відео-,  комбінованих засобів,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титрів, рекламного логотипу або коментарів ведучих з використанням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слова "реклама".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o108"/>
      <w:bookmarkEnd w:id="10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Інформаційний, авторський чи редакційний матеріал, в якому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привертається увага до конкретної особи чи товару та  який  формує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підтримує обізнаність та інтерес глядачів (слухачів,  читачів)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щодо цих особи чи товару,  є рекламою  і  має  бути  вміщений  під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рубрикою "Реклама" чи "На правах реклами".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o109"/>
      <w:bookmarkEnd w:id="108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Логотип   телерадіоорганізації,  яка  здійснює  трансляцію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програм, передач, не вважається рекламою.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o110"/>
      <w:bookmarkEnd w:id="109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Прихована реклама забороняється.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o111"/>
      <w:bookmarkEnd w:id="110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 Вивіска  чи  табличка  з  інформацією  про  зареєстроване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найменування  особи,  знаки  для товарів і послуг, що належать цій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особі,  вид  її діяльності (якщо це не випливає із зареєстрованого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найменування  особи),  час  роботи,  що  розміщена  на  внутрішній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поверхні  власного чи наданого у користування особі приміщення, на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зовнішній  поверхні будинку чи споруди не вище першого поверху або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поверсі,  де знаходиться власне чи надане у користування особі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приміщення, біля входу в таке приміщення, не вважається рекламою.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 Статтю  9  доповнено частиною шостою згідно із Законом N 145-VI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68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145-17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18.03.2008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o112"/>
      <w:bookmarkEnd w:id="111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10.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Недобросовісна реклама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o113"/>
      <w:bookmarkEnd w:id="112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Недобросовісна реклама забороняється.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o114"/>
      <w:bookmarkEnd w:id="113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Відповідальність  за  недобросовісну  рекламу  несе  винна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особа.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o115"/>
      <w:bookmarkEnd w:id="114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Рішення  щодо  визнання  реклами недобросовісною приймають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державні органи, визначені у статті 26 цього Закону.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o116"/>
      <w:bookmarkEnd w:id="115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11.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Порівняльна реклама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o117"/>
      <w:bookmarkEnd w:id="116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1. Відносини,  які  виникають  у   зв'язку   з   порівняльною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рекламою,   регулюються  законодавством  України  про  захист  від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недобросовісної конкуренції.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o118"/>
      <w:bookmarkEnd w:id="11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Відповідальність за неправомірне порівняння в рекламі несе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рекламодавець.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o119"/>
      <w:bookmarkEnd w:id="118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Рішення  щодо  визнання порівняння в рекламі неправомірним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приймають державні органи, визначені у статті 26 цього Закону.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o120"/>
      <w:bookmarkEnd w:id="119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12.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Соціальна реклама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o121"/>
      <w:bookmarkEnd w:id="120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Рекламодавцем соціальної реклами може бути будь-яка особа.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o122"/>
      <w:bookmarkEnd w:id="121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 Соціальна   реклама   не  повинна  містити  посилань  на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конкретний  товар  та/або  його  виробника,  на  рекламодавця  (за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винятком  випадків,  коли рекламодавцем є громадська організація),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об'єкти права інтелектуальної власності, що належать виробнику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товару або рекламодавцю соціальної реклами.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o123"/>
      <w:bookmarkEnd w:id="122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друга  статті 12 в редакції Закону N 145-VI ( </w:t>
      </w:r>
      <w:hyperlink r:id="rId69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145-17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18.03.2008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o124"/>
      <w:bookmarkEnd w:id="123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На  осіб,  які  безоплатно  виробляють  і   розповсюджують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соціальну  рекламу,  та на осіб,  які передають свої майно і кошти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іншим особам для виробництва і розповсюдження соціальної  реклами,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поширюються   пільги,   передбачені   законодавством  України  для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благодійної діяльності.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o125"/>
      <w:bookmarkEnd w:id="124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Засоби  масової  інформації  -  розповсюджувачі   реклами,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діяльність  яких  повністю  або частково фінансується з державного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місцевих бюджетів,  зобов'язані розміщувати соціальну  рекламу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державних органів та органів місцевого самоврядування, громадських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організацій  безкоштовно  в  обсязі  не менше 5 відсотків ефірного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часу, друкованої площі, відведених для реклами.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o126"/>
      <w:bookmarkEnd w:id="125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Засоби  масової  інформації - розповсюджувачі реклами,  що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повністю або  частково  фінансуються  з  державного  або  місцевих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бюджетів,  зобов'язані  надавати  пільги при розміщенні соціальної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реклами,  замовником якої  є  заклади  освіти,  культури,  охорони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здоров'я,  які  утримуються  за  рахунок  державного  або місцевих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бюджетів, а також благодійні організації.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o127"/>
      <w:bookmarkEnd w:id="126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Частину  шосту  статті  12  виключено  на  підставі Закону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2756-VI ( </w:t>
      </w:r>
      <w:hyperlink r:id="rId70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2756-17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02.12.2010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o128"/>
      <w:bookmarkEnd w:id="12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13.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на телебаченні і радіо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o129"/>
      <w:bookmarkEnd w:id="128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На  телебаченні  час  мовлення,  відведений  на рекламу 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телепродаж,  не  може  перевищувати  15  відсотків протягом кожної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астрономічної години фактичного мовлення.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o130"/>
      <w:bookmarkEnd w:id="129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перша статті 13 в редакції Закону N 3099-IV ( </w:t>
      </w:r>
      <w:hyperlink r:id="rId71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3099-15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 17.11.2005; із змінами, внесеними згідно із Законом N 3253-IV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 </w:t>
      </w:r>
      <w:hyperlink r:id="rId72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3253-15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 21.12.2005;  в  редакції  Законів  N  1322-VII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( </w:t>
      </w:r>
      <w:hyperlink r:id="rId73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1322-18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05.06.2014, N 386-VIII ( </w:t>
      </w:r>
      <w:hyperlink r:id="rId74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386-19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12.05.2015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o131"/>
      <w:bookmarkEnd w:id="130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На  радіо  час  мовлення,  відведений на рекламу, не може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перевищувати  20  відсотків  протягом  кожної астрономічної години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фактичного мовлення.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o132"/>
      <w:bookmarkEnd w:id="131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Частина друга статті 13 в редакції Законів N 3253-IV ( </w:t>
      </w:r>
      <w:hyperlink r:id="rId75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3253-15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 21.12.2005, N 1322-VII ( </w:t>
      </w:r>
      <w:hyperlink r:id="rId76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1322-18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05.06.2014, N 386-VIII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77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386-19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12.05.2015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o133"/>
      <w:bookmarkEnd w:id="132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Реклама  повинна  розміщуватися у перервах між програмами,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передачами.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o134"/>
      <w:bookmarkEnd w:id="133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виконанні умов,  викладених у частині п'ятій цієї статті,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реклама може бути розміщена під час трансляції програми,  передачі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чином,  щоб не завдати шкоди цілісності та змісту  програми,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передачі та правам їх власників.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o135"/>
      <w:bookmarkEnd w:id="134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Забороняється   переривати   з  метою  розміщення  реклами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трансляції сесій Верховної  Ради  України,  сесій  Верховної  Ради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Автономної   Республіки   Крим,   офіційних  державних  заходів  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церемоній,  виступів Президента  України,  Голови  Верховної  Ради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України,  Прем'єр-міністра  України,  Голови  Конституційного Суду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України,  Голови  Верховного  Суду  України,  народних   депутатів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України,  членів  Уряду  України,  а  також  трансляції релігійних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o136"/>
      <w:bookmarkEnd w:id="135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четверта  статті  13  із  змінами, внесеними згідно із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1322-VII ( </w:t>
      </w:r>
      <w:hyperlink r:id="rId78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1322-18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05.06.2014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o137"/>
      <w:bookmarkEnd w:id="136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Трансляція  концертно-видовищних  програм,  передач   може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перериватися  рекламою  за  умови,  що  між  рекламними  вставками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програма,  передача  триває  не  менше  20  хвилин. { Абзац перший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частини  п'ятої  статті 13 із змінами, внесеними згідно із Законом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1322-VII ( </w:t>
      </w:r>
      <w:hyperlink r:id="rId79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1322-18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05.06.2014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o138"/>
      <w:bookmarkEnd w:id="13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Реклама під  час  трансляції  спортивних   програм,   передач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розміщується в перервах між їх частинами.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o139"/>
      <w:bookmarkEnd w:id="138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Трансляція програм, передач для дітей (за умови їх тривалості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 30  хвилин)  не  може  перериватися  рекламою.  { Абзац третій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частини  п'ятої статті 13 в редакції Закону N 1322-VII ( </w:t>
      </w:r>
      <w:hyperlink r:id="rId80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1322-18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05.06.2014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o140"/>
      <w:bookmarkEnd w:id="139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Трансляція програм, передач для дітей (за умови їх тривалості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понад  30  хвилин)  та  програм,  передач  новин може перериватися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рекламою  не  частіше одного разу кожні 30 хвилин. { Абзац частини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п'ятої  статті  13  в  редакції  Закону N 1322-VII ( </w:t>
      </w:r>
      <w:hyperlink r:id="rId81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1322-18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05.06.2014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o141"/>
      <w:bookmarkEnd w:id="140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Трансляція  кіно- і телефільмів може перериватися рекламою не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частіше  одного  разу  протягом кожних 30 хвилин мовлення. { Абзац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п'ятий  частини  п'ятої  статті  13  в  редакції Закону N 1322-VII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82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1322-18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05.06.2014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o142"/>
      <w:bookmarkEnd w:id="141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Трансляція   інших  фільмів,  у  тому  числі  окремих  серій,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серіалів,  документальних фільмів тощо, може перериватися рекламою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 частіше  одного  разу кожні 20 хвилин мовлення. { Абзац шостий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частини  п'ятої статті 13 в редакції Закону N 1322-VII ( </w:t>
      </w:r>
      <w:hyperlink r:id="rId83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1322-18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05.06.2014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o143"/>
      <w:bookmarkEnd w:id="142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Для цілей цієї статті не вважаються рекламою: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o144"/>
      <w:bookmarkEnd w:id="143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оприлюднення, виголошення   у   програмі,   передачі   імені,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найменування спонсора,  об'єктів права інтелектуальної  власності,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 йому належать;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o145"/>
      <w:bookmarkEnd w:id="144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трансляція соціальної  реклами,  якщо  вона  розповсюджується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телерадіоорганізацією безкоштовно;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o146"/>
      <w:bookmarkEnd w:id="145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анонси власних програм, передач телерадіоорганізації.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o147"/>
      <w:bookmarkEnd w:id="146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Відповідальність   за   виконання   вимог   щодо   порядку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розміщення  та розповсюдження реклами у програмах,  передачах несе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телерадіоорганізація.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o148"/>
      <w:bookmarkEnd w:id="14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Ведучим,  дикторам та  іншим  учасникам  інформаційних  та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інформаційно-аналітичних  програм,  передач забороняється наводити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споживчі властивості товару та/або вказувати  банківські  рахунки,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контактні   телефони,   місцезнаходження  виробника  товару,  ціну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товару.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o149"/>
      <w:bookmarkEnd w:id="148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  Трансляція   (ретрансляція)  реклами,  яка  міститься  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програмах   та   передачах   іноземних   телерадіоорганізацій,  що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транслюються  (ретранслюються)  на  територію України, у разі якщо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іноземні  телерадіоорганізації не підпадають під юрисдикцію держав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  членів   Європейського  Союзу  або  держав,  які  ратифікували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Європейську  конвенцію  про транскордонне телебачення ( </w:t>
      </w:r>
      <w:r w:rsidRPr="009D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994_444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забороняється.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o150"/>
      <w:bookmarkEnd w:id="149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Трансляція  (ретрансляція) реклами, яка міститься у програмах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передачах  іноземних  телерадіоорганізацій, які підпадають під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юрисдикцію  держав  -  членів  Європейського Союзу або держав, які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ратифікували  Європейську конвенцію про транскордонне телебачення,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    транслюються    (ретранслюються)   на   територію   України,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дозволяється  лише у разі, якщо за трансляцію (ретрансляцію) такої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реклами  сплачено  юридичній  особі України, незалежно від способу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здійснення такої трансляції (ретрансляції).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o151"/>
      <w:bookmarkEnd w:id="150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Забороняється   розміщення  провайдерами  програмної  послуги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реклами у програмах та передачах іноземних телерадіоорганізацій.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 Частина  дев'ята  статті  13  із  змінами,  внесеними згідно із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 N  145-VI  (  </w:t>
      </w:r>
      <w:hyperlink r:id="rId84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145-17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 від 18.03.2008; в редакції Закону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422-VIII ( </w:t>
      </w:r>
      <w:hyperlink r:id="rId85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422-19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14.05.2015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o152"/>
      <w:bookmarkEnd w:id="151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14.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у друкованих засобах масової інформації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o153"/>
      <w:bookmarkEnd w:id="152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Обсяг  реклами  у  друкованих  засобах масової інформації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визначається ними самостійно. Друковані засоби масової інформації,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   розповсюджуються   за   передплатою,   зобов'язані  в  умовах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передплати  зазначати  кількість  реклами  в   загальному   обсязі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видання.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o154"/>
      <w:bookmarkEnd w:id="153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(  Частина перша статті 14 із змінами, внесеними згідно із Законом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3099-IV ( </w:t>
      </w:r>
      <w:hyperlink r:id="rId86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3099-15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17.11.2005 )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o155"/>
      <w:bookmarkEnd w:id="154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Друкована  площа, відведена на політичну рекламу впродовж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виборчого процесу в друкованих засобах масової інформації,  у тому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числі  рекламних,  не  може  перевищувати  20   відсотків   обсягу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друкованої  площі  кожного номера видання чи додатка до нього.  Це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обмеження не поширюється на друковані засоби  масової  інформації,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засновниками яких є політичні партії.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o156"/>
      <w:bookmarkEnd w:id="155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Статтю 14 доповнено частиною другою згідно із Законом N 3099-IV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87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3099-15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17.11.2005 )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o157"/>
      <w:bookmarkEnd w:id="156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15.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послуг, що надаються з використанням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електрозв'язку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o158"/>
      <w:bookmarkEnd w:id="15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Реклама   послуг,    що    надаються    з    використанням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електрозв'язку,  в тому числі телефонного, при розповсюдженні її 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рекламних засобах має містити точну інформацію про: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o159"/>
      <w:bookmarkEnd w:id="158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зміст рекламованої послуги;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o160"/>
      <w:bookmarkEnd w:id="159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вартість рекламованої послуги;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o161"/>
      <w:bookmarkEnd w:id="160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вікові та  інші  обмеження,  встановлені   законодавством   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виробником послуги щодо кола споживачів рекламованої послуги;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o162"/>
      <w:bookmarkEnd w:id="161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платне чи  безоплатне використання каналу телефонного зв'язку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 наданні  рекламованої  послуги  і  вартість  однієї   хвилини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телефонного зв'язку при отриманні послуги у відповідному регіоні;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o163"/>
      <w:bookmarkEnd w:id="162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повне ім'я,   найменування,   адресу   надавача  рекламованої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послуги.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o164"/>
      <w:bookmarkEnd w:id="163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Ця інформація подається шрифтом  не  менше  половини  розміру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шрифту,  яким  подано  номер  телефону,  що  використовується  для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надання рекламованої послуги.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o165"/>
      <w:bookmarkEnd w:id="164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Забороняється  розповсюдження  реклами   з   використанням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телексного або факсимільного зв'язку.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o166"/>
      <w:bookmarkEnd w:id="165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Забороняється  використовувати  для розповсюдження реклами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безплатні номери телефонів: Національної поліції, швидкої медичної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допомоги, пожежної охорони та інших аварійних служб.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o167"/>
      <w:bookmarkEnd w:id="166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третя статті 15 із змінами, внесеними згідно із Законом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901-VIII ( </w:t>
      </w:r>
      <w:hyperlink r:id="rId88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901-19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23.12.2015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o168"/>
      <w:bookmarkEnd w:id="16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16.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Зовнішня реклама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o169"/>
      <w:bookmarkEnd w:id="168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 Розміщення   зовнішньої   реклами  у  населених  пунктах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проводиться   на   підставі  дозволів,  що  надаються  виконавчими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органами сільських, селищних, міських рад, а поза межами населених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пунктів - на підставі дозволів,  що надаються обласними державними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адміністраціями, а на території Автономної Республіки Крим - Радою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міністрів  Автономної  Республіки Крим,  в порядку,  встановленому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цими  органами  на  підставі  типових  правил  ( </w:t>
      </w:r>
      <w:hyperlink r:id="rId89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2067-2003-п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що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затверджуються Кабінетом Міністрів України.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o170"/>
      <w:bookmarkEnd w:id="169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Під час  видачі  дозволів  на  розміщення  зовнішньої реклами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втручання у форму та зміст зовнішньої реклами забороняється.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o171"/>
      <w:bookmarkEnd w:id="170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Розміщення   зовнішньої  реклами  у  межах  смуги  відведення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автомобільних  доріг  здійснюється  відповідно  до цього Закону на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підставі   зазначених   дозволів,   які   оформляються  за  участю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центрального   органу   виконавчої  влади,  що  реалізує  державну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політику   у   сфері   дорожнього   господарства   та   управління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автомобільними  дорогами,  або їх власників та центрального органу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виконавчої  влади,  що  реалізує державну політику у сфері безпеки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дорожнього  руху.  {  Абзац  третій  частини  першої  статті  16 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редакції  Законів N 5463-VI ( </w:t>
      </w:r>
      <w:hyperlink r:id="rId90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5463-17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16.10.2012, N 1193-VII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91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1193-18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09.04.2014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o172"/>
      <w:bookmarkEnd w:id="171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Зовнішня реклама  на   територіях,   будинках   та   спорудах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розміщується за згодою їх власників або уповноважених ними органів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(осіб).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o173"/>
      <w:bookmarkEnd w:id="172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Стягнення плати за видачу дозволів забороняється.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o174"/>
      <w:bookmarkEnd w:id="173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перша статті 16 в редакції Закону N 3530-VI ( </w:t>
      </w:r>
      <w:hyperlink r:id="rId92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3530-17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16.06.2011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o175"/>
      <w:bookmarkEnd w:id="174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Зовнішня реклама повинна відповідати таким вимогам: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o176"/>
      <w:bookmarkEnd w:id="175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розміщуватись із  дотриманням  вимог  техніки  безпеки  та із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забезпеченням видимості дорожніх знаків,  світлофорів, перехресть,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пішохідних  переходів,  зупинок транспорту загального користування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не відтворювати зображення дорожніх знаків;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o177"/>
      <w:bookmarkEnd w:id="176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освітлення зовнішньої   реклами   не   повинно   засліплювати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учасників дорожнього руху, а також не повинно освітлювати квартири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житлових будинків;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o178"/>
      <w:bookmarkEnd w:id="17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фундаменти наземної зовнішньої  реклами,  що  виступають  над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поверхнею землі, можуть бути декоративно оформлені;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o179"/>
      <w:bookmarkEnd w:id="178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опори наземної  зовнішньої  реклами,  що  розташована  вздовж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проїжджої частини вулиць і доріг, повинні мати вертикальну дорожню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розмітку,  нанесену      світлоповертаючими матеріалами,  заввишки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2 метрів від поверхні землі;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o180"/>
      <w:bookmarkEnd w:id="179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нижній край зовнішньої реклами, що розміщується над проїжджою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частиною,   у  тому  числі  на  мостах,  естакадах  тощо,  повинен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розташовуватися на висоті не  менше  ніж  5  метрів  від  поверхні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дорожнього покриття;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o181"/>
      <w:bookmarkEnd w:id="180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місцях,   де  проїжджа  частина  вулиці  межує  з  цоколями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будівель або огорожами, зовнішня реклама може розміщуватися в одну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 фасадами будівель або огорожами лінію.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o182"/>
      <w:bookmarkEnd w:id="181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Забороняється розташовувати засоби зовнішньої реклами: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o183"/>
      <w:bookmarkEnd w:id="182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пішохідних доріжках та алеях;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o184"/>
      <w:bookmarkEnd w:id="183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 населених пунктах на висоті менш ніж 5 метрів від  поверхні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дорожнього  покриття,  якщо  їх рекламна поверхня виступає за межі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краю проїжджої частини;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o185"/>
      <w:bookmarkEnd w:id="184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поза населеними пунктами на відстані менш ніж  5  метрів  від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краю проїжджої частини.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o186"/>
      <w:bookmarkEnd w:id="185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Розміщення  зовнішньої реклами на пам’ятках національного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 місцевого  значення  та  в  межах  зон  охорони цих пам’яток,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історичних  ареалів  населених  місць  здійснюється  відповідно до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цього  Закону  на  підставі  дозволів,  які оформляються за участю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органів  виконавчої влади, визначених Законом України "Про охорону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культурної спадщини" ( </w:t>
      </w:r>
      <w:hyperlink r:id="rId93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1805-14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o187"/>
      <w:bookmarkEnd w:id="186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четверта  статті  16  із  змінами, внесеними згідно із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 N  5463-VI  ( </w:t>
      </w:r>
      <w:hyperlink r:id="rId94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5463-17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16.10.2012; в редакції Закону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1193-VII ( </w:t>
      </w:r>
      <w:hyperlink r:id="rId95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1193-18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09.04.2014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o188"/>
      <w:bookmarkEnd w:id="18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Перелік  обмежень  та  заборон  щодо розміщення зовнішньої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реклами, встановлений цим Законом, є вичерпним.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o189"/>
      <w:bookmarkEnd w:id="188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17.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Внутрішня реклама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o190"/>
      <w:bookmarkEnd w:id="189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 Розміщення   внутрішньої  реклами  погоджується  лише  з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власником  місця  її  розташування або з уповноваженою ним особою.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погодженні розміщення внутрішньої реклами втручання у форму та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зміст реклами забороняється.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o191"/>
      <w:bookmarkEnd w:id="190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перша статті 17 із змінами, внесеними згідно із Законом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145-VI ( </w:t>
      </w:r>
      <w:hyperlink r:id="rId96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145-17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18.03.2008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o192"/>
      <w:bookmarkEnd w:id="191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Забороняється розміщення внутрішньої реклами у приміщеннях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державних  органів та органів місцевого самоврядування, дошкільних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навчальних   закладах,   середніх   загальноосвітніх   школах   та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спеціалізованих загальноосвітніх закладах освіти.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o193"/>
      <w:bookmarkEnd w:id="192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Ця заборона не поширюється на соціальну рекламу.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o194"/>
      <w:bookmarkEnd w:id="193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18.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на транспорті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o195"/>
      <w:bookmarkEnd w:id="194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Розміщення  реклами  на  транспорті  погоджується  лише  з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власниками  об'єктів  транспорту  або уповноваженими ними органами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(особами).  При  погодженні  розміщення  реклами   на   транспорті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втручання у форму та зміст реклами забороняється.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o196"/>
      <w:bookmarkEnd w:id="195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Розміщення   реклами  на  транспорті  повинно  відповідати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вимогам безпеки та правил дорожнього руху.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o197"/>
      <w:bookmarkEnd w:id="196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За умови розміщення реклами на  транспорті  з  дотриманням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вимог  безпеки і правил дорожнього руху забороняється вимагати від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власників  транспортних  засобів  отримання  дозволів,  погоджень,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інших документів щодо розміщення реклами.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o198"/>
      <w:bookmarkEnd w:id="19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Забороняється розміщення на транспортних засобах: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o199"/>
      <w:bookmarkEnd w:id="198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реклами, яка   повторює   чи   імітує  кольорографічні  схеми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спеціальних та оперативних транспортних засобів;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o200"/>
      <w:bookmarkEnd w:id="199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реклами із нанесенням світлоповертаючих матеріалів;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o201"/>
      <w:bookmarkEnd w:id="200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реклами, яка   супроводжується   звуковими   чи    світловими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сигналами.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o202"/>
      <w:bookmarkEnd w:id="201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Забороняється розміщувати   рекламу   на  скляних  (прозорих)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поверхнях транспортних засобів,  за винятком  випадків,  коли  для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цього використовуються матеріали,  які забезпечують безперешкодний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огляд з салону транспортного засобу.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o203"/>
      <w:bookmarkEnd w:id="202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Забороняється      розповсюдження      реклами       через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радіотрансляційні  або  інші звукові мережі сповіщання пасажирів 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транспортних  засобах  громадського  користування,   на   станціях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метрополітену,  вокзалах,  в  портах  та  аеропортах,  за винятком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розповсюдження соціальної реклами.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o204"/>
      <w:bookmarkEnd w:id="203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19.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під час демонстрування кіно-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та відеофільмів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o205"/>
      <w:bookmarkEnd w:id="204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Забороняється переривати  для реклами демонстрацію художніх 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документальних  фільмів  у  кінотеатрах,  відеосалонах  та   інших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місцях,   де   здійснюється   публічний   показ   кіно-,   відео-,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слайдфільмів.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o206"/>
      <w:bookmarkEnd w:id="205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20.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і діти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o207"/>
      <w:bookmarkEnd w:id="206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Забороняється реклама: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o208"/>
      <w:bookmarkEnd w:id="20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 використанням   зображень   дітей,   які   споживають   або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використовують   продукцію,  призначену  тільки  для  дорослих  чи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заборонену законом для придбання або споживання неповнолітніми;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o209"/>
      <w:bookmarkEnd w:id="208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 інформацією,  яка   може   підірвати   авторитет   батьків,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опікунів, піклувальників, педагогів та довіру до них дітей;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o210"/>
      <w:bookmarkEnd w:id="209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 вміщенням   закликів   до   дітей  придбати  продукцію  або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звернутися до третіх осіб з проханням зробити покупку;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o211"/>
      <w:bookmarkEnd w:id="210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 використанням зображень справжньої  або  іграшкової  зброї,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вибухових пристроїв.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o212"/>
      <w:bookmarkEnd w:id="211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Реклама  не повинна містити зображення дітей у небезпечних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ситуаціях чи за обставин,  що у разі їх  імітації  можуть  завдати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шкоди   дітям  або  іншим  особам,  а  також  інформації,  здатної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викликати зневажливе ставлення дітей до небезпечних для здоров'я 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життя ситуацій.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o213"/>
      <w:bookmarkEnd w:id="212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Реклама  не  повинна завдавати дітям моральної чи фізичної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шкоди, викликати у них відчуття неповноцінності.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o214"/>
      <w:bookmarkEnd w:id="213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Реклама  не  повинна  вказувати  на  можливість  придбання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рекламованого  товару,  розрахованого  переважно на дітей,  кожною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сім'єю без урахування можливостей її бюджету.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o215"/>
      <w:bookmarkEnd w:id="214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Реклама  не  повинна  створювати  у  дітей  враження,   що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володіння  рекламованою  продукцією  дає  їм  перевагу  над іншими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дітьми.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o216"/>
      <w:bookmarkEnd w:id="215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III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ОСОБЛИВОСТІ РЕКЛАМУВАННЯ ДЕЯКИХ ВИДІВ ТОВАРУ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o217"/>
      <w:bookmarkEnd w:id="216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21.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лікарських засобів, медичної техніки,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методів профілактики, діагностики, лікування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і реабілітації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o218"/>
      <w:bookmarkEnd w:id="21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Дозволяється реклама: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" w:name="o219"/>
      <w:bookmarkEnd w:id="218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лише  таких  лікарських  засобів, медичних виробів та методів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профілактики, діагностики,  лікування   і   реабілітації,   що   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установленому  порядку  дозволені  центральним  органом виконавчої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влади,  що реалізує державну політику у сфері охорони здоров'я, до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застосування в Україні; { Абзац другий частини першої статті 21 із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змінами,  внесеними  згідно  із Законами N 4196-VI ( </w:t>
      </w:r>
      <w:hyperlink r:id="rId97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4196-17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20.12.2011, N 5463-VI ( </w:t>
      </w:r>
      <w:hyperlink r:id="rId98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5463-17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16.10.2012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o220"/>
      <w:bookmarkEnd w:id="219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лише  таких лікарських засобів, які відпускаються без рецепта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лікаря та які не внесені центральним органом  виконавчої  влади  у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галузі охорони   здоров'я   до   переліку   лікарських    засобів,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заборонених  до рекламування. { Абзац третій частини першої статті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в редакції Закону N 4196-VI ( </w:t>
      </w:r>
      <w:hyperlink r:id="rId99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4196-17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20.12.2011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" w:name="o221"/>
      <w:bookmarkEnd w:id="220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Забороняється реклама лікарських засобів, застосування та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відпуск  яких  дозволяється  лише  за  рецептом  лікаря,  а  також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внесених   до  переліку  заборонених  до  рекламування  лікарських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засобів.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" w:name="o222"/>
      <w:bookmarkEnd w:id="221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друга статті 21 із змінами, внесеними згідно із Законом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4196-VI ( </w:t>
      </w:r>
      <w:hyperlink r:id="rId100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4196-17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20.12.2011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" w:name="o223"/>
      <w:bookmarkEnd w:id="222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Забороняється  реклама  допінгових  речовин та/або методів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їх використання у спорті.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" w:name="o224"/>
      <w:bookmarkEnd w:id="223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Реклама  лікарських  засобів,  медичних  виробів, методів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профілактики,   діагностики,   лікування  і  реабілітації  повинна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містити: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o225"/>
      <w:bookmarkEnd w:id="224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об'єктивну інформацію  про лікарський засіб,  медичний виріб,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 профілактики,  діагностики,   лікування,   реабілітації   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здійснюватися так,  щоб було зрозуміло, що наведене повідомлення є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рекламою,  а рекламований товар  є  лікарським  засобом,  медичним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виробом,    методом    профілактики,    діагностики,    лікування,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реабілітації;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" w:name="o226"/>
      <w:bookmarkEnd w:id="225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вимогу  про  необхідність  консультації   з   лікарем   перед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застосуванням лікарського засобу чи медичного виробу;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" w:name="o227"/>
      <w:bookmarkEnd w:id="226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рекомендацію щодо обов'язкового ознайомлення з інструкцією на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лікарський засіб;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o228"/>
      <w:bookmarkEnd w:id="227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текст попередження такого змісту:  "Самолікування  може  бути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шкідливим для вашого здоров'я", що займає не  менше  15  відсотків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площі (тривалості) всієї реклами.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o229"/>
      <w:bookmarkEnd w:id="228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{  Частина  четверта  статті  21  із  змінами, внесеними згідно із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Законами N 145-VI ( </w:t>
      </w:r>
      <w:hyperlink r:id="rId101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145-17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18.03.2008, N 3235-VI ( </w:t>
      </w:r>
      <w:hyperlink r:id="rId102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3235-17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 19.04.2011;  в  редакції  Закону  N  4196-VI  ( </w:t>
      </w:r>
      <w:hyperlink r:id="rId103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4196-17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20.12.2011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" w:name="o230"/>
      <w:bookmarkEnd w:id="229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Реклама  лікарських  засобів, медичних виробів та методів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профілактики,   діагностики,  лікування  і  реабілітації  не  може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містити посилань на терапевтичні ефекти стосовно захворювань,  які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піддаються або важко піддаються лікуванню.</w:t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0" w:name="o231"/>
      <w:bookmarkEnd w:id="230"/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п'ята статті 21 із змінами, внесеними згідно із Законом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4196-VI ( </w:t>
      </w:r>
      <w:hyperlink r:id="rId104" w:tgtFrame="_blank" w:history="1">
        <w:r w:rsidRPr="009D73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4196-17</w:t>
        </w:r>
      </w:hyperlink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20.12.2011 } </w:t>
      </w:r>
      <w:r w:rsidRPr="009D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" w:name="o232"/>
      <w:bookmarkEnd w:id="231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 У рекламі лікарських засобів, медичних виробів та методів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профілактики,  діагностики, лікування і реабілітації забороняється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розміщення:  {  Абзац  перший частини шостої статті 21 із змінами,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внесеними згідно із Законом N 4196-VI ( </w:t>
      </w:r>
      <w:hyperlink r:id="rId105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4196-17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20.12.2011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" w:name="o233"/>
      <w:bookmarkEnd w:id="232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відомостей,  які  можуть  справляти  враження,  що  за  умови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застосування лікарського засобу чи медичного виробу консультація з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фахівцем  не є необхідною; { Абзац другий частини шостої статті 21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редакції Закону N 4196-VI ( </w:t>
      </w:r>
      <w:hyperlink r:id="rId106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4196-17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20.12.2011 }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4EF" w:rsidRPr="009D7377" w:rsidRDefault="00AD44EF" w:rsidP="00AD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o234"/>
      <w:bookmarkEnd w:id="233"/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відомостей про те,  що  лікувальний  ефект  від  застосування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лікарського  засобу  чи  медичного  виробу є гарантованим; { Абзац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третій  частини  шостої  статті  21  в  редакції  Закону N 4196-VI </w:t>
      </w:r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107" w:tgtFrame="_blank" w:history="1">
        <w:r w:rsidRPr="009D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4196-17</w:t>
        </w:r>
      </w:hyperlink>
      <w:r w:rsidRPr="009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20.12.2011 } </w:t>
      </w:r>
    </w:p>
    <w:p w:rsidR="004058C8" w:rsidRPr="009D7377" w:rsidRDefault="004058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7377">
        <w:rPr>
          <w:rFonts w:ascii="Times New Roman" w:hAnsi="Times New Roman" w:cs="Times New Roman"/>
          <w:sz w:val="24"/>
          <w:szCs w:val="24"/>
        </w:rPr>
        <w:t xml:space="preserve">    зображень зміни  людського  тіла  або  його  частин внаслідок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хвороби, поранень;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4" w:name="o236"/>
      <w:bookmarkEnd w:id="234"/>
      <w:r w:rsidRPr="009D7377">
        <w:rPr>
          <w:rFonts w:ascii="Times New Roman" w:hAnsi="Times New Roman" w:cs="Times New Roman"/>
          <w:sz w:val="24"/>
          <w:szCs w:val="24"/>
        </w:rPr>
        <w:t xml:space="preserve">     тверджень, що  сприяють  виникненню   або   розвитку   страху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захворіти  або  погіршити стан свого здоров'я через невикористання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лікарських  засобів,  медичних  виробів  та  медичних  послуг,  що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рекламуються;  { Абзац п'ятий частини шостої статті 21 із змінами,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внесеними згідно із Законом N 4196-VI ( </w:t>
      </w:r>
      <w:hyperlink r:id="rId108" w:tgtFrame="_blank" w:history="1">
        <w:r w:rsidRPr="009D7377">
          <w:rPr>
            <w:rStyle w:val="a3"/>
            <w:rFonts w:ascii="Times New Roman" w:hAnsi="Times New Roman" w:cs="Times New Roman"/>
            <w:sz w:val="24"/>
            <w:szCs w:val="24"/>
          </w:rPr>
          <w:t>4196-17</w:t>
        </w:r>
      </w:hyperlink>
      <w:r w:rsidRPr="009D7377">
        <w:rPr>
          <w:rFonts w:ascii="Times New Roman" w:hAnsi="Times New Roman" w:cs="Times New Roman"/>
          <w:sz w:val="24"/>
          <w:szCs w:val="24"/>
        </w:rPr>
        <w:t xml:space="preserve"> ) від 20.12.2011 }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5" w:name="o237"/>
      <w:bookmarkEnd w:id="235"/>
      <w:r w:rsidRPr="009D7377">
        <w:rPr>
          <w:rFonts w:ascii="Times New Roman" w:hAnsi="Times New Roman" w:cs="Times New Roman"/>
          <w:sz w:val="24"/>
          <w:szCs w:val="24"/>
        </w:rPr>
        <w:t xml:space="preserve">     тверджень, що  сприяють  можливості самостійного встановлення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діагнозу для хвороб, патологічних станів людини та їх самостійного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лікування з використанням медичних товарів, що рекламуються;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6" w:name="o238"/>
      <w:bookmarkEnd w:id="236"/>
      <w:r w:rsidRPr="009D7377">
        <w:rPr>
          <w:rFonts w:ascii="Times New Roman" w:hAnsi="Times New Roman" w:cs="Times New Roman"/>
          <w:sz w:val="24"/>
          <w:szCs w:val="24"/>
        </w:rPr>
        <w:t xml:space="preserve">     посилань   на   лікарські   засоби,  медичні  вироби,  методи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профілактики, діагностики, лікування і реабілітації як на найбільш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ефективні,  найбільш безпечні, виняткові щодо відсутності побічних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ефектів;  {  Абзац  сьомий  частини  шостої  статті 21 із змінами,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внесеними згідно із Законом N 4196-VI ( </w:t>
      </w:r>
      <w:hyperlink r:id="rId109" w:tgtFrame="_blank" w:history="1">
        <w:r w:rsidRPr="009D7377">
          <w:rPr>
            <w:rStyle w:val="a3"/>
            <w:rFonts w:ascii="Times New Roman" w:hAnsi="Times New Roman" w:cs="Times New Roman"/>
            <w:sz w:val="24"/>
            <w:szCs w:val="24"/>
          </w:rPr>
          <w:t>4196-17</w:t>
        </w:r>
      </w:hyperlink>
      <w:r w:rsidRPr="009D7377">
        <w:rPr>
          <w:rFonts w:ascii="Times New Roman" w:hAnsi="Times New Roman" w:cs="Times New Roman"/>
          <w:sz w:val="24"/>
          <w:szCs w:val="24"/>
        </w:rPr>
        <w:t xml:space="preserve"> ) від 20.12.2011 }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7" w:name="o239"/>
      <w:bookmarkEnd w:id="237"/>
      <w:r w:rsidRPr="009D7377">
        <w:rPr>
          <w:rFonts w:ascii="Times New Roman" w:hAnsi="Times New Roman" w:cs="Times New Roman"/>
          <w:sz w:val="24"/>
          <w:szCs w:val="24"/>
        </w:rPr>
        <w:t xml:space="preserve">     порівнянь  з іншими лікарськими засобами, медичними виробами,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методами  профілактики,  діагностики,  лікування  і реабілітації з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метою  посилення рекламного ефекту; { Абзац восьмий частини шостої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статті  21  із  змінами,  внесеними  згідно  із  Законом N 4196-VI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10" w:tgtFrame="_blank" w:history="1">
        <w:r w:rsidRPr="009D7377">
          <w:rPr>
            <w:rStyle w:val="a3"/>
            <w:rFonts w:ascii="Times New Roman" w:hAnsi="Times New Roman" w:cs="Times New Roman"/>
            <w:sz w:val="24"/>
            <w:szCs w:val="24"/>
          </w:rPr>
          <w:t>4196-17</w:t>
        </w:r>
      </w:hyperlink>
      <w:r w:rsidRPr="009D7377">
        <w:rPr>
          <w:rFonts w:ascii="Times New Roman" w:hAnsi="Times New Roman" w:cs="Times New Roman"/>
          <w:sz w:val="24"/>
          <w:szCs w:val="24"/>
        </w:rPr>
        <w:t xml:space="preserve"> ) від 20.12.2011 }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8" w:name="o240"/>
      <w:bookmarkEnd w:id="238"/>
      <w:r w:rsidRPr="009D7377">
        <w:rPr>
          <w:rFonts w:ascii="Times New Roman" w:hAnsi="Times New Roman" w:cs="Times New Roman"/>
          <w:sz w:val="24"/>
          <w:szCs w:val="24"/>
        </w:rPr>
        <w:t xml:space="preserve">     посилань на конкретні випадки вдалого застосування лікарських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засобів,  медичних  виробів,  методів  профілактики,  діагностики,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лікування  і  реабілітації; { Абзац дев'ятий частини шостої статті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21  із  змінами, внесеними згідно із Законом N 4196-VI ( </w:t>
      </w:r>
      <w:hyperlink r:id="rId111" w:tgtFrame="_blank" w:history="1">
        <w:r w:rsidRPr="009D7377">
          <w:rPr>
            <w:rStyle w:val="a3"/>
            <w:rFonts w:ascii="Times New Roman" w:hAnsi="Times New Roman" w:cs="Times New Roman"/>
            <w:sz w:val="24"/>
            <w:szCs w:val="24"/>
          </w:rPr>
          <w:t>4196-17</w:t>
        </w:r>
      </w:hyperlink>
      <w:r w:rsidRPr="009D7377">
        <w:rPr>
          <w:rFonts w:ascii="Times New Roman" w:hAnsi="Times New Roman" w:cs="Times New Roman"/>
          <w:sz w:val="24"/>
          <w:szCs w:val="24"/>
        </w:rPr>
        <w:t xml:space="preserve"> ) </w:t>
      </w:r>
      <w:r w:rsidRPr="009D7377">
        <w:rPr>
          <w:rFonts w:ascii="Times New Roman" w:hAnsi="Times New Roman" w:cs="Times New Roman"/>
          <w:sz w:val="24"/>
          <w:szCs w:val="24"/>
        </w:rPr>
        <w:br/>
      </w:r>
      <w:r w:rsidRPr="009D7377">
        <w:rPr>
          <w:rFonts w:ascii="Times New Roman" w:hAnsi="Times New Roman" w:cs="Times New Roman"/>
          <w:sz w:val="24"/>
          <w:szCs w:val="24"/>
        </w:rPr>
        <w:lastRenderedPageBreak/>
        <w:t xml:space="preserve">від 20.12.2011 }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9" w:name="o241"/>
      <w:bookmarkEnd w:id="239"/>
      <w:r w:rsidRPr="009D7377">
        <w:rPr>
          <w:rFonts w:ascii="Times New Roman" w:hAnsi="Times New Roman" w:cs="Times New Roman"/>
          <w:sz w:val="24"/>
          <w:szCs w:val="24"/>
        </w:rPr>
        <w:t xml:space="preserve">     рекомендацій або   посилань    на    рекомендації    медичних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працівників,  науковців,  медичних  закладів  та  організацій щодо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рекламованих товару чи послуги;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0" w:name="o242"/>
      <w:bookmarkEnd w:id="240"/>
      <w:r w:rsidRPr="009D7377">
        <w:rPr>
          <w:rFonts w:ascii="Times New Roman" w:hAnsi="Times New Roman" w:cs="Times New Roman"/>
          <w:sz w:val="24"/>
          <w:szCs w:val="24"/>
        </w:rPr>
        <w:t xml:space="preserve">     спеціальних виявлень подяки, вдячності, листів, уривків з них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із рекомендаціями,  розповідями про застосування та результати дії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рекламованих товару чи послуги від окремих осіб;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1" w:name="o243"/>
      <w:bookmarkEnd w:id="241"/>
      <w:r w:rsidRPr="009D7377">
        <w:rPr>
          <w:rFonts w:ascii="Times New Roman" w:hAnsi="Times New Roman" w:cs="Times New Roman"/>
          <w:sz w:val="24"/>
          <w:szCs w:val="24"/>
        </w:rPr>
        <w:t xml:space="preserve">     зображень і згадок імен популярних людей, героїв кіно-, теле-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та анімаційних фільмів, авторитетних організацій;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2" w:name="o244"/>
      <w:bookmarkEnd w:id="242"/>
      <w:r w:rsidRPr="009D7377">
        <w:rPr>
          <w:rFonts w:ascii="Times New Roman" w:hAnsi="Times New Roman" w:cs="Times New Roman"/>
          <w:sz w:val="24"/>
          <w:szCs w:val="24"/>
        </w:rPr>
        <w:t xml:space="preserve">     інформації, що  може  вводити  споживача в оману щодо складу,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походження,   ефективності,   патентної   захищеності  товару,  що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рекламується.  {  Абзац  тринадцятий  частини  шостої статті 21 із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змінами,  внесеними  згідно  із  Законом N 4196-VI ( </w:t>
      </w:r>
      <w:hyperlink r:id="rId112" w:tgtFrame="_blank" w:history="1">
        <w:r w:rsidRPr="009D7377">
          <w:rPr>
            <w:rStyle w:val="a3"/>
            <w:rFonts w:ascii="Times New Roman" w:hAnsi="Times New Roman" w:cs="Times New Roman"/>
            <w:sz w:val="24"/>
            <w:szCs w:val="24"/>
          </w:rPr>
          <w:t>4196-17</w:t>
        </w:r>
      </w:hyperlink>
      <w:r w:rsidRPr="009D7377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20.12.2011 }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3" w:name="o245"/>
      <w:bookmarkEnd w:id="243"/>
      <w:r w:rsidRPr="009D7377">
        <w:rPr>
          <w:rFonts w:ascii="Times New Roman" w:hAnsi="Times New Roman" w:cs="Times New Roman"/>
          <w:sz w:val="24"/>
          <w:szCs w:val="24"/>
        </w:rPr>
        <w:t xml:space="preserve">     7.  У рекламі лікарських засобів, медичних виробів та методів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профілактики,  діагностики, лікування і реабілітації забороняється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участь лікарів та інших професійних медичних працівників,  а також </w:t>
      </w:r>
      <w:r w:rsidRPr="009D7377">
        <w:rPr>
          <w:rFonts w:ascii="Times New Roman" w:hAnsi="Times New Roman" w:cs="Times New Roman"/>
          <w:sz w:val="24"/>
          <w:szCs w:val="24"/>
        </w:rPr>
        <w:br/>
        <w:t>осіб, зовнішній вигляд яких імітує зовнішній вигляд лікарів.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4" w:name="o246"/>
      <w:bookmarkEnd w:id="244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сьома статті 21 із змінами, внесеними згідно із Законом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4196-VI ( </w:t>
      </w:r>
      <w:hyperlink r:id="rId113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4196-17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20.12.2011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5" w:name="o247"/>
      <w:bookmarkEnd w:id="245"/>
      <w:r w:rsidRPr="009D7377">
        <w:rPr>
          <w:rFonts w:ascii="Times New Roman" w:hAnsi="Times New Roman" w:cs="Times New Roman"/>
          <w:sz w:val="24"/>
          <w:szCs w:val="24"/>
        </w:rPr>
        <w:t xml:space="preserve">     8. Забороняється  вміщувати  в  рекламі  лікарських   засобів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інформацію,   яка  дозволяє  припустити,  що  лікарський  засіб  є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харчовим,  косметичним  чи  іншим   споживчим   товаром   або   що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безпечність чи ефективність цього засобу обумовлена його природним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походженням.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6" w:name="o248"/>
      <w:bookmarkEnd w:id="246"/>
      <w:r w:rsidRPr="009D7377">
        <w:rPr>
          <w:rFonts w:ascii="Times New Roman" w:hAnsi="Times New Roman" w:cs="Times New Roman"/>
          <w:sz w:val="24"/>
          <w:szCs w:val="24"/>
        </w:rPr>
        <w:t xml:space="preserve">     9. У рекламі товарів та методів, що не належать до лікарських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засобів,  медичних  виробів,  методів  профілактики,  діагностики,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лікування і реабілітації, а також у рекламі харчових продуктів для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спеціального   дієтичного   споживання,   функціональних  харчових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продуктів  та дієтичних добавок забороняється посилатися на те, що </w:t>
      </w:r>
      <w:r w:rsidRPr="009D7377">
        <w:rPr>
          <w:rFonts w:ascii="Times New Roman" w:hAnsi="Times New Roman" w:cs="Times New Roman"/>
          <w:sz w:val="24"/>
          <w:szCs w:val="24"/>
        </w:rPr>
        <w:br/>
        <w:t>вони мають лікувальні властивості.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7" w:name="o249"/>
      <w:bookmarkEnd w:id="247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дев'ята  статті  21  із  змінами,  внесеними згідно із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 N  1465-VI  ( </w:t>
      </w:r>
      <w:hyperlink r:id="rId114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1465-17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04.06.2009; в редакції Закону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4196-VI ( </w:t>
      </w:r>
      <w:hyperlink r:id="rId115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4196-17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20.12.2011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8" w:name="o250"/>
      <w:bookmarkEnd w:id="248"/>
      <w:r w:rsidRPr="009D7377">
        <w:rPr>
          <w:rFonts w:ascii="Times New Roman" w:hAnsi="Times New Roman" w:cs="Times New Roman"/>
          <w:sz w:val="24"/>
          <w:szCs w:val="24"/>
        </w:rPr>
        <w:t xml:space="preserve">     10.  Забороняється  реклама проведення цілительства на масову </w:t>
      </w:r>
      <w:r w:rsidRPr="009D7377">
        <w:rPr>
          <w:rFonts w:ascii="Times New Roman" w:hAnsi="Times New Roman" w:cs="Times New Roman"/>
          <w:sz w:val="24"/>
          <w:szCs w:val="24"/>
        </w:rPr>
        <w:br/>
        <w:t>аудиторію.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9" w:name="o251"/>
      <w:bookmarkEnd w:id="249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десята статті 21 в редакції Закону N 1033-V ( </w:t>
      </w:r>
      <w:hyperlink r:id="rId116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1033-16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17.05.2007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0" w:name="o252"/>
      <w:bookmarkEnd w:id="250"/>
      <w:r w:rsidRPr="009D7377">
        <w:rPr>
          <w:rFonts w:ascii="Times New Roman" w:hAnsi="Times New Roman" w:cs="Times New Roman"/>
          <w:sz w:val="24"/>
          <w:szCs w:val="24"/>
        </w:rPr>
        <w:t xml:space="preserve">     11. Забороняється   реклама   нових   методів   профілактики,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діагностики,  реабілітації та лікарських засобів,  які знаходяться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на розгляді  в  установленому  порядку,  але  ще  не  допущені  до </w:t>
      </w:r>
      <w:r w:rsidRPr="009D7377">
        <w:rPr>
          <w:rFonts w:ascii="Times New Roman" w:hAnsi="Times New Roman" w:cs="Times New Roman"/>
          <w:sz w:val="24"/>
          <w:szCs w:val="24"/>
        </w:rPr>
        <w:br/>
        <w:t>застосування.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1" w:name="o253"/>
      <w:bookmarkEnd w:id="251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одинадцята  статті  21  в  редакції  Закону  N  1033-V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17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1033-16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17.05.2007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2" w:name="o254"/>
      <w:bookmarkEnd w:id="252"/>
      <w:r w:rsidRPr="009D7377">
        <w:rPr>
          <w:rFonts w:ascii="Times New Roman" w:hAnsi="Times New Roman" w:cs="Times New Roman"/>
          <w:sz w:val="24"/>
          <w:szCs w:val="24"/>
        </w:rPr>
        <w:t xml:space="preserve">     12. Реклама послуг народної медицини (цілительства) та  осіб,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які  їх  надають,  дозволяється  лише  за  наявності  відповідного </w:t>
      </w:r>
      <w:r w:rsidRPr="009D7377">
        <w:rPr>
          <w:rFonts w:ascii="Times New Roman" w:hAnsi="Times New Roman" w:cs="Times New Roman"/>
          <w:sz w:val="24"/>
          <w:szCs w:val="24"/>
        </w:rPr>
        <w:br/>
      </w:r>
      <w:r w:rsidRPr="009D7377">
        <w:rPr>
          <w:rFonts w:ascii="Times New Roman" w:hAnsi="Times New Roman" w:cs="Times New Roman"/>
          <w:sz w:val="24"/>
          <w:szCs w:val="24"/>
        </w:rPr>
        <w:lastRenderedPageBreak/>
        <w:t xml:space="preserve">спеціального    дозволу    на    заняття    народною     медициною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(цілительством), виданого центральним органом виконавчої влади, що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реалізує  державну  політику  у  сфері охорони здоров'я, і повинна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містити  номер,  дату  видачі зазначеного дозволу та назву органу, </w:t>
      </w:r>
      <w:r w:rsidRPr="009D7377">
        <w:rPr>
          <w:rFonts w:ascii="Times New Roman" w:hAnsi="Times New Roman" w:cs="Times New Roman"/>
          <w:sz w:val="24"/>
          <w:szCs w:val="24"/>
        </w:rPr>
        <w:br/>
        <w:t>який його видав.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3" w:name="o255"/>
      <w:bookmarkEnd w:id="253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Статтю  21  доповнено  частиною  згідно  із  Законом  N  1033-V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 </w:t>
      </w:r>
      <w:hyperlink r:id="rId118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1033-16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 )  від  17.05.2007;  із  змінами,  внесеними згідно із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5463-VI ( </w:t>
      </w:r>
      <w:hyperlink r:id="rId119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5463-17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16.10.2012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4" w:name="o256"/>
      <w:bookmarkEnd w:id="254"/>
      <w:r w:rsidRPr="009D7377">
        <w:rPr>
          <w:rFonts w:ascii="Times New Roman" w:hAnsi="Times New Roman" w:cs="Times New Roman"/>
          <w:sz w:val="24"/>
          <w:szCs w:val="24"/>
        </w:rPr>
        <w:t xml:space="preserve">     13.   Особи,   які   здійснюють   виробництво  та/або  продаж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лікарських   засобів,   медичної  техніки,  методів  профілактики,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діагностики, лікування і реабілітації, можуть виступати спонсорами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теле-,   радіопередач   та  програм  шляхом  наведення  інформації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рекламного характеру про ім’я або найменування, знак для товарів 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послуг,  за  винятком будь-якого посилання на лікарські засоби, що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вживаються та розповсюджуються лише за приписом (рецептом) лікаря,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та  медичну техніку, методи профілактики, діагностики, лікування 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реабілітації,  застосування  яких  потребує  спеціальних  знань та </w:t>
      </w:r>
      <w:r w:rsidRPr="009D7377">
        <w:rPr>
          <w:rFonts w:ascii="Times New Roman" w:hAnsi="Times New Roman" w:cs="Times New Roman"/>
          <w:sz w:val="24"/>
          <w:szCs w:val="24"/>
        </w:rPr>
        <w:br/>
        <w:t>підготовки.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5" w:name="o257"/>
      <w:bookmarkEnd w:id="255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Статтю 21 доповнено новою частиною згідно із Законом N 1322-VII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20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1322-18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05.06.2014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6" w:name="o258"/>
      <w:bookmarkEnd w:id="256"/>
      <w:r w:rsidRPr="009D7377">
        <w:rPr>
          <w:rFonts w:ascii="Times New Roman" w:hAnsi="Times New Roman" w:cs="Times New Roman"/>
          <w:sz w:val="24"/>
          <w:szCs w:val="24"/>
        </w:rPr>
        <w:t xml:space="preserve">     14.  Забороняється  телепродаж  лікарських  засобів,  методів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профілактики,  діагностики,  лікування  і  реабілітації,  а  також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медичної  техніки, застосування якої потребує спеціальних знань та </w:t>
      </w:r>
      <w:r w:rsidRPr="009D7377">
        <w:rPr>
          <w:rFonts w:ascii="Times New Roman" w:hAnsi="Times New Roman" w:cs="Times New Roman"/>
          <w:sz w:val="24"/>
          <w:szCs w:val="24"/>
        </w:rPr>
        <w:br/>
        <w:t>підготовки.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7" w:name="o259"/>
      <w:bookmarkEnd w:id="257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Статтю 21 доповнено новою частиною згідно із Законом N 1322-VII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21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1322-18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05.06.2014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8" w:name="o260"/>
      <w:bookmarkEnd w:id="258"/>
      <w:r w:rsidRPr="009D7377">
        <w:rPr>
          <w:rFonts w:ascii="Times New Roman" w:hAnsi="Times New Roman" w:cs="Times New Roman"/>
          <w:sz w:val="24"/>
          <w:szCs w:val="24"/>
        </w:rPr>
        <w:t xml:space="preserve">     15. Положення  цієї  статті   не   поширюються   на   рекламу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лікарських  засобів,  медичних  виробів  та  методів профілактики,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діагностики,  лікування  і  реабілітації,   яка   розміщується   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спеціалізованих  виданнях,  призначених  для  медичних  установ та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лікарів,  а також яка розповсюджується на семінарах, конференціях, </w:t>
      </w:r>
      <w:r w:rsidRPr="009D7377">
        <w:rPr>
          <w:rFonts w:ascii="Times New Roman" w:hAnsi="Times New Roman" w:cs="Times New Roman"/>
          <w:sz w:val="24"/>
          <w:szCs w:val="24"/>
        </w:rPr>
        <w:br/>
        <w:t>симпозіумах з медичної тематики.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9" w:name="o261"/>
      <w:bookmarkEnd w:id="259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статті  21  із  змінами,  внесеними  згідно із Законом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4196-VI ( </w:t>
      </w:r>
      <w:hyperlink r:id="rId122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4196-17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20.12.2011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0" w:name="o262"/>
      <w:bookmarkEnd w:id="260"/>
      <w:r w:rsidRPr="009D7377">
        <w:rPr>
          <w:rFonts w:ascii="Times New Roman" w:hAnsi="Times New Roman" w:cs="Times New Roman"/>
          <w:sz w:val="24"/>
          <w:szCs w:val="24"/>
        </w:rPr>
        <w:t xml:space="preserve">     </w:t>
      </w:r>
      <w:r w:rsidRPr="009D7377">
        <w:rPr>
          <w:rFonts w:ascii="Times New Roman" w:hAnsi="Times New Roman" w:cs="Times New Roman"/>
          <w:b/>
          <w:bCs/>
          <w:sz w:val="24"/>
          <w:szCs w:val="24"/>
        </w:rPr>
        <w:t>Стаття 22.</w:t>
      </w:r>
      <w:r w:rsidRPr="009D7377">
        <w:rPr>
          <w:rFonts w:ascii="Times New Roman" w:hAnsi="Times New Roman" w:cs="Times New Roman"/>
          <w:sz w:val="24"/>
          <w:szCs w:val="24"/>
        </w:rPr>
        <w:t xml:space="preserve"> Реклама алкогольних напоїв та тютюнових виробів,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                знаків для товарів і послуг, інших об'єктів права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                інтелектуальної власності, під якими випускаються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                алкогольні напої та тютюнові вироби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1" w:name="o263"/>
      <w:bookmarkEnd w:id="261"/>
      <w:r w:rsidRPr="009D7377">
        <w:rPr>
          <w:rFonts w:ascii="Times New Roman" w:hAnsi="Times New Roman" w:cs="Times New Roman"/>
          <w:sz w:val="24"/>
          <w:szCs w:val="24"/>
        </w:rPr>
        <w:t xml:space="preserve">     1.  Реклама  тютюнових  виробів, реклама знаків для товарів 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послуг,  інших об’єктів права інтелектуальної власності, під якими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випускаються тютюнові вироби, забороняється: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2" w:name="o264"/>
      <w:bookmarkEnd w:id="262"/>
      <w:r w:rsidRPr="009D7377">
        <w:rPr>
          <w:rFonts w:ascii="Times New Roman" w:hAnsi="Times New Roman" w:cs="Times New Roman"/>
          <w:sz w:val="24"/>
          <w:szCs w:val="24"/>
        </w:rPr>
        <w:t xml:space="preserve">     на   радіо   та   телебаченні,  у  тому  числі  за  допомогою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кабельного,   супутникового,  ІР-телебачення,  онлайн-телебачення,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мобільного  телебачення,  цифрового  ефірного телебачення та інших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засобів передавання сигналу;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3" w:name="o265"/>
      <w:bookmarkEnd w:id="263"/>
      <w:r w:rsidRPr="009D7377">
        <w:rPr>
          <w:rFonts w:ascii="Times New Roman" w:hAnsi="Times New Roman" w:cs="Times New Roman"/>
          <w:sz w:val="24"/>
          <w:szCs w:val="24"/>
        </w:rPr>
        <w:t xml:space="preserve">     у       наукових,       науково-популярних,       навчальних,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громадсько-політичних,  довідкових, літературно-художніх виданнях,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виданнях  для  дітей та юнацтва, виданнях для організації дозвілля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та  відпочинку,  спорту  та  інших  виданнях,  у тому числі в усіх </w:t>
      </w:r>
      <w:r w:rsidRPr="009D7377">
        <w:rPr>
          <w:rFonts w:ascii="Times New Roman" w:hAnsi="Times New Roman" w:cs="Times New Roman"/>
          <w:sz w:val="24"/>
          <w:szCs w:val="24"/>
        </w:rPr>
        <w:br/>
      </w:r>
      <w:r w:rsidRPr="009D7377">
        <w:rPr>
          <w:rFonts w:ascii="Times New Roman" w:hAnsi="Times New Roman" w:cs="Times New Roman"/>
          <w:sz w:val="24"/>
          <w:szCs w:val="24"/>
        </w:rPr>
        <w:lastRenderedPageBreak/>
        <w:t xml:space="preserve">друкованих засобах масової інформації;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4" w:name="o266"/>
      <w:bookmarkEnd w:id="264"/>
      <w:r w:rsidRPr="009D7377">
        <w:rPr>
          <w:rFonts w:ascii="Times New Roman" w:hAnsi="Times New Roman" w:cs="Times New Roman"/>
          <w:sz w:val="24"/>
          <w:szCs w:val="24"/>
        </w:rPr>
        <w:t xml:space="preserve">     засобами внутрішньої реклами;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5" w:name="o267"/>
      <w:bookmarkEnd w:id="265"/>
      <w:r w:rsidRPr="009D7377">
        <w:rPr>
          <w:rFonts w:ascii="Times New Roman" w:hAnsi="Times New Roman" w:cs="Times New Roman"/>
          <w:sz w:val="24"/>
          <w:szCs w:val="24"/>
        </w:rPr>
        <w:t xml:space="preserve">     на транспорті;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6" w:name="o268"/>
      <w:bookmarkEnd w:id="266"/>
      <w:r w:rsidRPr="009D7377">
        <w:rPr>
          <w:rFonts w:ascii="Times New Roman" w:hAnsi="Times New Roman" w:cs="Times New Roman"/>
          <w:sz w:val="24"/>
          <w:szCs w:val="24"/>
        </w:rPr>
        <w:t xml:space="preserve">     за  допомогою  заходів рекламного характеру (крім спеціальних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виставкових  заходів тютюнових виробів за умови, що на такі заходи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допускаються  лише  працівники  підприємств, які мають ліцензію на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оптову  торгівлю  тютюновими  виробами  або  виробництво тютюнових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виробів);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7" w:name="o269"/>
      <w:bookmarkEnd w:id="267"/>
      <w:r w:rsidRPr="009D7377">
        <w:rPr>
          <w:rFonts w:ascii="Times New Roman" w:hAnsi="Times New Roman" w:cs="Times New Roman"/>
          <w:sz w:val="24"/>
          <w:szCs w:val="24"/>
        </w:rPr>
        <w:t xml:space="preserve">     засобами зовнішньої реклами;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8" w:name="o270"/>
      <w:bookmarkEnd w:id="268"/>
      <w:r w:rsidRPr="009D7377">
        <w:rPr>
          <w:rFonts w:ascii="Times New Roman" w:hAnsi="Times New Roman" w:cs="Times New Roman"/>
          <w:sz w:val="24"/>
          <w:szCs w:val="24"/>
        </w:rPr>
        <w:t xml:space="preserve">     у  місцях проведення масових заходів політичного, освітнього,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релігійного,   спортивного   характеру  та  розважальних  заходів,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призначених для неповнолітніх осіб;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9" w:name="o271"/>
      <w:bookmarkEnd w:id="269"/>
      <w:r w:rsidRPr="009D7377">
        <w:rPr>
          <w:rFonts w:ascii="Times New Roman" w:hAnsi="Times New Roman" w:cs="Times New Roman"/>
          <w:sz w:val="24"/>
          <w:szCs w:val="24"/>
        </w:rPr>
        <w:t xml:space="preserve">     у   мережі   Інтернет,   крім   веб-сайтів,  призначених  для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повнолітніх  осіб, обов’язковою умовою доступу до яких є попередня </w:t>
      </w:r>
      <w:r w:rsidRPr="009D7377">
        <w:rPr>
          <w:rFonts w:ascii="Times New Roman" w:hAnsi="Times New Roman" w:cs="Times New Roman"/>
          <w:sz w:val="24"/>
          <w:szCs w:val="24"/>
        </w:rPr>
        <w:br/>
        <w:t>ідентифікація віку користувачів.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0" w:name="o272"/>
      <w:bookmarkEnd w:id="270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перша статті 22 в редакції Законів N 145-VI ( </w:t>
      </w:r>
      <w:hyperlink r:id="rId123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145-17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18.03.2008, N 3778-VI ( </w:t>
      </w:r>
      <w:hyperlink r:id="rId124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3778-17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22.09.2011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1" w:name="o273"/>
      <w:bookmarkEnd w:id="271"/>
      <w:r w:rsidRPr="009D7377">
        <w:rPr>
          <w:rFonts w:ascii="Times New Roman" w:hAnsi="Times New Roman" w:cs="Times New Roman"/>
          <w:sz w:val="24"/>
          <w:szCs w:val="24"/>
        </w:rPr>
        <w:t xml:space="preserve">     2. Реклама алкогольних напоїв,  реклама знаків для товарів  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послуг,  інших об'єктів права інтелектуальної власності, під якими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випускаються алкогольні напої, забороняється: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2" w:name="o274"/>
      <w:bookmarkEnd w:id="272"/>
      <w:r w:rsidRPr="009D7377">
        <w:rPr>
          <w:rFonts w:ascii="Times New Roman" w:hAnsi="Times New Roman" w:cs="Times New Roman"/>
          <w:sz w:val="24"/>
          <w:szCs w:val="24"/>
        </w:rPr>
        <w:t xml:space="preserve">     на радіо та телебаченні з 6 до 23 години;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3" w:name="o275"/>
      <w:bookmarkEnd w:id="273"/>
      <w:r w:rsidRPr="009D7377">
        <w:rPr>
          <w:rFonts w:ascii="Times New Roman" w:hAnsi="Times New Roman" w:cs="Times New Roman"/>
          <w:sz w:val="24"/>
          <w:szCs w:val="24"/>
        </w:rPr>
        <w:t xml:space="preserve">     на перших і останніх сторінках газет, на обкладинках журналів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та  інших  видань,  в  усіх  виданнях  для  дітей  та юнацтва,  на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сторінках для дітей та юнацтва усіх друкованих видань;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4" w:name="o276"/>
      <w:bookmarkEnd w:id="274"/>
      <w:r w:rsidRPr="009D7377">
        <w:rPr>
          <w:rFonts w:ascii="Times New Roman" w:hAnsi="Times New Roman" w:cs="Times New Roman"/>
          <w:sz w:val="24"/>
          <w:szCs w:val="24"/>
        </w:rPr>
        <w:t xml:space="preserve">     в усіх   друкованих   засобах   масової   інформації    (крім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спеціалізованих видань); { Набирає чинності з 1 січня 2010 року }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5" w:name="o277"/>
      <w:bookmarkEnd w:id="275"/>
      <w:r w:rsidRPr="009D7377">
        <w:rPr>
          <w:rFonts w:ascii="Times New Roman" w:hAnsi="Times New Roman" w:cs="Times New Roman"/>
          <w:sz w:val="24"/>
          <w:szCs w:val="24"/>
        </w:rPr>
        <w:t xml:space="preserve">     засобами внутрішньої реклами;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6" w:name="o278"/>
      <w:bookmarkEnd w:id="276"/>
      <w:r w:rsidRPr="009D7377">
        <w:rPr>
          <w:rFonts w:ascii="Times New Roman" w:hAnsi="Times New Roman" w:cs="Times New Roman"/>
          <w:sz w:val="24"/>
          <w:szCs w:val="24"/>
        </w:rPr>
        <w:t xml:space="preserve">     за допомогою  заходів  рекламного характеру (крім спеціальних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виставкових заходів алкогольних напоїв);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7" w:name="o279"/>
      <w:bookmarkEnd w:id="277"/>
      <w:r w:rsidRPr="009D7377">
        <w:rPr>
          <w:rFonts w:ascii="Times New Roman" w:hAnsi="Times New Roman" w:cs="Times New Roman"/>
          <w:sz w:val="24"/>
          <w:szCs w:val="24"/>
        </w:rPr>
        <w:t xml:space="preserve">     на зовнішніх та  внутрішніх  поверхнях  транспортних  засобів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загального користування та метрополітену;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8" w:name="o280"/>
      <w:bookmarkEnd w:id="278"/>
      <w:r w:rsidRPr="009D7377">
        <w:rPr>
          <w:rFonts w:ascii="Times New Roman" w:hAnsi="Times New Roman" w:cs="Times New Roman"/>
          <w:sz w:val="24"/>
          <w:szCs w:val="24"/>
        </w:rPr>
        <w:t xml:space="preserve">     засобами  зовнішньої  реклами.  {  Набирає чинності з 1 січня </w:t>
      </w:r>
      <w:r w:rsidRPr="009D7377">
        <w:rPr>
          <w:rFonts w:ascii="Times New Roman" w:hAnsi="Times New Roman" w:cs="Times New Roman"/>
          <w:sz w:val="24"/>
          <w:szCs w:val="24"/>
        </w:rPr>
        <w:br/>
        <w:t>2009 року }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9" w:name="o281"/>
      <w:bookmarkEnd w:id="279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друга  статті 22 в редакції Закону N 145-VI ( </w:t>
      </w:r>
      <w:hyperlink r:id="rId125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145-17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18.03.2008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0" w:name="o282"/>
      <w:bookmarkEnd w:id="280"/>
      <w:r w:rsidRPr="009D7377">
        <w:rPr>
          <w:rFonts w:ascii="Times New Roman" w:hAnsi="Times New Roman" w:cs="Times New Roman"/>
          <w:sz w:val="24"/>
          <w:szCs w:val="24"/>
        </w:rPr>
        <w:t xml:space="preserve">     3. Реклама  алкогольних  напоїв та тютюнових виробів,  знаків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для  товарів  і  послуг,  інших  об'єктів  права   інтелектуальної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власності,  під  якими  випускаються  алкогольні напої та тютюнові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вироби: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1" w:name="o283"/>
      <w:bookmarkEnd w:id="281"/>
      <w:r w:rsidRPr="009D7377">
        <w:rPr>
          <w:rFonts w:ascii="Times New Roman" w:hAnsi="Times New Roman" w:cs="Times New Roman"/>
          <w:sz w:val="24"/>
          <w:szCs w:val="24"/>
        </w:rPr>
        <w:lastRenderedPageBreak/>
        <w:t xml:space="preserve">     забороняється на   товарах   та   у   друкованих    виданнях,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призначених   переважно   для  осіб  віком  до  18  років,  або  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розрахованих на зазначених осіб частинах інших друкованих видань;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2" w:name="o284"/>
      <w:bookmarkEnd w:id="282"/>
      <w:r w:rsidRPr="009D7377">
        <w:rPr>
          <w:rFonts w:ascii="Times New Roman" w:hAnsi="Times New Roman" w:cs="Times New Roman"/>
          <w:sz w:val="24"/>
          <w:szCs w:val="24"/>
        </w:rPr>
        <w:t xml:space="preserve">     забороняється з використанням  осіб  віком  до  18  років  як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фотомоделей;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3" w:name="o285"/>
      <w:bookmarkEnd w:id="283"/>
      <w:r w:rsidRPr="009D7377">
        <w:rPr>
          <w:rFonts w:ascii="Times New Roman" w:hAnsi="Times New Roman" w:cs="Times New Roman"/>
          <w:sz w:val="24"/>
          <w:szCs w:val="24"/>
        </w:rPr>
        <w:t xml:space="preserve">     не повинна   містити  зображення  процесу  паління  тютюнових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виробів або споживання алкогольних напоїв;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4" w:name="o286"/>
      <w:bookmarkEnd w:id="284"/>
      <w:r w:rsidRPr="009D7377">
        <w:rPr>
          <w:rFonts w:ascii="Times New Roman" w:hAnsi="Times New Roman" w:cs="Times New Roman"/>
          <w:sz w:val="24"/>
          <w:szCs w:val="24"/>
        </w:rPr>
        <w:t xml:space="preserve">     не може розташовуватися  ближче  ніж  за  300  метрів  прямої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видимості  від  території  дитячих  дошкільних закладів,  середніх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загальноосвітніх  шкіл  та  інших  навчальних  закладів,  в   яких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навчаються діти віком до 18 років;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5" w:name="o287"/>
      <w:bookmarkEnd w:id="285"/>
      <w:r w:rsidRPr="009D7377">
        <w:rPr>
          <w:rFonts w:ascii="Times New Roman" w:hAnsi="Times New Roman" w:cs="Times New Roman"/>
          <w:sz w:val="24"/>
          <w:szCs w:val="24"/>
        </w:rPr>
        <w:t xml:space="preserve">     не може  формувати думку,  що паління або вживання алкоголю є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важливим фактором  досягнення  успіху  в  спортивній,  соціальній,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сексуальній або інших сферах життя;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6" w:name="o288"/>
      <w:bookmarkEnd w:id="286"/>
      <w:r w:rsidRPr="009D7377">
        <w:rPr>
          <w:rFonts w:ascii="Times New Roman" w:hAnsi="Times New Roman" w:cs="Times New Roman"/>
          <w:sz w:val="24"/>
          <w:szCs w:val="24"/>
        </w:rPr>
        <w:t xml:space="preserve">     не повинна   створювати  враження,  що  вживання  алкогольних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напоїв  чи  паління  тютюнових   виробів   сприятиме   розв'язанню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особистих проблем;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7" w:name="o289"/>
      <w:bookmarkEnd w:id="287"/>
      <w:r w:rsidRPr="009D7377">
        <w:rPr>
          <w:rFonts w:ascii="Times New Roman" w:hAnsi="Times New Roman" w:cs="Times New Roman"/>
          <w:sz w:val="24"/>
          <w:szCs w:val="24"/>
        </w:rPr>
        <w:t xml:space="preserve">     не може формувати думку, що алкоголь чи тютюнові вироби мають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лікувальні якості або що вони  є  стимулюючими  чи  заспокійливими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засобами;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8" w:name="o290"/>
      <w:bookmarkEnd w:id="288"/>
      <w:r w:rsidRPr="009D7377">
        <w:rPr>
          <w:rFonts w:ascii="Times New Roman" w:hAnsi="Times New Roman" w:cs="Times New Roman"/>
          <w:sz w:val="24"/>
          <w:szCs w:val="24"/>
        </w:rPr>
        <w:t xml:space="preserve">     не повинна  заохочувати  до  вживання  алкогольних  напоїв чи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тютюнопаління  або  негативно  розцінювати  факт  утримування  від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вживання тютюнових виробів та алкогольних напоїв;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9" w:name="o291"/>
      <w:bookmarkEnd w:id="289"/>
      <w:r w:rsidRPr="009D7377">
        <w:rPr>
          <w:rFonts w:ascii="Times New Roman" w:hAnsi="Times New Roman" w:cs="Times New Roman"/>
          <w:sz w:val="24"/>
          <w:szCs w:val="24"/>
        </w:rPr>
        <w:t xml:space="preserve">     не може   містити  зображень  лікарів  та  інших  професійних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медичних працівників,  а також осіб,  зовнішній вигляд яких імітує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зовнішній вигляд лікарів;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0" w:name="o292"/>
      <w:bookmarkEnd w:id="290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    {  Абзац  одинадцятий  частини третьої статті 22 виключено на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підставі Закону N 145-VI ( </w:t>
      </w:r>
      <w:hyperlink r:id="rId126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145-17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18.03.2008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1" w:name="o293"/>
      <w:bookmarkEnd w:id="291"/>
      <w:r w:rsidRPr="009D7377">
        <w:rPr>
          <w:rFonts w:ascii="Times New Roman" w:hAnsi="Times New Roman" w:cs="Times New Roman"/>
          <w:sz w:val="24"/>
          <w:szCs w:val="24"/>
        </w:rPr>
        <w:t xml:space="preserve">     не повинна створювати враження, що більшість людей палить або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вживає алкогольні напої;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2" w:name="o294"/>
      <w:bookmarkEnd w:id="292"/>
      <w:r w:rsidRPr="009D7377">
        <w:rPr>
          <w:rFonts w:ascii="Times New Roman" w:hAnsi="Times New Roman" w:cs="Times New Roman"/>
          <w:sz w:val="24"/>
          <w:szCs w:val="24"/>
        </w:rPr>
        <w:t xml:space="preserve">     забороняється шляхом розміщення зображення тютюнових виробів,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знаків  для  товарів  і  послуг,  під  якими випускаються тютюнові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вироби,  на  будь-яких  інших  товарах, крім розміщення на товарах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(предметах),    пов'язаних   із   вживанням   тютюнових   виробів,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запальничках,  попільничках.  {  Частину третю статті 22 доповнено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абзацом  тринадцятим  згідно  із Законом N 3778-VI ( </w:t>
      </w:r>
      <w:hyperlink r:id="rId127" w:tgtFrame="_blank" w:history="1">
        <w:r w:rsidRPr="009D7377">
          <w:rPr>
            <w:rStyle w:val="a3"/>
            <w:rFonts w:ascii="Times New Roman" w:hAnsi="Times New Roman" w:cs="Times New Roman"/>
            <w:sz w:val="24"/>
            <w:szCs w:val="24"/>
          </w:rPr>
          <w:t>3778-17</w:t>
        </w:r>
      </w:hyperlink>
      <w:r w:rsidRPr="009D7377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22.09.2011 }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3" w:name="o295"/>
      <w:bookmarkEnd w:id="293"/>
      <w:r w:rsidRPr="009D7377">
        <w:rPr>
          <w:rFonts w:ascii="Times New Roman" w:hAnsi="Times New Roman" w:cs="Times New Roman"/>
          <w:sz w:val="24"/>
          <w:szCs w:val="24"/>
        </w:rPr>
        <w:t xml:space="preserve">     4. Спонсорування теле-,  радіопередач, театрально-концертних,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спортивних  та інших заходів з використанням знаків для товарів та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послуг,  інших об'єктів права інтелектуальної власності, під якими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випускаються тютюнові вироби, забороняється.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4" w:name="o296"/>
      <w:bookmarkEnd w:id="294"/>
      <w:r w:rsidRPr="009D7377">
        <w:rPr>
          <w:rFonts w:ascii="Times New Roman" w:hAnsi="Times New Roman" w:cs="Times New Roman"/>
          <w:sz w:val="24"/>
          <w:szCs w:val="24"/>
        </w:rPr>
        <w:lastRenderedPageBreak/>
        <w:t xml:space="preserve">     Дозволяється      спонсорування      теле-,     радіопередач,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театрально-концертних, спортивних та інших заходів з використанням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знаків  для  товарів  та послуг, під якими випускаються алкогольні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напої.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5" w:name="o297"/>
      <w:bookmarkEnd w:id="295"/>
      <w:r w:rsidRPr="009D7377">
        <w:rPr>
          <w:rFonts w:ascii="Times New Roman" w:hAnsi="Times New Roman" w:cs="Times New Roman"/>
          <w:sz w:val="24"/>
          <w:szCs w:val="24"/>
        </w:rPr>
        <w:t xml:space="preserve">     5.  Реклама  будь-яких  товарів або послуг не повинна містити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зображення   тютюнових   виробів  або  процесу  паління  тютюнових </w:t>
      </w:r>
      <w:r w:rsidRPr="009D7377">
        <w:rPr>
          <w:rFonts w:ascii="Times New Roman" w:hAnsi="Times New Roman" w:cs="Times New Roman"/>
          <w:sz w:val="24"/>
          <w:szCs w:val="24"/>
        </w:rPr>
        <w:br/>
        <w:t>виробів.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6" w:name="o298"/>
      <w:bookmarkEnd w:id="296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п'ята статті 22 в редакції Закону N 3778-VI ( </w:t>
      </w:r>
      <w:hyperlink r:id="rId128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3778-17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22.09.2011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7" w:name="o299"/>
      <w:bookmarkEnd w:id="297"/>
      <w:r w:rsidRPr="009D7377">
        <w:rPr>
          <w:rFonts w:ascii="Times New Roman" w:hAnsi="Times New Roman" w:cs="Times New Roman"/>
          <w:sz w:val="24"/>
          <w:szCs w:val="24"/>
        </w:rPr>
        <w:t xml:space="preserve">     6.   Забороняються   такі   види  діяльності  з  рекламування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алкогольних  напоїв  та  тютюнових  виробів,  знаків для товарів 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послуг,  інших об’єктів права інтелектуальної власності, під якими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випускаються алкогольні напої та тютюнові вироби: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8" w:name="o300"/>
      <w:bookmarkEnd w:id="298"/>
      <w:r w:rsidRPr="009D7377">
        <w:rPr>
          <w:rFonts w:ascii="Times New Roman" w:hAnsi="Times New Roman" w:cs="Times New Roman"/>
          <w:sz w:val="24"/>
          <w:szCs w:val="24"/>
        </w:rPr>
        <w:t xml:space="preserve">     спонсорування  заходів,  призначених переважно для осіб віком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до  18  років,  з використанням знаків для товарів і послуг, інших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об'єктів  права  інтелектуальної власності, під якими випускаються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тютюнові вироби та алкогольні напої;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9" w:name="o301"/>
      <w:bookmarkEnd w:id="299"/>
      <w:r w:rsidRPr="009D7377">
        <w:rPr>
          <w:rFonts w:ascii="Times New Roman" w:hAnsi="Times New Roman" w:cs="Times New Roman"/>
          <w:sz w:val="24"/>
          <w:szCs w:val="24"/>
        </w:rPr>
        <w:t xml:space="preserve">     розповсюдження та продаж будь-яких товарів (крім товарів, які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пов'язані  з  вживанням  тютюнових виробів, запальничок, сірників,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попільничок)  з  використанням  знаків для товарів і послуг, інших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об'єктів  права  інтелектуальної власності, під якими випускаються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тютюнові вироби та алкогольні напої;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0" w:name="o302"/>
      <w:bookmarkEnd w:id="300"/>
      <w:r w:rsidRPr="009D7377">
        <w:rPr>
          <w:rFonts w:ascii="Times New Roman" w:hAnsi="Times New Roman" w:cs="Times New Roman"/>
          <w:sz w:val="24"/>
          <w:szCs w:val="24"/>
        </w:rPr>
        <w:t xml:space="preserve">     проведення  заходів  з  обміну  тютюнових виробів на будь-які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інші товари, роботи, послуги;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1" w:name="o303"/>
      <w:bookmarkEnd w:id="301"/>
      <w:r w:rsidRPr="009D7377">
        <w:rPr>
          <w:rFonts w:ascii="Times New Roman" w:hAnsi="Times New Roman" w:cs="Times New Roman"/>
          <w:sz w:val="24"/>
          <w:szCs w:val="24"/>
        </w:rPr>
        <w:t xml:space="preserve">     надання  права  участі  у  лотереї,  грі,  конкурсі  та інших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розважальних заходах, якщо умовою надання права участі є придбання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тютюнових виробів;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2" w:name="o304"/>
      <w:bookmarkEnd w:id="302"/>
      <w:r w:rsidRPr="009D7377">
        <w:rPr>
          <w:rFonts w:ascii="Times New Roman" w:hAnsi="Times New Roman" w:cs="Times New Roman"/>
          <w:sz w:val="24"/>
          <w:szCs w:val="24"/>
        </w:rPr>
        <w:t xml:space="preserve">     зображення  тютюнових  виробів,  знаків для товарів і послуг,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інших   об'єктів   права   інтелектуальної  власності,  під  якими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випускаються  тютюнові  вироби,  в  місцях проведення розважальних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заходів для неповнолітніх осіб та на автотранспортних засобах;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3" w:name="o305"/>
      <w:bookmarkEnd w:id="303"/>
      <w:r w:rsidRPr="009D7377">
        <w:rPr>
          <w:rFonts w:ascii="Times New Roman" w:hAnsi="Times New Roman" w:cs="Times New Roman"/>
          <w:sz w:val="24"/>
          <w:szCs w:val="24"/>
        </w:rPr>
        <w:t xml:space="preserve">     зображення  тютюнових  виробів,  знаків для товарів і послуг,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інших   об'єктів   права   інтелектуальної  власності,  під  якими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випускаються   тютюнові  вироби,  або  процесу  паління  тютюнових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виробів, на упаковці чи під час реклами будь-яких інших товарів чи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послуг, які не пов'язані з вживанням тютюнових виробів;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4" w:name="o306"/>
      <w:bookmarkEnd w:id="304"/>
      <w:r w:rsidRPr="009D7377">
        <w:rPr>
          <w:rFonts w:ascii="Times New Roman" w:hAnsi="Times New Roman" w:cs="Times New Roman"/>
          <w:sz w:val="24"/>
          <w:szCs w:val="24"/>
        </w:rPr>
        <w:t xml:space="preserve">     продаж   тютюнових  виробів  у  наборі  з  будь-якими  іншими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товарами, які не пов'язані з вживанням тютюнових виробів;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5" w:name="o307"/>
      <w:bookmarkEnd w:id="305"/>
      <w:r w:rsidRPr="009D7377">
        <w:rPr>
          <w:rFonts w:ascii="Times New Roman" w:hAnsi="Times New Roman" w:cs="Times New Roman"/>
          <w:sz w:val="24"/>
          <w:szCs w:val="24"/>
        </w:rPr>
        <w:t xml:space="preserve">     надсилання   повідомлень   невизначеному  колу  осіб  поштою, </w:t>
      </w:r>
      <w:r w:rsidRPr="009D7377">
        <w:rPr>
          <w:rFonts w:ascii="Times New Roman" w:hAnsi="Times New Roman" w:cs="Times New Roman"/>
          <w:sz w:val="24"/>
          <w:szCs w:val="24"/>
        </w:rPr>
        <w:br/>
        <w:t>електронною поштою, засобами мобільного зв'язку.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6" w:name="o308"/>
      <w:bookmarkEnd w:id="306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шоста статті 22 в редакції Закону N 3778-VI ( </w:t>
      </w:r>
      <w:hyperlink r:id="rId129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3778-17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22.09.2011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7" w:name="o309"/>
      <w:bookmarkEnd w:id="307"/>
      <w:r w:rsidRPr="009D7377">
        <w:rPr>
          <w:rFonts w:ascii="Times New Roman" w:hAnsi="Times New Roman" w:cs="Times New Roman"/>
          <w:sz w:val="24"/>
          <w:szCs w:val="24"/>
        </w:rPr>
        <w:t xml:space="preserve">     7.  Реклама  тютюнових виробів та алкогольних напоїв, а також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знаків для товарів та послуг, інших об'єктів права інтелектуальної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власності,  під  якими випускаються дані вироби та напої,  повинна </w:t>
      </w:r>
      <w:r w:rsidRPr="009D7377">
        <w:rPr>
          <w:rFonts w:ascii="Times New Roman" w:hAnsi="Times New Roman" w:cs="Times New Roman"/>
          <w:sz w:val="24"/>
          <w:szCs w:val="24"/>
        </w:rPr>
        <w:br/>
      </w:r>
      <w:r w:rsidRPr="009D7377">
        <w:rPr>
          <w:rFonts w:ascii="Times New Roman" w:hAnsi="Times New Roman" w:cs="Times New Roman"/>
          <w:sz w:val="24"/>
          <w:szCs w:val="24"/>
        </w:rPr>
        <w:lastRenderedPageBreak/>
        <w:t xml:space="preserve">супроводжуватися текстами  попередження  такого  змісту:  "Куріння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може викликати захворювання на рак", "Надмірне споживання алкоголю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шкідливе для  вашого  здоров'я".  Кожному  попередженню  має  бути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відведено  не  менше  15  відсотків  площі (обсягу) всієї реклами.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Колір  тексту  попередження  має  бути  чорним,   а   колір   фону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попередження - білим.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8" w:name="o310"/>
      <w:bookmarkEnd w:id="308"/>
      <w:r w:rsidRPr="009D7377">
        <w:rPr>
          <w:rFonts w:ascii="Times New Roman" w:hAnsi="Times New Roman" w:cs="Times New Roman"/>
          <w:sz w:val="24"/>
          <w:szCs w:val="24"/>
        </w:rPr>
        <w:t xml:space="preserve">     Текст  попередження  в  рекламі  в друкованих засобах масової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інформації   має  розміщуватися  горизонтально,  внизу  рекламного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зображення.  {  Абзац  другий частини сьомої статті 22 із змінами,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внесеними згідно із Законом N 3778-VI ( </w:t>
      </w:r>
      <w:hyperlink r:id="rId130" w:tgtFrame="_blank" w:history="1">
        <w:r w:rsidRPr="009D7377">
          <w:rPr>
            <w:rStyle w:val="a3"/>
            <w:rFonts w:ascii="Times New Roman" w:hAnsi="Times New Roman" w:cs="Times New Roman"/>
            <w:sz w:val="24"/>
            <w:szCs w:val="24"/>
          </w:rPr>
          <w:t>3778-17</w:t>
        </w:r>
      </w:hyperlink>
      <w:r w:rsidRPr="009D7377">
        <w:rPr>
          <w:rFonts w:ascii="Times New Roman" w:hAnsi="Times New Roman" w:cs="Times New Roman"/>
          <w:sz w:val="24"/>
          <w:szCs w:val="24"/>
        </w:rPr>
        <w:t xml:space="preserve"> ) від 22.09.2011 }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{  Частина  сьома  статті 22 в редакції Закону N 145-VI ( </w:t>
      </w:r>
      <w:hyperlink r:id="rId131" w:tgtFrame="_blank" w:history="1">
        <w:r w:rsidRPr="009D7377">
          <w:rPr>
            <w:rStyle w:val="a3"/>
            <w:rFonts w:ascii="Times New Roman" w:hAnsi="Times New Roman" w:cs="Times New Roman"/>
            <w:sz w:val="24"/>
            <w:szCs w:val="24"/>
          </w:rPr>
          <w:t>145-17</w:t>
        </w:r>
      </w:hyperlink>
      <w:r w:rsidRPr="009D7377">
        <w:rPr>
          <w:rFonts w:ascii="Times New Roman" w:hAnsi="Times New Roman" w:cs="Times New Roman"/>
          <w:sz w:val="24"/>
          <w:szCs w:val="24"/>
        </w:rPr>
        <w:t xml:space="preserve"> )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від 18.03.2008 }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9" w:name="o311"/>
      <w:bookmarkEnd w:id="309"/>
      <w:r w:rsidRPr="009D7377">
        <w:rPr>
          <w:rFonts w:ascii="Times New Roman" w:hAnsi="Times New Roman" w:cs="Times New Roman"/>
          <w:sz w:val="24"/>
          <w:szCs w:val="24"/>
        </w:rPr>
        <w:t xml:space="preserve">     8. Рекламодавці   алкогольних  напоїв  та  тютюнових  виробів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зобов'язані   у   порядку,   передбаченому    законами    України,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спрямовувати  на  виробництво та розповсюдження соціальної реклами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щодо шкоди тютюнопаління  та  зловживання  алкоголем  не  менше  5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відсотків   коштів,  витрачених  ними  на  розповсюдження  реклами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тютюнових  виробів  та  алкогольних  напоїв   у   межах   України.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Розпорядники  цих  коштів  щоквартально  оприлюднюють звіт щодо їх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використання.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0" w:name="o312"/>
      <w:bookmarkEnd w:id="310"/>
      <w:r w:rsidRPr="009D7377">
        <w:rPr>
          <w:rFonts w:ascii="Times New Roman" w:hAnsi="Times New Roman" w:cs="Times New Roman"/>
          <w:sz w:val="24"/>
          <w:szCs w:val="24"/>
        </w:rPr>
        <w:t xml:space="preserve">     9.   Реклама  алкогольних  напоїв,  тютюнових  виробів,  пива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та/або напоїв,  що  виготовляються  на  його  основі,  знаків  для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товарів і послуг,  інших об'єктів права інтелектуальної власності,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під якими випускаються алкогольні  напої,  тютюнові  вироби,  пиво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та/або напої, що виготовляються на його основі, не повинна містити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зображення популярних осіб або пряме чи  опосередковане  схвалення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популярними особами паління або вживання алкоголю, пива та напоїв, </w:t>
      </w:r>
      <w:r w:rsidRPr="009D7377">
        <w:rPr>
          <w:rFonts w:ascii="Times New Roman" w:hAnsi="Times New Roman" w:cs="Times New Roman"/>
          <w:sz w:val="24"/>
          <w:szCs w:val="24"/>
        </w:rPr>
        <w:br/>
        <w:t>що виготовляються на його основі.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1" w:name="o313"/>
      <w:bookmarkEnd w:id="311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Статтю 22 доповнено частиною дев'ятою згідно із Законом N 145-VI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32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145-17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18.03.2008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2" w:name="o314"/>
      <w:bookmarkEnd w:id="312"/>
      <w:r w:rsidRPr="009D7377">
        <w:rPr>
          <w:rFonts w:ascii="Times New Roman" w:hAnsi="Times New Roman" w:cs="Times New Roman"/>
          <w:sz w:val="24"/>
          <w:szCs w:val="24"/>
        </w:rPr>
        <w:t xml:space="preserve">     </w:t>
      </w:r>
      <w:r w:rsidRPr="009D7377">
        <w:rPr>
          <w:rFonts w:ascii="Times New Roman" w:hAnsi="Times New Roman" w:cs="Times New Roman"/>
          <w:b/>
          <w:bCs/>
          <w:sz w:val="24"/>
          <w:szCs w:val="24"/>
        </w:rPr>
        <w:t>Стаття 23.</w:t>
      </w:r>
      <w:r w:rsidRPr="009D7377">
        <w:rPr>
          <w:rFonts w:ascii="Times New Roman" w:hAnsi="Times New Roman" w:cs="Times New Roman"/>
          <w:sz w:val="24"/>
          <w:szCs w:val="24"/>
        </w:rPr>
        <w:t xml:space="preserve"> Реклама зброї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3" w:name="o315"/>
      <w:bookmarkEnd w:id="313"/>
      <w:r w:rsidRPr="009D7377">
        <w:rPr>
          <w:rFonts w:ascii="Times New Roman" w:hAnsi="Times New Roman" w:cs="Times New Roman"/>
          <w:sz w:val="24"/>
          <w:szCs w:val="24"/>
        </w:rPr>
        <w:t xml:space="preserve">     1. Реклама зброї  може  здійснюватися  тільки  у  відповідних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спеціалізованих   виданнях   щодо   зброї,   або  безпосередньо  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приміщеннях торговельних закладів  (підприємств),  які  реалізують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зброю, або на відповідних виставках (заходах).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4" w:name="o316"/>
      <w:bookmarkEnd w:id="314"/>
      <w:r w:rsidRPr="009D7377">
        <w:rPr>
          <w:rFonts w:ascii="Times New Roman" w:hAnsi="Times New Roman" w:cs="Times New Roman"/>
          <w:sz w:val="24"/>
          <w:szCs w:val="24"/>
        </w:rPr>
        <w:t xml:space="preserve">     2. Порядок рекламування бойової зброї,  озброєнь і військової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техніки,  а також зброї,  яка  відповідно  до  законодавства  може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перебувати  у  власності осіб,  встановлюється Кабінетом Міністрів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України.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5" w:name="o317"/>
      <w:bookmarkEnd w:id="315"/>
      <w:r w:rsidRPr="009D7377">
        <w:rPr>
          <w:rFonts w:ascii="Times New Roman" w:hAnsi="Times New Roman" w:cs="Times New Roman"/>
          <w:sz w:val="24"/>
          <w:szCs w:val="24"/>
        </w:rPr>
        <w:t xml:space="preserve">     </w:t>
      </w:r>
      <w:r w:rsidRPr="009D7377">
        <w:rPr>
          <w:rFonts w:ascii="Times New Roman" w:hAnsi="Times New Roman" w:cs="Times New Roman"/>
          <w:b/>
          <w:bCs/>
          <w:sz w:val="24"/>
          <w:szCs w:val="24"/>
        </w:rPr>
        <w:t>Стаття 24.</w:t>
      </w:r>
      <w:r w:rsidRPr="009D7377">
        <w:rPr>
          <w:rFonts w:ascii="Times New Roman" w:hAnsi="Times New Roman" w:cs="Times New Roman"/>
          <w:sz w:val="24"/>
          <w:szCs w:val="24"/>
        </w:rPr>
        <w:t xml:space="preserve"> Реклама послуг, пов'язаних із залученням коштів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                населення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6" w:name="o318"/>
      <w:bookmarkEnd w:id="316"/>
      <w:r w:rsidRPr="009D7377">
        <w:rPr>
          <w:rFonts w:ascii="Times New Roman" w:hAnsi="Times New Roman" w:cs="Times New Roman"/>
          <w:sz w:val="24"/>
          <w:szCs w:val="24"/>
        </w:rPr>
        <w:t xml:space="preserve">     1. Реклама   послуг  (банківських,  страхових,  інвестиційних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тощо), пов'язаних із залученням коштів населення, або осіб, які їх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надають,  дозволяється  лише  за  наявності  спеціального дозволу,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ліцензії,  що  підтверджує  право  на   здійснення   такого   виду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діяльності.  Така реклама повинна містити номер дозволу, ліцензії,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дату їх видачі та найменування  органу,  який  видав  цей  дозвіл, </w:t>
      </w:r>
      <w:r w:rsidRPr="009D7377">
        <w:rPr>
          <w:rFonts w:ascii="Times New Roman" w:hAnsi="Times New Roman" w:cs="Times New Roman"/>
          <w:sz w:val="24"/>
          <w:szCs w:val="24"/>
        </w:rPr>
        <w:br/>
      </w:r>
      <w:r w:rsidRPr="009D7377">
        <w:rPr>
          <w:rFonts w:ascii="Times New Roman" w:hAnsi="Times New Roman" w:cs="Times New Roman"/>
          <w:sz w:val="24"/>
          <w:szCs w:val="24"/>
        </w:rPr>
        <w:lastRenderedPageBreak/>
        <w:t xml:space="preserve">ліцензію.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7" w:name="o319"/>
      <w:bookmarkEnd w:id="317"/>
      <w:r w:rsidRPr="009D7377">
        <w:rPr>
          <w:rFonts w:ascii="Times New Roman" w:hAnsi="Times New Roman" w:cs="Times New Roman"/>
          <w:sz w:val="24"/>
          <w:szCs w:val="24"/>
        </w:rPr>
        <w:t xml:space="preserve">     Це положення  не  застосовується  у  випадках,  коли  дається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тільки реклама знака  для  товарів  і  послуг,  назви  особи  (без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реклами послуг).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8" w:name="o320"/>
      <w:bookmarkEnd w:id="318"/>
      <w:r w:rsidRPr="009D7377">
        <w:rPr>
          <w:rFonts w:ascii="Times New Roman" w:hAnsi="Times New Roman" w:cs="Times New Roman"/>
          <w:sz w:val="24"/>
          <w:szCs w:val="24"/>
        </w:rPr>
        <w:t xml:space="preserve">     2. У  рекламі  таких  послуг  або  осіб,  які  їх здійснюють,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забороняється повідомляти розміри очікуваних дивідендів,  а  також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інформацію  про  майбутні  прибутки,  крім  фактично виплачених за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підсумками не менш як одного року.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9" w:name="o321"/>
      <w:bookmarkEnd w:id="319"/>
      <w:r w:rsidRPr="009D7377">
        <w:rPr>
          <w:rFonts w:ascii="Times New Roman" w:hAnsi="Times New Roman" w:cs="Times New Roman"/>
          <w:sz w:val="24"/>
          <w:szCs w:val="24"/>
        </w:rPr>
        <w:t xml:space="preserve">     </w:t>
      </w:r>
      <w:r w:rsidRPr="009D7377">
        <w:rPr>
          <w:rFonts w:ascii="Times New Roman" w:hAnsi="Times New Roman" w:cs="Times New Roman"/>
          <w:b/>
          <w:bCs/>
          <w:sz w:val="24"/>
          <w:szCs w:val="24"/>
        </w:rPr>
        <w:t>Стаття 24-1.</w:t>
      </w:r>
      <w:r w:rsidRPr="009D7377">
        <w:rPr>
          <w:rFonts w:ascii="Times New Roman" w:hAnsi="Times New Roman" w:cs="Times New Roman"/>
          <w:sz w:val="24"/>
          <w:szCs w:val="24"/>
        </w:rPr>
        <w:t xml:space="preserve"> Реклама послуг із працевлаштування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0" w:name="o322"/>
      <w:bookmarkEnd w:id="320"/>
      <w:r w:rsidRPr="009D7377">
        <w:rPr>
          <w:rFonts w:ascii="Times New Roman" w:hAnsi="Times New Roman" w:cs="Times New Roman"/>
          <w:sz w:val="24"/>
          <w:szCs w:val="24"/>
        </w:rPr>
        <w:t xml:space="preserve">     1.  Забороняється  в  рекламі про вакансії (прийом на роботу)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зазначати  вік кандидатів, пропонувати роботу лише жінкам або лише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чоловікам,  за  винятком специфічної роботи, яка може виконуватися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виключно   особами  певної  статі,  висувати  вимоги,  що  надають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перевагу  жіночій  або чоловічій статі, представникам певної раси,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кольору   шкіри  (крім  випадків,  визначених  законодавством,  та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випадків   специфічної  роботи,  яка  може  виконуватися  виключно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особами  певної  статі),  щодо  політичних,  релігійних  та  інших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переконань,  членства  у професійних спілках або інших об'єднаннях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громадян,  етнічного  та  соціального походження, майнового стану,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місця проживання, за мовними або іншими ознаками.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1" w:name="o323"/>
      <w:bookmarkEnd w:id="321"/>
      <w:r w:rsidRPr="009D7377">
        <w:rPr>
          <w:rFonts w:ascii="Times New Roman" w:hAnsi="Times New Roman" w:cs="Times New Roman"/>
          <w:sz w:val="24"/>
          <w:szCs w:val="24"/>
        </w:rPr>
        <w:t xml:space="preserve">     2.  Текст  реклами про діяльність суб'єкта господарювання, що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надає  послуги  з  посередництва  у  працевлаштуванні  в  Україні,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повинен  містити примітку, що отримувати від громадян, яким надано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послуги  з  пошуку  роботи  та  сприяння  в працевлаштуванні, інші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пов'язані  з  цим послуги, гонорари, комісійні або інші винагороди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забороняється.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2" w:name="o324"/>
      <w:bookmarkEnd w:id="322"/>
      <w:r w:rsidRPr="009D7377">
        <w:rPr>
          <w:rFonts w:ascii="Times New Roman" w:hAnsi="Times New Roman" w:cs="Times New Roman"/>
          <w:sz w:val="24"/>
          <w:szCs w:val="24"/>
        </w:rPr>
        <w:t xml:space="preserve">     3.  У  разі порушення вимог цієї статті рекламодавець сплачує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до  Фонду загальнообов'язкового державного соціального страхування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України  на  випадок  безробіття  штраф  у  десятикратному розмірі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мінімальної  заробітної  плати,  встановленої  законом  на  момент </w:t>
      </w:r>
      <w:r w:rsidRPr="009D7377">
        <w:rPr>
          <w:rFonts w:ascii="Times New Roman" w:hAnsi="Times New Roman" w:cs="Times New Roman"/>
          <w:sz w:val="24"/>
          <w:szCs w:val="24"/>
        </w:rPr>
        <w:br/>
        <w:t>виявлення порушення.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3" w:name="o325"/>
      <w:bookmarkEnd w:id="323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Закон  доповнено  статтею  24-1  згідно  із  Законом  N 5067-VI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33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5067-17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05.07.2012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4" w:name="o326"/>
      <w:bookmarkEnd w:id="324"/>
      <w:r w:rsidRPr="009D7377">
        <w:rPr>
          <w:rFonts w:ascii="Times New Roman" w:hAnsi="Times New Roman" w:cs="Times New Roman"/>
          <w:sz w:val="24"/>
          <w:szCs w:val="24"/>
        </w:rPr>
        <w:t xml:space="preserve">     </w:t>
      </w:r>
      <w:r w:rsidRPr="009D7377">
        <w:rPr>
          <w:rFonts w:ascii="Times New Roman" w:hAnsi="Times New Roman" w:cs="Times New Roman"/>
          <w:b/>
          <w:bCs/>
          <w:sz w:val="24"/>
          <w:szCs w:val="24"/>
        </w:rPr>
        <w:t>Стаття 25.</w:t>
      </w:r>
      <w:r w:rsidRPr="009D7377">
        <w:rPr>
          <w:rFonts w:ascii="Times New Roman" w:hAnsi="Times New Roman" w:cs="Times New Roman"/>
          <w:sz w:val="24"/>
          <w:szCs w:val="24"/>
        </w:rPr>
        <w:t xml:space="preserve"> Реклама цінних паперів та фондового ринку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5" w:name="o327"/>
      <w:bookmarkEnd w:id="325"/>
      <w:r w:rsidRPr="009D7377">
        <w:rPr>
          <w:rFonts w:ascii="Times New Roman" w:hAnsi="Times New Roman" w:cs="Times New Roman"/>
          <w:sz w:val="24"/>
          <w:szCs w:val="24"/>
        </w:rPr>
        <w:t xml:space="preserve">     1.  Рекламою  цінних  паперів  та  фондового ринку визнається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інформація рекламного характеру про: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6" w:name="o328"/>
      <w:bookmarkEnd w:id="326"/>
      <w:r w:rsidRPr="009D7377">
        <w:rPr>
          <w:rFonts w:ascii="Times New Roman" w:hAnsi="Times New Roman" w:cs="Times New Roman"/>
          <w:sz w:val="24"/>
          <w:szCs w:val="24"/>
        </w:rPr>
        <w:t xml:space="preserve">     1) інститути спільного інвестування;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7" w:name="o329"/>
      <w:bookmarkEnd w:id="327"/>
      <w:r w:rsidRPr="009D7377">
        <w:rPr>
          <w:rFonts w:ascii="Times New Roman" w:hAnsi="Times New Roman" w:cs="Times New Roman"/>
          <w:sz w:val="24"/>
          <w:szCs w:val="24"/>
        </w:rPr>
        <w:t xml:space="preserve">     2)  цінні  папери,  які  емітуються,  та/або  емісійні  цінні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папери, що перебувають (перебували) в обігу;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8" w:name="o330"/>
      <w:bookmarkEnd w:id="328"/>
      <w:r w:rsidRPr="009D7377">
        <w:rPr>
          <w:rFonts w:ascii="Times New Roman" w:hAnsi="Times New Roman" w:cs="Times New Roman"/>
          <w:sz w:val="24"/>
          <w:szCs w:val="24"/>
        </w:rPr>
        <w:t xml:space="preserve">     3)   товари   та/або  послуги,  що  пропонуються  професійним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учасником фондового ринку;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9" w:name="o331"/>
      <w:bookmarkEnd w:id="329"/>
      <w:r w:rsidRPr="009D7377">
        <w:rPr>
          <w:rFonts w:ascii="Times New Roman" w:hAnsi="Times New Roman" w:cs="Times New Roman"/>
          <w:sz w:val="24"/>
          <w:szCs w:val="24"/>
        </w:rPr>
        <w:t xml:space="preserve">     4)  товари  та/або  послуги,  що  пропонуються саморегулівною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організацією професійних учасників фондового ринку;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0" w:name="o332"/>
      <w:bookmarkEnd w:id="330"/>
      <w:r w:rsidRPr="009D7377">
        <w:rPr>
          <w:rFonts w:ascii="Times New Roman" w:hAnsi="Times New Roman" w:cs="Times New Roman"/>
          <w:sz w:val="24"/>
          <w:szCs w:val="24"/>
        </w:rPr>
        <w:lastRenderedPageBreak/>
        <w:t xml:space="preserve">     5) послуги уповноваженого рейтингового агентства.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1" w:name="o333"/>
      <w:bookmarkEnd w:id="331"/>
      <w:r w:rsidRPr="009D7377">
        <w:rPr>
          <w:rFonts w:ascii="Times New Roman" w:hAnsi="Times New Roman" w:cs="Times New Roman"/>
          <w:sz w:val="24"/>
          <w:szCs w:val="24"/>
        </w:rPr>
        <w:t xml:space="preserve">     2. Не є рекламою цінних паперів та фондового ринку: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2" w:name="o334"/>
      <w:bookmarkEnd w:id="332"/>
      <w:r w:rsidRPr="009D7377">
        <w:rPr>
          <w:rFonts w:ascii="Times New Roman" w:hAnsi="Times New Roman" w:cs="Times New Roman"/>
          <w:sz w:val="24"/>
          <w:szCs w:val="24"/>
        </w:rPr>
        <w:t xml:space="preserve">     1)     інформація,    яка    відповідно    до    закону    та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нормативно-правових актів Національної комісії з цінних паперів та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фондового ринку підлягає обов'язковому оприлюдненню;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3" w:name="o335"/>
      <w:bookmarkEnd w:id="333"/>
      <w:r w:rsidRPr="009D7377">
        <w:rPr>
          <w:rFonts w:ascii="Times New Roman" w:hAnsi="Times New Roman" w:cs="Times New Roman"/>
          <w:sz w:val="24"/>
          <w:szCs w:val="24"/>
        </w:rPr>
        <w:t xml:space="preserve">     2)  інформація, яка надається професійним учасником фондового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ринку   своєму   клієнтові  або  потенційному  клієнтові  під  час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провадження таким учасником своєї діяльності;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4" w:name="o336"/>
      <w:bookmarkEnd w:id="334"/>
      <w:r w:rsidRPr="009D7377">
        <w:rPr>
          <w:rFonts w:ascii="Times New Roman" w:hAnsi="Times New Roman" w:cs="Times New Roman"/>
          <w:sz w:val="24"/>
          <w:szCs w:val="24"/>
        </w:rPr>
        <w:t xml:space="preserve">     3)  інформація про господарську діяльність осіб, зазначених 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частині  першій  цієї  статті, якщо така інформація не пов'язана з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діяльністю на фондовому ринку;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5" w:name="o337"/>
      <w:bookmarkEnd w:id="335"/>
      <w:r w:rsidRPr="009D7377">
        <w:rPr>
          <w:rFonts w:ascii="Times New Roman" w:hAnsi="Times New Roman" w:cs="Times New Roman"/>
          <w:sz w:val="24"/>
          <w:szCs w:val="24"/>
        </w:rPr>
        <w:t xml:space="preserve">     4)    узагальнені    інформаційно-аналітичні   матеріали   та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статистичні дані щодо стану фондового ринку;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6" w:name="o338"/>
      <w:bookmarkEnd w:id="336"/>
      <w:r w:rsidRPr="009D7377">
        <w:rPr>
          <w:rFonts w:ascii="Times New Roman" w:hAnsi="Times New Roman" w:cs="Times New Roman"/>
          <w:sz w:val="24"/>
          <w:szCs w:val="24"/>
        </w:rPr>
        <w:t xml:space="preserve">     5)   інформація  щодо  цінних  паперів  та  інших  фінансових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інструментів,   допущених   до   торгів  на  фондовій  біржі,  яка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оприлюднюється такою фондовою біржею.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7" w:name="o339"/>
      <w:bookmarkEnd w:id="337"/>
      <w:r w:rsidRPr="009D7377">
        <w:rPr>
          <w:rFonts w:ascii="Times New Roman" w:hAnsi="Times New Roman" w:cs="Times New Roman"/>
          <w:sz w:val="24"/>
          <w:szCs w:val="24"/>
        </w:rPr>
        <w:t xml:space="preserve">     3.  Рекламодавцями  реклами цінних паперів та фондового ринку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можуть бути: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8" w:name="o340"/>
      <w:bookmarkEnd w:id="338"/>
      <w:r w:rsidRPr="009D7377">
        <w:rPr>
          <w:rFonts w:ascii="Times New Roman" w:hAnsi="Times New Roman" w:cs="Times New Roman"/>
          <w:sz w:val="24"/>
          <w:szCs w:val="24"/>
        </w:rPr>
        <w:t xml:space="preserve">     1)   щодо   інститутів   спільного  інвестування  -  виключно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корпоративний   інвестиційний   фонд  або  компанія  з  управління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активами відповідного інвестиційного фонду;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9" w:name="o341"/>
      <w:bookmarkEnd w:id="339"/>
      <w:r w:rsidRPr="009D7377">
        <w:rPr>
          <w:rFonts w:ascii="Times New Roman" w:hAnsi="Times New Roman" w:cs="Times New Roman"/>
          <w:sz w:val="24"/>
          <w:szCs w:val="24"/>
        </w:rPr>
        <w:t xml:space="preserve">     2)  щодо  цінних  паперів, стосовно яких здійснюється емісія,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та/або  емісійних  цінних  паперів,  що перебувають (перебували) в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обігу, - виключно емітент або власник зазначених цінних паперів, 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також андеррайтер на підставі відповідного договору андеррайтингу,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укладеного з емітентом;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0" w:name="o342"/>
      <w:bookmarkEnd w:id="340"/>
      <w:r w:rsidRPr="009D7377">
        <w:rPr>
          <w:rFonts w:ascii="Times New Roman" w:hAnsi="Times New Roman" w:cs="Times New Roman"/>
          <w:sz w:val="24"/>
          <w:szCs w:val="24"/>
        </w:rPr>
        <w:t xml:space="preserve">     3) щодо товарів та/або послуг професійного учасника фондового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ринку  та його діяльності - виключно професійний учасник фондового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ринку.   Професійному  учасникові  фондового  ринку  забороняється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рекламувати іншого професійного учасника фондового ринку;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1" w:name="o343"/>
      <w:bookmarkEnd w:id="341"/>
      <w:r w:rsidRPr="009D7377">
        <w:rPr>
          <w:rFonts w:ascii="Times New Roman" w:hAnsi="Times New Roman" w:cs="Times New Roman"/>
          <w:sz w:val="24"/>
          <w:szCs w:val="24"/>
        </w:rPr>
        <w:t xml:space="preserve">     4)  щодо  товарів  та/або  послуг  саморегулівної організації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професійних    учасників   фондового   ринку   -   виключно   така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саморегулівна організація професійних учасників фондового ринку;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2" w:name="o344"/>
      <w:bookmarkEnd w:id="342"/>
      <w:r w:rsidRPr="009D7377">
        <w:rPr>
          <w:rFonts w:ascii="Times New Roman" w:hAnsi="Times New Roman" w:cs="Times New Roman"/>
          <w:sz w:val="24"/>
          <w:szCs w:val="24"/>
        </w:rPr>
        <w:t xml:space="preserve">     5)   щодо  послуг  уповноваженого  рейтингового  агентства  -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виключно таке уповноважене рейтингове агентство.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3" w:name="o345"/>
      <w:bookmarkEnd w:id="343"/>
      <w:r w:rsidRPr="009D7377">
        <w:rPr>
          <w:rFonts w:ascii="Times New Roman" w:hAnsi="Times New Roman" w:cs="Times New Roman"/>
          <w:sz w:val="24"/>
          <w:szCs w:val="24"/>
        </w:rPr>
        <w:t xml:space="preserve">     4. Не допускається розповсюдження державними органами реклами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цінних  паперів  та  фондового  ринку,  крім реклами, пов'язаної з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розміщенням  та обігом державних цінних паперів та цінних паперів,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що перебувають у державній власності.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4" w:name="o346"/>
      <w:bookmarkEnd w:id="344"/>
      <w:r w:rsidRPr="009D7377">
        <w:rPr>
          <w:rFonts w:ascii="Times New Roman" w:hAnsi="Times New Roman" w:cs="Times New Roman"/>
          <w:sz w:val="24"/>
          <w:szCs w:val="24"/>
        </w:rPr>
        <w:t xml:space="preserve">     Не    допускається    розповсюдження    органами    місцевого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самоврядування  реклами  цінних  паперів  та фондового ринку, крім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реклами,  пов'язаної  з  розміщенням  та обігом облігацій місцевих </w:t>
      </w:r>
      <w:r w:rsidRPr="009D7377">
        <w:rPr>
          <w:rFonts w:ascii="Times New Roman" w:hAnsi="Times New Roman" w:cs="Times New Roman"/>
          <w:sz w:val="24"/>
          <w:szCs w:val="24"/>
        </w:rPr>
        <w:br/>
      </w:r>
      <w:r w:rsidRPr="009D7377">
        <w:rPr>
          <w:rFonts w:ascii="Times New Roman" w:hAnsi="Times New Roman" w:cs="Times New Roman"/>
          <w:sz w:val="24"/>
          <w:szCs w:val="24"/>
        </w:rPr>
        <w:lastRenderedPageBreak/>
        <w:t xml:space="preserve">позик та цінних паперів, що перебувають у комунальній власності.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5" w:name="o347"/>
      <w:bookmarkEnd w:id="345"/>
      <w:r w:rsidRPr="009D7377">
        <w:rPr>
          <w:rFonts w:ascii="Times New Roman" w:hAnsi="Times New Roman" w:cs="Times New Roman"/>
          <w:sz w:val="24"/>
          <w:szCs w:val="24"/>
        </w:rPr>
        <w:t xml:space="preserve">     5.  Реклама  цінних  паперів  повинна  містити відомості щодо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реєстрації   відповідного  випуску  цінних  паперів,  зазначені  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свідоцтві про реєстрацію цього випуску.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6" w:name="o348"/>
      <w:bookmarkEnd w:id="346"/>
      <w:r w:rsidRPr="009D7377">
        <w:rPr>
          <w:rFonts w:ascii="Times New Roman" w:hAnsi="Times New Roman" w:cs="Times New Roman"/>
          <w:sz w:val="24"/>
          <w:szCs w:val="24"/>
        </w:rPr>
        <w:t xml:space="preserve">     Реклама  інститутів  спільного  інвестування  повинна містити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відомості  щодо  наявності свідоцтва про внесення таких інститутів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до  Єдиного  державного реєстру інститутів спільного інвестування,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що  підтверджує  право на провадження діяльності у сфері спільного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інвестування,  із  зазначенням номера свідоцтва, дати його видачі,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строку діяльності інституту спільного інвестування.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7" w:name="o349"/>
      <w:bookmarkEnd w:id="347"/>
      <w:r w:rsidRPr="009D7377">
        <w:rPr>
          <w:rFonts w:ascii="Times New Roman" w:hAnsi="Times New Roman" w:cs="Times New Roman"/>
          <w:sz w:val="24"/>
          <w:szCs w:val="24"/>
        </w:rPr>
        <w:t xml:space="preserve">     Реклама товарів та/або послуг професійних учасників фондового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ринку  повинна  містити  відомості  щодо  наявності  ліцензії, яка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підтверджує  право  на провадження відповідного виду діяльності на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фондовому  ринку, із зазначенням серії та номера ліцензії, дати її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видачі та строку дії, найменування органу, який видав ліцензію.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8" w:name="o350"/>
      <w:bookmarkEnd w:id="348"/>
      <w:r w:rsidRPr="009D7377">
        <w:rPr>
          <w:rFonts w:ascii="Times New Roman" w:hAnsi="Times New Roman" w:cs="Times New Roman"/>
          <w:sz w:val="24"/>
          <w:szCs w:val="24"/>
        </w:rPr>
        <w:t xml:space="preserve">     Реклама  товарів  та/або  послуг  саморегулівних  організацій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професійних  учасників  фондового  ринку повинна містити відомості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щодо наявності свідоцтва про реєстрацію саморегулівної організації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професійних учасників фондового ринку із зазначенням номера і дати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видачі свідоцтва.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9" w:name="o351"/>
      <w:bookmarkEnd w:id="349"/>
      <w:r w:rsidRPr="009D7377">
        <w:rPr>
          <w:rFonts w:ascii="Times New Roman" w:hAnsi="Times New Roman" w:cs="Times New Roman"/>
          <w:sz w:val="24"/>
          <w:szCs w:val="24"/>
        </w:rPr>
        <w:t xml:space="preserve">     Реклама  послуг  уповноважених  рейтингових  агентств повинна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містити  відомості  щодо  наявності  свідоцтва  про  включення  до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Державного   реєстру   уповноважених   рейтингових   агентств   із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зазначенням номера і дати видачі свідоцтва.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0" w:name="o352"/>
      <w:bookmarkEnd w:id="350"/>
      <w:r w:rsidRPr="009D7377">
        <w:rPr>
          <w:rFonts w:ascii="Times New Roman" w:hAnsi="Times New Roman" w:cs="Times New Roman"/>
          <w:sz w:val="24"/>
          <w:szCs w:val="24"/>
        </w:rPr>
        <w:t xml:space="preserve">     Інші відомості, які повинна містити реклама цінних паперів та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фондового  ринку,  встановлюються  Національною  комісією з цінних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паперів та фондового ринку відповідно до закону.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1" w:name="o353"/>
      <w:bookmarkEnd w:id="351"/>
      <w:r w:rsidRPr="009D7377">
        <w:rPr>
          <w:rFonts w:ascii="Times New Roman" w:hAnsi="Times New Roman" w:cs="Times New Roman"/>
          <w:sz w:val="24"/>
          <w:szCs w:val="24"/>
        </w:rPr>
        <w:t xml:space="preserve">     6.  Будь-яка  реклама  (зміни  до  реклами) цінних паперів та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фондового  ринку,  яку передбачається розповсюдити, затверджується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відповідним  рекламодавцем та подається не менше ніж за 10 робочих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днів  до дня її оприлюднення Національній комісії з цінних паперів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та фондового ринку в установленому нею порядку.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2" w:name="o354"/>
      <w:bookmarkEnd w:id="352"/>
      <w:r w:rsidRPr="009D7377">
        <w:rPr>
          <w:rFonts w:ascii="Times New Roman" w:hAnsi="Times New Roman" w:cs="Times New Roman"/>
          <w:sz w:val="24"/>
          <w:szCs w:val="24"/>
        </w:rPr>
        <w:t xml:space="preserve">     Національна  комісія  з  цінних  паперів  та  фондового ринку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приймає рішення про заборону розповсюдження реклами (внесення змін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до  реклами)  цінних паперів та фондового ринку відповідною особою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із зазначенням підстави.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3" w:name="o355"/>
      <w:bookmarkEnd w:id="353"/>
      <w:r w:rsidRPr="009D7377">
        <w:rPr>
          <w:rFonts w:ascii="Times New Roman" w:hAnsi="Times New Roman" w:cs="Times New Roman"/>
          <w:sz w:val="24"/>
          <w:szCs w:val="24"/>
        </w:rPr>
        <w:t xml:space="preserve">     У разі якщо Національна комісія з цінних паперів та фондового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ринку  протягом  семи робочих днів з дня отримання проекту реклами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(змін   до   реклами)  цінних  паперів  та  фондового  ринку,  яку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передбачається  розповсюдити,  не  прийняла  рішення  про заборону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розповсюдження  реклами  (внесення  змін  до реклами) на фондовому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ринку, таке розповсюдження (внесення змін) вважається погодженим.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4" w:name="o356"/>
      <w:bookmarkEnd w:id="354"/>
      <w:r w:rsidRPr="009D7377">
        <w:rPr>
          <w:rFonts w:ascii="Times New Roman" w:hAnsi="Times New Roman" w:cs="Times New Roman"/>
          <w:sz w:val="24"/>
          <w:szCs w:val="24"/>
        </w:rPr>
        <w:t xml:space="preserve">     Відповідне  рішення  Національної комісії з цінних паперів та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фондового   ринку  щодо  заборони  або  погодження  розповсюдження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реклами  (змін  до  реклами)  цінних  паперів  та  фондового ринку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публікується  на  її офіційному сайті протягом одного робочого дня </w:t>
      </w:r>
      <w:r w:rsidRPr="009D7377">
        <w:rPr>
          <w:rFonts w:ascii="Times New Roman" w:hAnsi="Times New Roman" w:cs="Times New Roman"/>
          <w:sz w:val="24"/>
          <w:szCs w:val="24"/>
        </w:rPr>
        <w:br/>
      </w:r>
      <w:r w:rsidRPr="009D7377">
        <w:rPr>
          <w:rFonts w:ascii="Times New Roman" w:hAnsi="Times New Roman" w:cs="Times New Roman"/>
          <w:sz w:val="24"/>
          <w:szCs w:val="24"/>
        </w:rPr>
        <w:lastRenderedPageBreak/>
        <w:t xml:space="preserve">та  надсилається  рекламодавцю  протягом  трьох робочих днів з дня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його прийняття.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5" w:name="o357"/>
      <w:bookmarkEnd w:id="355"/>
      <w:r w:rsidRPr="009D7377">
        <w:rPr>
          <w:rFonts w:ascii="Times New Roman" w:hAnsi="Times New Roman" w:cs="Times New Roman"/>
          <w:sz w:val="24"/>
          <w:szCs w:val="24"/>
        </w:rPr>
        <w:t xml:space="preserve">     7.   Рекламодавцям   під   час   замовлення   виробництва  та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розповсюдження   реклами   цінних   паперів   та  фондового  ринку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забороняється: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6" w:name="o358"/>
      <w:bookmarkEnd w:id="356"/>
      <w:r w:rsidRPr="009D7377">
        <w:rPr>
          <w:rFonts w:ascii="Times New Roman" w:hAnsi="Times New Roman" w:cs="Times New Roman"/>
          <w:sz w:val="24"/>
          <w:szCs w:val="24"/>
        </w:rPr>
        <w:t xml:space="preserve">     зазначати  розмір  доходу,  який  передбачається  одержати за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цінними  паперами  (у тому числі за результатами екстраполяційного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прогнозу),  та  робити  прогнози  щодо  збільшення вартості цінних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паперів (крім цінних паперів з фіксованою дохідністю);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7" w:name="o359"/>
      <w:bookmarkEnd w:id="357"/>
      <w:r w:rsidRPr="009D7377">
        <w:rPr>
          <w:rFonts w:ascii="Times New Roman" w:hAnsi="Times New Roman" w:cs="Times New Roman"/>
          <w:sz w:val="24"/>
          <w:szCs w:val="24"/>
        </w:rPr>
        <w:t xml:space="preserve">     рекламувати  цінні  папери  до  реєстрації  проспекту  емісії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цінних  паперів  відповідного випуску згідно із законодавством про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цінні папери та нормативно-правовими актами Національної комісії з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цінних паперів та фондового ринку;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8" w:name="o360"/>
      <w:bookmarkEnd w:id="358"/>
      <w:r w:rsidRPr="009D7377">
        <w:rPr>
          <w:rFonts w:ascii="Times New Roman" w:hAnsi="Times New Roman" w:cs="Times New Roman"/>
          <w:sz w:val="24"/>
          <w:szCs w:val="24"/>
        </w:rPr>
        <w:t xml:space="preserve">     використовувати  відомості,  які  не  відповідають  проспекту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емісії   цінних   паперів  відповідного  випуску,  зареєстрованого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Національною комісією з цінних паперів та фондового ринку;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9" w:name="o361"/>
      <w:bookmarkEnd w:id="359"/>
      <w:r w:rsidRPr="009D7377">
        <w:rPr>
          <w:rFonts w:ascii="Times New Roman" w:hAnsi="Times New Roman" w:cs="Times New Roman"/>
          <w:sz w:val="24"/>
          <w:szCs w:val="24"/>
        </w:rPr>
        <w:t xml:space="preserve">     використовувати  інформацію про дохід за цінними паперами або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розмір  отриманого  емітентом у минулому прибутку без посилання на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те, що такий дохід або прибуток не є гарантією отримання доходів 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майбутньому;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0" w:name="o362"/>
      <w:bookmarkEnd w:id="360"/>
      <w:r w:rsidRPr="009D7377">
        <w:rPr>
          <w:rFonts w:ascii="Times New Roman" w:hAnsi="Times New Roman" w:cs="Times New Roman"/>
          <w:sz w:val="24"/>
          <w:szCs w:val="24"/>
        </w:rPr>
        <w:t xml:space="preserve">     використовувати   порівняльну   рекламу   шляхом   зазначення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недоліків  у  діяльності осіб, які провадять аналогічну діяльність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на  фондовому  ринку,  незалежно від того, чи відповідає дійсності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така  інформація  про  недоліки,  зокрема  про  санкції,  які були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застосовані державними органами до таких осіб.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1" w:name="o363"/>
      <w:bookmarkEnd w:id="361"/>
      <w:r w:rsidRPr="009D7377">
        <w:rPr>
          <w:rFonts w:ascii="Times New Roman" w:hAnsi="Times New Roman" w:cs="Times New Roman"/>
          <w:sz w:val="24"/>
          <w:szCs w:val="24"/>
        </w:rPr>
        <w:t xml:space="preserve">     8.  У разі якщо емісію цінних паперів визнано недобросовісною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або  недійсною,  або  випуск  цінних  паперів визнано таким, що не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відбувся,  емітент  таких  цінних  паперів  зобов'язаний припинити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розповсюдження  реклами  цінних  паперів  відповідного  випуску  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триденний   строк   з   дня   оприлюднення   відповідного  рішення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Національної  комісії  з  цінних  паперів  та  фондового ринку або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розпорядження уповноваженої особи цієї Комісії.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2" w:name="o364"/>
      <w:bookmarkEnd w:id="362"/>
      <w:r w:rsidRPr="009D7377">
        <w:rPr>
          <w:rFonts w:ascii="Times New Roman" w:hAnsi="Times New Roman" w:cs="Times New Roman"/>
          <w:sz w:val="24"/>
          <w:szCs w:val="24"/>
        </w:rPr>
        <w:t xml:space="preserve">     У  разі  виявлення  порушення вимог законодавства про рекламу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Національна  комісія  з  цінних паперів та фондового ринку приймає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рішення  про  зупинення  розповсюдження відповідної реклами цінних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паперів  та  фондового  ринку,  про що повідомляє рекламодавцям та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розповсюджувачам   (засоби   масової  інформації,  що  здійснювали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розповсюдження   реклами)   протягом  п'яти  робочих  днів  з  дня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прийняття такого рішення.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3" w:name="o365"/>
      <w:bookmarkEnd w:id="363"/>
      <w:r w:rsidRPr="009D7377">
        <w:rPr>
          <w:rFonts w:ascii="Times New Roman" w:hAnsi="Times New Roman" w:cs="Times New Roman"/>
          <w:sz w:val="24"/>
          <w:szCs w:val="24"/>
        </w:rPr>
        <w:t xml:space="preserve">     У  разі  прийняття  Національною комісією з цінних паперів та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фондового  ринку  рішення  про  зупинення  розповсюдження  реклами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рекламодавець зобов'язаний припинити її розповсюдження у триденний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строк з дня його оприлюднення.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4" w:name="o366"/>
      <w:bookmarkEnd w:id="364"/>
      <w:r w:rsidRPr="009D7377">
        <w:rPr>
          <w:rFonts w:ascii="Times New Roman" w:hAnsi="Times New Roman" w:cs="Times New Roman"/>
          <w:sz w:val="24"/>
          <w:szCs w:val="24"/>
        </w:rPr>
        <w:t xml:space="preserve">     Порядок  поновлення  розповсюдження реклами цінних паперів та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фондового  ринку  встановлюється  Національною  комісією  з цінних </w:t>
      </w:r>
      <w:r w:rsidRPr="009D7377">
        <w:rPr>
          <w:rFonts w:ascii="Times New Roman" w:hAnsi="Times New Roman" w:cs="Times New Roman"/>
          <w:sz w:val="24"/>
          <w:szCs w:val="24"/>
        </w:rPr>
        <w:br/>
      </w:r>
      <w:r w:rsidRPr="009D7377">
        <w:rPr>
          <w:rFonts w:ascii="Times New Roman" w:hAnsi="Times New Roman" w:cs="Times New Roman"/>
          <w:sz w:val="24"/>
          <w:szCs w:val="24"/>
        </w:rPr>
        <w:lastRenderedPageBreak/>
        <w:t xml:space="preserve">паперів та фондового ринку.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5" w:name="o367"/>
      <w:bookmarkEnd w:id="365"/>
      <w:r w:rsidRPr="009D7377">
        <w:rPr>
          <w:rFonts w:ascii="Times New Roman" w:hAnsi="Times New Roman" w:cs="Times New Roman"/>
          <w:sz w:val="24"/>
          <w:szCs w:val="24"/>
        </w:rPr>
        <w:t xml:space="preserve">     9.  Положення  цієї  статті  не застосовуються до реклами, що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розповсюджується  учасниками  фондового  ринку  або уповноваженими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рейтинговими  агентствами,  але  не  належить  до  реклами  цінних </w:t>
      </w:r>
      <w:r w:rsidRPr="009D7377">
        <w:rPr>
          <w:rFonts w:ascii="Times New Roman" w:hAnsi="Times New Roman" w:cs="Times New Roman"/>
          <w:sz w:val="24"/>
          <w:szCs w:val="24"/>
        </w:rPr>
        <w:br/>
        <w:t>паперів та фондового ринку.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6" w:name="o368"/>
      <w:bookmarkEnd w:id="366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Статті  25  із  змінами, внесеними згідно із Законами N 3480-IV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34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3480-15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 )  від  23.02.2006, N 145-VI ( </w:t>
      </w:r>
      <w:hyperlink r:id="rId135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145-17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18.03.2008,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 3610-VI ( </w:t>
      </w:r>
      <w:hyperlink r:id="rId136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3610-17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07.07.2011; в редакції Закону N 5042-VI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37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7" w:name="o369"/>
      <w:bookmarkEnd w:id="367"/>
      <w:r w:rsidRPr="009D7377">
        <w:rPr>
          <w:rFonts w:ascii="Times New Roman" w:hAnsi="Times New Roman" w:cs="Times New Roman"/>
          <w:sz w:val="24"/>
          <w:szCs w:val="24"/>
        </w:rPr>
        <w:t xml:space="preserve">     </w:t>
      </w:r>
      <w:r w:rsidRPr="009D7377">
        <w:rPr>
          <w:rFonts w:ascii="Times New Roman" w:hAnsi="Times New Roman" w:cs="Times New Roman"/>
          <w:b/>
          <w:bCs/>
          <w:sz w:val="24"/>
          <w:szCs w:val="24"/>
        </w:rPr>
        <w:t>Стаття 25-1.</w:t>
      </w:r>
      <w:r w:rsidRPr="009D7377">
        <w:rPr>
          <w:rFonts w:ascii="Times New Roman" w:hAnsi="Times New Roman" w:cs="Times New Roman"/>
          <w:sz w:val="24"/>
          <w:szCs w:val="24"/>
        </w:rPr>
        <w:t xml:space="preserve"> Реклама об'єктів будівництва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8" w:name="o370"/>
      <w:bookmarkEnd w:id="368"/>
      <w:r w:rsidRPr="009D7377">
        <w:rPr>
          <w:rFonts w:ascii="Times New Roman" w:hAnsi="Times New Roman" w:cs="Times New Roman"/>
          <w:sz w:val="24"/>
          <w:szCs w:val="24"/>
        </w:rPr>
        <w:t xml:space="preserve">     1. Реклама об'єктів будівництва з метою продажу житлових  або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нежитлових приміщень, в тому числі пов'язаних із залученням коштів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населення,  дозволяється лише за наявності ліцензії  (дозволу)  на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здійснення   будівельної   діяльності   та  дозволу  на  виконання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будівельних робіт на конкретному об'єкті,  що  рекламується.  Така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реклама  має  містити номер ліцензії (дозволу),  дату її видачі та </w:t>
      </w:r>
      <w:r w:rsidRPr="009D7377">
        <w:rPr>
          <w:rFonts w:ascii="Times New Roman" w:hAnsi="Times New Roman" w:cs="Times New Roman"/>
          <w:sz w:val="24"/>
          <w:szCs w:val="24"/>
        </w:rPr>
        <w:br/>
        <w:t>найменування органу, який видав цю ліцензію (дозвіл).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9" w:name="o371"/>
      <w:bookmarkEnd w:id="369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Закон  доповнено  статтею  25-1  згідно  із  Законом  N  800-VI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38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800-17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25.12.2008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0" w:name="o372"/>
      <w:bookmarkEnd w:id="370"/>
      <w:r w:rsidRPr="009D73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D7377">
        <w:rPr>
          <w:rFonts w:ascii="Times New Roman" w:hAnsi="Times New Roman" w:cs="Times New Roman"/>
          <w:b/>
          <w:bCs/>
          <w:sz w:val="24"/>
          <w:szCs w:val="24"/>
        </w:rPr>
        <w:t>Розділ IV</w:t>
      </w:r>
      <w:r w:rsidRPr="009D7377">
        <w:rPr>
          <w:rFonts w:ascii="Times New Roman" w:hAnsi="Times New Roman" w:cs="Times New Roman"/>
          <w:sz w:val="24"/>
          <w:szCs w:val="24"/>
        </w:rPr>
        <w:t xml:space="preserve">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           КОНТРОЛЬ ЗА ДОТРИМАННЯМ ТА ВІДПОВІДАЛЬНІСТЬ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              ЗА ПОРУШЕННЯ ЗАКОНОДАВСТВА ПРО РЕКЛАМУ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1" w:name="o373"/>
      <w:bookmarkEnd w:id="371"/>
      <w:r w:rsidRPr="009D7377">
        <w:rPr>
          <w:rFonts w:ascii="Times New Roman" w:hAnsi="Times New Roman" w:cs="Times New Roman"/>
          <w:sz w:val="24"/>
          <w:szCs w:val="24"/>
        </w:rPr>
        <w:t xml:space="preserve">     </w:t>
      </w:r>
      <w:r w:rsidRPr="009D7377">
        <w:rPr>
          <w:rFonts w:ascii="Times New Roman" w:hAnsi="Times New Roman" w:cs="Times New Roman"/>
          <w:b/>
          <w:bCs/>
          <w:sz w:val="24"/>
          <w:szCs w:val="24"/>
        </w:rPr>
        <w:t>Стаття 26.</w:t>
      </w:r>
      <w:r w:rsidRPr="009D7377">
        <w:rPr>
          <w:rFonts w:ascii="Times New Roman" w:hAnsi="Times New Roman" w:cs="Times New Roman"/>
          <w:sz w:val="24"/>
          <w:szCs w:val="24"/>
        </w:rPr>
        <w:t xml:space="preserve"> Контроль за дотриманням законодавства про рекламу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2" w:name="o374"/>
      <w:bookmarkEnd w:id="372"/>
      <w:r w:rsidRPr="009D7377">
        <w:rPr>
          <w:rFonts w:ascii="Times New Roman" w:hAnsi="Times New Roman" w:cs="Times New Roman"/>
          <w:sz w:val="24"/>
          <w:szCs w:val="24"/>
        </w:rPr>
        <w:t xml:space="preserve">     1. Контроль за дотриманням законодавства України про  рекламу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здійснюють у межах своїх повноважень: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3" w:name="o375"/>
      <w:bookmarkEnd w:id="373"/>
      <w:r w:rsidRPr="009D7377">
        <w:rPr>
          <w:rFonts w:ascii="Times New Roman" w:hAnsi="Times New Roman" w:cs="Times New Roman"/>
          <w:sz w:val="24"/>
          <w:szCs w:val="24"/>
        </w:rPr>
        <w:t xml:space="preserve">     центральний  орган  виконавчої  влади,  що  реалізує державну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політику  у сфері державного контролю за додержанням законодавства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про захист прав споживачів - щодо захисту прав споживачів реклами;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{  Абзац  другий  частини  першої  статті 26 із змінами, внесеними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згідно із Законом N 145-VI ( </w:t>
      </w:r>
      <w:hyperlink r:id="rId139" w:tgtFrame="_blank" w:history="1">
        <w:r w:rsidRPr="009D7377">
          <w:rPr>
            <w:rStyle w:val="a3"/>
            <w:rFonts w:ascii="Times New Roman" w:hAnsi="Times New Roman" w:cs="Times New Roman"/>
            <w:sz w:val="24"/>
            <w:szCs w:val="24"/>
          </w:rPr>
          <w:t>145-17</w:t>
        </w:r>
      </w:hyperlink>
      <w:r w:rsidRPr="009D7377">
        <w:rPr>
          <w:rFonts w:ascii="Times New Roman" w:hAnsi="Times New Roman" w:cs="Times New Roman"/>
          <w:sz w:val="24"/>
          <w:szCs w:val="24"/>
        </w:rPr>
        <w:t xml:space="preserve"> ) від 18.03.2008 }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4" w:name="o376"/>
      <w:bookmarkEnd w:id="374"/>
      <w:r w:rsidRPr="009D7377">
        <w:rPr>
          <w:rFonts w:ascii="Times New Roman" w:hAnsi="Times New Roman" w:cs="Times New Roman"/>
          <w:sz w:val="24"/>
          <w:szCs w:val="24"/>
        </w:rPr>
        <w:t xml:space="preserve">     Антимонопольний комітет    України    -    щодо    дотримання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законодавства про захист економічної конкуренції;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5" w:name="o377"/>
      <w:bookmarkEnd w:id="375"/>
      <w:r w:rsidRPr="009D7377">
        <w:rPr>
          <w:rFonts w:ascii="Times New Roman" w:hAnsi="Times New Roman" w:cs="Times New Roman"/>
          <w:sz w:val="24"/>
          <w:szCs w:val="24"/>
        </w:rPr>
        <w:t xml:space="preserve">     Національна  рада    України   з   питань     телебачення   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радіомовлення - щодо телерадіоорганізацій усіх форм власності;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6" w:name="o378"/>
      <w:bookmarkEnd w:id="376"/>
      <w:r w:rsidRPr="009D7377">
        <w:rPr>
          <w:rFonts w:ascii="Times New Roman" w:hAnsi="Times New Roman" w:cs="Times New Roman"/>
          <w:sz w:val="24"/>
          <w:szCs w:val="24"/>
        </w:rPr>
        <w:t xml:space="preserve">     центральний  орган  виконавчої  влади,  що  реалізує державну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фінансову  політику  -  щодо  реклами  державних  цінних  паперів;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{  Частину  першу  статті  26  доповнено абзацом згідно із Законом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N 3480-IV ( </w:t>
      </w:r>
      <w:hyperlink r:id="rId140" w:tgtFrame="_blank" w:history="1">
        <w:r w:rsidRPr="009D7377">
          <w:rPr>
            <w:rStyle w:val="a3"/>
            <w:rFonts w:ascii="Times New Roman" w:hAnsi="Times New Roman" w:cs="Times New Roman"/>
            <w:sz w:val="24"/>
            <w:szCs w:val="24"/>
          </w:rPr>
          <w:t>3480-15</w:t>
        </w:r>
      </w:hyperlink>
      <w:r w:rsidRPr="009D7377">
        <w:rPr>
          <w:rFonts w:ascii="Times New Roman" w:hAnsi="Times New Roman" w:cs="Times New Roman"/>
          <w:sz w:val="24"/>
          <w:szCs w:val="24"/>
        </w:rPr>
        <w:t xml:space="preserve"> ) від 23.02.2006 }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7" w:name="o379"/>
      <w:bookmarkEnd w:id="377"/>
      <w:r w:rsidRPr="009D7377">
        <w:rPr>
          <w:rFonts w:ascii="Times New Roman" w:hAnsi="Times New Roman" w:cs="Times New Roman"/>
          <w:sz w:val="24"/>
          <w:szCs w:val="24"/>
        </w:rPr>
        <w:t xml:space="preserve">     Національна  комісія  з  цінних  паперів та фондового ринку -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щодо  реклами  на  фондовому  ринку;  {  Частину  першу  статті 26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доповнено  абзацом  згідно  із  Законом  N 3480-IV ( </w:t>
      </w:r>
      <w:hyperlink r:id="rId141" w:tgtFrame="_blank" w:history="1">
        <w:r w:rsidRPr="009D7377">
          <w:rPr>
            <w:rStyle w:val="a3"/>
            <w:rFonts w:ascii="Times New Roman" w:hAnsi="Times New Roman" w:cs="Times New Roman"/>
            <w:sz w:val="24"/>
            <w:szCs w:val="24"/>
          </w:rPr>
          <w:t>3480-15</w:t>
        </w:r>
      </w:hyperlink>
      <w:r w:rsidRPr="009D7377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23.02.2006;  із  змінами,  внесеними  згідно  із Законом N 3610-VI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42" w:tgtFrame="_blank" w:history="1">
        <w:r w:rsidRPr="009D7377">
          <w:rPr>
            <w:rStyle w:val="a3"/>
            <w:rFonts w:ascii="Times New Roman" w:hAnsi="Times New Roman" w:cs="Times New Roman"/>
            <w:sz w:val="24"/>
            <w:szCs w:val="24"/>
          </w:rPr>
          <w:t>3610-17</w:t>
        </w:r>
      </w:hyperlink>
      <w:r w:rsidRPr="009D7377">
        <w:rPr>
          <w:rFonts w:ascii="Times New Roman" w:hAnsi="Times New Roman" w:cs="Times New Roman"/>
          <w:sz w:val="24"/>
          <w:szCs w:val="24"/>
        </w:rPr>
        <w:t xml:space="preserve"> ) від 07.07.2011 }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8" w:name="o380"/>
      <w:bookmarkEnd w:id="378"/>
      <w:r w:rsidRPr="009D7377">
        <w:rPr>
          <w:rFonts w:ascii="Times New Roman" w:hAnsi="Times New Roman" w:cs="Times New Roman"/>
          <w:sz w:val="24"/>
          <w:szCs w:val="24"/>
        </w:rPr>
        <w:lastRenderedPageBreak/>
        <w:t xml:space="preserve">     центральний  орган  виконавчої  влади,  що  реалізує державну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політику  у  сферах  будівництва,  архітектури  - щодо спорудження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житлового  будинку;  {  Частину  першу статті 26 доповнено абзацом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сьомим згідно із Законом N 2367-VI ( </w:t>
      </w:r>
      <w:hyperlink r:id="rId143" w:tgtFrame="_blank" w:history="1">
        <w:r w:rsidRPr="009D7377">
          <w:rPr>
            <w:rStyle w:val="a3"/>
            <w:rFonts w:ascii="Times New Roman" w:hAnsi="Times New Roman" w:cs="Times New Roman"/>
            <w:sz w:val="24"/>
            <w:szCs w:val="24"/>
          </w:rPr>
          <w:t>2367-17</w:t>
        </w:r>
      </w:hyperlink>
      <w:r w:rsidRPr="009D7377">
        <w:rPr>
          <w:rFonts w:ascii="Times New Roman" w:hAnsi="Times New Roman" w:cs="Times New Roman"/>
          <w:sz w:val="24"/>
          <w:szCs w:val="24"/>
        </w:rPr>
        <w:t xml:space="preserve"> ) від 29.06.2010 }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9" w:name="o381"/>
      <w:bookmarkEnd w:id="379"/>
      <w:r w:rsidRPr="009D7377">
        <w:rPr>
          <w:rFonts w:ascii="Times New Roman" w:hAnsi="Times New Roman" w:cs="Times New Roman"/>
          <w:sz w:val="24"/>
          <w:szCs w:val="24"/>
        </w:rPr>
        <w:t xml:space="preserve">     центральний  орган  виконавчої  влади,  що  реалізує державну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політику  з  питань  державного нагляду та контролю за дотриманням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законодавства   про  зайнятість  населення,  -  щодо  реклами  про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вакансії  (прийом  на роботу). { Частину першу статті 26 доповнено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абзацом  восьмим  згідно  із  Законом  N  5067-VI  ( </w:t>
      </w:r>
      <w:hyperlink r:id="rId144" w:tgtFrame="_blank" w:history="1">
        <w:r w:rsidRPr="009D7377">
          <w:rPr>
            <w:rStyle w:val="a3"/>
            <w:rFonts w:ascii="Times New Roman" w:hAnsi="Times New Roman" w:cs="Times New Roman"/>
            <w:sz w:val="24"/>
            <w:szCs w:val="24"/>
          </w:rPr>
          <w:t>5067-17</w:t>
        </w:r>
      </w:hyperlink>
      <w:r w:rsidRPr="009D7377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9D7377">
        <w:rPr>
          <w:rFonts w:ascii="Times New Roman" w:hAnsi="Times New Roman" w:cs="Times New Roman"/>
          <w:sz w:val="24"/>
          <w:szCs w:val="24"/>
        </w:rPr>
        <w:br/>
        <w:t>05.07.2012 }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0" w:name="o382"/>
      <w:bookmarkEnd w:id="380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26 із змінами, внесеними згідно із Законом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5463-VI ( </w:t>
      </w:r>
      <w:hyperlink r:id="rId145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5463-17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16.10.2012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1" w:name="o383"/>
      <w:bookmarkEnd w:id="381"/>
      <w:r w:rsidRPr="009D7377">
        <w:rPr>
          <w:rFonts w:ascii="Times New Roman" w:hAnsi="Times New Roman" w:cs="Times New Roman"/>
          <w:sz w:val="24"/>
          <w:szCs w:val="24"/>
        </w:rPr>
        <w:t xml:space="preserve">     2.  На  вимогу  органів  державної  влади,  на  які згідно із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законом  покладено контроль за дотриманням вимог законодавства про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рекламу,   рекламодавці,   виробники  та  розповсюджувачі  реклами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зобов'язані  надавати  документи,  усні та/або письмові пояснення,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відео-  та  звукозаписи,  а  також  іншу інформацію, необхідну для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здійснення ними повноважень щодо контролю.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2" w:name="o384"/>
      <w:bookmarkEnd w:id="382"/>
      <w:r w:rsidRPr="009D7377">
        <w:rPr>
          <w:rFonts w:ascii="Times New Roman" w:hAnsi="Times New Roman" w:cs="Times New Roman"/>
          <w:sz w:val="24"/>
          <w:szCs w:val="24"/>
        </w:rPr>
        <w:t xml:space="preserve">     Крім того, відповідний орган державної влади має право: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3" w:name="o385"/>
      <w:bookmarkEnd w:id="383"/>
      <w:r w:rsidRPr="009D7377">
        <w:rPr>
          <w:rFonts w:ascii="Times New Roman" w:hAnsi="Times New Roman" w:cs="Times New Roman"/>
          <w:sz w:val="24"/>
          <w:szCs w:val="24"/>
        </w:rPr>
        <w:t xml:space="preserve">     вимагати  від  рекламодавців,  виробників та розповсюджувачів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реклами усунення виявлених порушень вимог законодавства;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4" w:name="o386"/>
      <w:bookmarkEnd w:id="384"/>
      <w:r w:rsidRPr="009D7377">
        <w:rPr>
          <w:rFonts w:ascii="Times New Roman" w:hAnsi="Times New Roman" w:cs="Times New Roman"/>
          <w:sz w:val="24"/>
          <w:szCs w:val="24"/>
        </w:rPr>
        <w:t xml:space="preserve">     вимагати   припинення   дій,   що   перешкоджають  здійсненню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державного контролю;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5" w:name="o387"/>
      <w:bookmarkEnd w:id="385"/>
      <w:r w:rsidRPr="009D7377">
        <w:rPr>
          <w:rFonts w:ascii="Times New Roman" w:hAnsi="Times New Roman" w:cs="Times New Roman"/>
          <w:sz w:val="24"/>
          <w:szCs w:val="24"/>
        </w:rPr>
        <w:t xml:space="preserve">     надавати    (надсилати)    рекламодавцям,    виробникам    та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розповсюджувачам  реклами  обов'язкові  для  виконання приписи про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усунення порушень;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6" w:name="o388"/>
      <w:bookmarkEnd w:id="386"/>
      <w:r w:rsidRPr="009D7377">
        <w:rPr>
          <w:rFonts w:ascii="Times New Roman" w:hAnsi="Times New Roman" w:cs="Times New Roman"/>
          <w:sz w:val="24"/>
          <w:szCs w:val="24"/>
        </w:rPr>
        <w:t xml:space="preserve">     приймати   рішення   про  визнання  реклами  недобросовісною,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прихованою,  про  визнання  порівняння  в  рекламі неправомірним з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одночасним зупиненням її розповсюдження;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7" w:name="o389"/>
      <w:bookmarkEnd w:id="387"/>
      <w:r w:rsidRPr="009D7377">
        <w:rPr>
          <w:rFonts w:ascii="Times New Roman" w:hAnsi="Times New Roman" w:cs="Times New Roman"/>
          <w:sz w:val="24"/>
          <w:szCs w:val="24"/>
        </w:rPr>
        <w:t xml:space="preserve">     приймати  рішення  про  зупинення  розповсюдження відповідної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реклами.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8" w:name="o390"/>
      <w:bookmarkEnd w:id="388"/>
      <w:r w:rsidRPr="009D7377">
        <w:rPr>
          <w:rFonts w:ascii="Times New Roman" w:hAnsi="Times New Roman" w:cs="Times New Roman"/>
          <w:sz w:val="24"/>
          <w:szCs w:val="24"/>
        </w:rPr>
        <w:t xml:space="preserve">     Органи державної влади зобов'язані повідомляти рекламодавців,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виробників  та  розповсюджувачів  реклами  про  розгляд  справ про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порушення  ними  вимог  законодавства  про рекламу не менше ніж за </w:t>
      </w:r>
      <w:r w:rsidRPr="009D7377">
        <w:rPr>
          <w:rFonts w:ascii="Times New Roman" w:hAnsi="Times New Roman" w:cs="Times New Roman"/>
          <w:sz w:val="24"/>
          <w:szCs w:val="24"/>
        </w:rPr>
        <w:br/>
        <w:t>п'ять робочих днів до дати розгляду справи.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9" w:name="o391"/>
      <w:bookmarkEnd w:id="389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друга статті 26 із змінами, внесеними згідно із Законом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 145-VI  (  </w:t>
      </w:r>
      <w:hyperlink r:id="rId146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145-17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18.03.2008; в редакції Закону N 5042-VI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47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0" w:name="o392"/>
      <w:bookmarkEnd w:id="390"/>
      <w:r w:rsidRPr="009D7377">
        <w:rPr>
          <w:rFonts w:ascii="Times New Roman" w:hAnsi="Times New Roman" w:cs="Times New Roman"/>
          <w:sz w:val="24"/>
          <w:szCs w:val="24"/>
        </w:rPr>
        <w:t xml:space="preserve">     3. Рекламодавці, виробники та розповсюджувачі реклами під час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розгляду питання про порушення цього Закону мають право: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1" w:name="o393"/>
      <w:bookmarkEnd w:id="391"/>
      <w:r w:rsidRPr="009D7377">
        <w:rPr>
          <w:rFonts w:ascii="Times New Roman" w:hAnsi="Times New Roman" w:cs="Times New Roman"/>
          <w:sz w:val="24"/>
          <w:szCs w:val="24"/>
        </w:rPr>
        <w:t xml:space="preserve">     бути  присутніми  на  засіданні  державного  органу  під  час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розгляду питання про порушення ними цього Закону;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2" w:name="o394"/>
      <w:bookmarkEnd w:id="392"/>
      <w:r w:rsidRPr="009D7377">
        <w:rPr>
          <w:rFonts w:ascii="Times New Roman" w:hAnsi="Times New Roman" w:cs="Times New Roman"/>
          <w:sz w:val="24"/>
          <w:szCs w:val="24"/>
        </w:rPr>
        <w:t xml:space="preserve">     подавати необхідні документи, давати пояснення;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3" w:name="o395"/>
      <w:bookmarkEnd w:id="393"/>
      <w:r w:rsidRPr="009D7377">
        <w:rPr>
          <w:rFonts w:ascii="Times New Roman" w:hAnsi="Times New Roman" w:cs="Times New Roman"/>
          <w:sz w:val="24"/>
          <w:szCs w:val="24"/>
        </w:rPr>
        <w:lastRenderedPageBreak/>
        <w:t xml:space="preserve">     отримувати  копію  протоколу  засідання та рішення державного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органу, прийнятого щодо них;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4" w:name="o396"/>
      <w:bookmarkEnd w:id="394"/>
      <w:r w:rsidRPr="009D7377">
        <w:rPr>
          <w:rFonts w:ascii="Times New Roman" w:hAnsi="Times New Roman" w:cs="Times New Roman"/>
          <w:sz w:val="24"/>
          <w:szCs w:val="24"/>
        </w:rPr>
        <w:t xml:space="preserve">     оскаржувати   дії  чи  бездіяльність  зазначеного  державного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органу  та  його  посадових  осіб  до суду. { Абзац п'ятий частини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третьої статті 26 із змінами, внесеними згідно із Законом N 145-VI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48" w:tgtFrame="_blank" w:history="1">
        <w:r w:rsidRPr="009D7377">
          <w:rPr>
            <w:rStyle w:val="a3"/>
            <w:rFonts w:ascii="Times New Roman" w:hAnsi="Times New Roman" w:cs="Times New Roman"/>
            <w:sz w:val="24"/>
            <w:szCs w:val="24"/>
          </w:rPr>
          <w:t>145-17</w:t>
        </w:r>
      </w:hyperlink>
      <w:r w:rsidRPr="009D7377">
        <w:rPr>
          <w:rFonts w:ascii="Times New Roman" w:hAnsi="Times New Roman" w:cs="Times New Roman"/>
          <w:sz w:val="24"/>
          <w:szCs w:val="24"/>
        </w:rPr>
        <w:t xml:space="preserve"> ) від 18.03.2008 }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5" w:name="o397"/>
      <w:bookmarkEnd w:id="395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    {  Частину  четверту  статті  26 виключено на підставі Закону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5463-VI ( </w:t>
      </w:r>
      <w:hyperlink r:id="rId149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5463-17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16.10.2012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6" w:name="o398"/>
      <w:bookmarkEnd w:id="396"/>
      <w:r w:rsidRPr="009D7377">
        <w:rPr>
          <w:rFonts w:ascii="Times New Roman" w:hAnsi="Times New Roman" w:cs="Times New Roman"/>
          <w:sz w:val="24"/>
          <w:szCs w:val="24"/>
        </w:rPr>
        <w:t xml:space="preserve">     </w:t>
      </w:r>
      <w:r w:rsidRPr="009D7377">
        <w:rPr>
          <w:rFonts w:ascii="Times New Roman" w:hAnsi="Times New Roman" w:cs="Times New Roman"/>
          <w:b/>
          <w:bCs/>
          <w:sz w:val="24"/>
          <w:szCs w:val="24"/>
        </w:rPr>
        <w:t>Стаття 27.</w:t>
      </w:r>
      <w:r w:rsidRPr="009D7377">
        <w:rPr>
          <w:rFonts w:ascii="Times New Roman" w:hAnsi="Times New Roman" w:cs="Times New Roman"/>
          <w:sz w:val="24"/>
          <w:szCs w:val="24"/>
        </w:rPr>
        <w:t xml:space="preserve"> Відповідальність за порушення законодавства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                про рекламу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7" w:name="o399"/>
      <w:bookmarkEnd w:id="397"/>
      <w:r w:rsidRPr="009D7377">
        <w:rPr>
          <w:rFonts w:ascii="Times New Roman" w:hAnsi="Times New Roman" w:cs="Times New Roman"/>
          <w:sz w:val="24"/>
          <w:szCs w:val="24"/>
        </w:rPr>
        <w:t xml:space="preserve">     1. Особи, винні у порушенні законодавства про рекламу, несуть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дисциплінарну,  цивільно-правову,  адміністративну  та кримінальну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відповідальність відповідно до закону.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8" w:name="o400"/>
      <w:bookmarkEnd w:id="398"/>
      <w:r w:rsidRPr="009D7377">
        <w:rPr>
          <w:rFonts w:ascii="Times New Roman" w:hAnsi="Times New Roman" w:cs="Times New Roman"/>
          <w:sz w:val="24"/>
          <w:szCs w:val="24"/>
        </w:rPr>
        <w:t xml:space="preserve">     Норми  цієї  статті  не поширюються на порушення, зазначені у </w:t>
      </w:r>
      <w:r w:rsidRPr="009D7377">
        <w:rPr>
          <w:rFonts w:ascii="Times New Roman" w:hAnsi="Times New Roman" w:cs="Times New Roman"/>
          <w:sz w:val="24"/>
          <w:szCs w:val="24"/>
        </w:rPr>
        <w:br/>
        <w:t>статті 24-1 цього Закону.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9" w:name="o401"/>
      <w:bookmarkEnd w:id="399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Частину  першу  статті  27  доповнено  абзацом другим згідно із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5067-VI ( </w:t>
      </w:r>
      <w:hyperlink r:id="rId150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5067-17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05.07.2012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0" w:name="o402"/>
      <w:bookmarkEnd w:id="400"/>
      <w:r w:rsidRPr="009D7377">
        <w:rPr>
          <w:rFonts w:ascii="Times New Roman" w:hAnsi="Times New Roman" w:cs="Times New Roman"/>
          <w:sz w:val="24"/>
          <w:szCs w:val="24"/>
        </w:rPr>
        <w:t xml:space="preserve">     2. Відповідальність за порушення  законодавства  про  рекламу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несуть: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1" w:name="o403"/>
      <w:bookmarkEnd w:id="401"/>
      <w:r w:rsidRPr="009D7377">
        <w:rPr>
          <w:rFonts w:ascii="Times New Roman" w:hAnsi="Times New Roman" w:cs="Times New Roman"/>
          <w:sz w:val="24"/>
          <w:szCs w:val="24"/>
        </w:rPr>
        <w:t xml:space="preserve">     1) рекламодавці, винні: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2" w:name="o404"/>
      <w:bookmarkEnd w:id="402"/>
      <w:r w:rsidRPr="009D7377">
        <w:rPr>
          <w:rFonts w:ascii="Times New Roman" w:hAnsi="Times New Roman" w:cs="Times New Roman"/>
          <w:sz w:val="24"/>
          <w:szCs w:val="24"/>
        </w:rPr>
        <w:t xml:space="preserve">     у замовленні реклами продукції,  виробництво та/або обіг якої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заборонено законом;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3" w:name="o405"/>
      <w:bookmarkEnd w:id="403"/>
      <w:r w:rsidRPr="009D7377">
        <w:rPr>
          <w:rFonts w:ascii="Times New Roman" w:hAnsi="Times New Roman" w:cs="Times New Roman"/>
          <w:sz w:val="24"/>
          <w:szCs w:val="24"/>
        </w:rPr>
        <w:t xml:space="preserve">     у наданні   недостовірної   інформації   виробнику   реклами,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необхідної для виробництва реклами;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4" w:name="o406"/>
      <w:bookmarkEnd w:id="404"/>
      <w:r w:rsidRPr="009D7377">
        <w:rPr>
          <w:rFonts w:ascii="Times New Roman" w:hAnsi="Times New Roman" w:cs="Times New Roman"/>
          <w:sz w:val="24"/>
          <w:szCs w:val="24"/>
        </w:rPr>
        <w:t xml:space="preserve">     у замовленні розповсюдження реклами, забороненої законом;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5" w:name="o407"/>
      <w:bookmarkEnd w:id="405"/>
      <w:r w:rsidRPr="009D7377">
        <w:rPr>
          <w:rFonts w:ascii="Times New Roman" w:hAnsi="Times New Roman" w:cs="Times New Roman"/>
          <w:sz w:val="24"/>
          <w:szCs w:val="24"/>
        </w:rPr>
        <w:t xml:space="preserve">     у недотриманні   встановлених   законом   вимог  щодо  змісту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реклами;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6" w:name="o408"/>
      <w:bookmarkEnd w:id="406"/>
      <w:r w:rsidRPr="009D7377">
        <w:rPr>
          <w:rFonts w:ascii="Times New Roman" w:hAnsi="Times New Roman" w:cs="Times New Roman"/>
          <w:sz w:val="24"/>
          <w:szCs w:val="24"/>
        </w:rPr>
        <w:t xml:space="preserve">     у порушенні  порядку  розповсюдження  реклами,  якщо  реклама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розповсюджується ними самостійно;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7" w:name="o409"/>
      <w:bookmarkEnd w:id="407"/>
      <w:r w:rsidRPr="009D7377">
        <w:rPr>
          <w:rFonts w:ascii="Times New Roman" w:hAnsi="Times New Roman" w:cs="Times New Roman"/>
          <w:sz w:val="24"/>
          <w:szCs w:val="24"/>
        </w:rPr>
        <w:t xml:space="preserve">     2) виробники реклами,  винні у порушенні прав третіх осіб при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виготовленні реклами;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8" w:name="o410"/>
      <w:bookmarkEnd w:id="408"/>
      <w:r w:rsidRPr="009D7377">
        <w:rPr>
          <w:rFonts w:ascii="Times New Roman" w:hAnsi="Times New Roman" w:cs="Times New Roman"/>
          <w:sz w:val="24"/>
          <w:szCs w:val="24"/>
        </w:rPr>
        <w:t xml:space="preserve">     3) розповсюджувачі реклами,  винні в порушенні  встановленого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законодавством порядку розповсюдження та розміщення реклами.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9" w:name="o411"/>
      <w:bookmarkEnd w:id="409"/>
      <w:r w:rsidRPr="009D7377">
        <w:rPr>
          <w:rFonts w:ascii="Times New Roman" w:hAnsi="Times New Roman" w:cs="Times New Roman"/>
          <w:sz w:val="24"/>
          <w:szCs w:val="24"/>
        </w:rPr>
        <w:t xml:space="preserve">     3. З метою захисту інтересів суспільства, держави, споживачів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реклами  і учасників рекламного ринку державні органи, зазначені 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статті  26  цього Закону, можуть звертатися до суду з позовами про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заборону відповідної реклами та її публічне спростування.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0" w:name="o412"/>
      <w:bookmarkEnd w:id="410"/>
      <w:r w:rsidRPr="009D7377">
        <w:rPr>
          <w:rFonts w:ascii="Times New Roman" w:hAnsi="Times New Roman" w:cs="Times New Roman"/>
          <w:sz w:val="24"/>
          <w:szCs w:val="24"/>
        </w:rPr>
        <w:lastRenderedPageBreak/>
        <w:t xml:space="preserve">     4.  Центральний  орган виконавчої влади, що реалізує державну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політику  у сфері державного контролю за додержанням законодавства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про   захист  прав  споживачів,  за  поданням  державних  органів,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зазначених  у  статті  26 цього Закону, або самостійно у випадках,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передбачених  цією  статтею,  крім  тих, які віднесено виключно до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компетенції  Антимонопольного  комітету України та які регулюються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законодавством  з  питань  авторського  права  та  суміжних  прав,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накладає  штрафи  у  порядку,  встановленому  Кабінетом  Міністрів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України, на: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1" w:name="o413"/>
      <w:bookmarkEnd w:id="411"/>
      <w:r w:rsidRPr="009D7377">
        <w:rPr>
          <w:rFonts w:ascii="Times New Roman" w:hAnsi="Times New Roman" w:cs="Times New Roman"/>
          <w:sz w:val="24"/>
          <w:szCs w:val="24"/>
        </w:rPr>
        <w:t xml:space="preserve">     рекламодавців за вчинення дій, передбачених пунктом 1 частини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другої   цієї   статті,   -   у   розмірі   п'ятикратної  вартості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розповсюдженої реклами;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2" w:name="o414"/>
      <w:bookmarkEnd w:id="412"/>
      <w:r w:rsidRPr="009D7377">
        <w:rPr>
          <w:rFonts w:ascii="Times New Roman" w:hAnsi="Times New Roman" w:cs="Times New Roman"/>
          <w:sz w:val="24"/>
          <w:szCs w:val="24"/>
        </w:rPr>
        <w:t xml:space="preserve">     виробників реклами за вчинення дій,  передбачених  пунктом  2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частини  другої  цієї  статті,  -  у розмірі п'ятикратної вартості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виготовлення реклами;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3" w:name="o415"/>
      <w:bookmarkEnd w:id="413"/>
      <w:r w:rsidRPr="009D7377">
        <w:rPr>
          <w:rFonts w:ascii="Times New Roman" w:hAnsi="Times New Roman" w:cs="Times New Roman"/>
          <w:sz w:val="24"/>
          <w:szCs w:val="24"/>
        </w:rPr>
        <w:t xml:space="preserve">     розповсюджувачів реклами  за   вчинення   дій,   передбачених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пунктом  3  частини  другої  цієї статті, - у розмірі п'ятикратної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вартості   розповсюдження   реклами.  {  Абзац  четвертий  частини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четвертої  статті  27  із  змінами,  внесеними згідно  із  Законом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N 1033-V ( </w:t>
      </w:r>
      <w:hyperlink r:id="rId151" w:tgtFrame="_blank" w:history="1">
        <w:r w:rsidRPr="009D7377">
          <w:rPr>
            <w:rStyle w:val="a3"/>
            <w:rFonts w:ascii="Times New Roman" w:hAnsi="Times New Roman" w:cs="Times New Roman"/>
            <w:sz w:val="24"/>
            <w:szCs w:val="24"/>
          </w:rPr>
          <w:t>1033-16</w:t>
        </w:r>
      </w:hyperlink>
      <w:r w:rsidRPr="009D7377">
        <w:rPr>
          <w:rFonts w:ascii="Times New Roman" w:hAnsi="Times New Roman" w:cs="Times New Roman"/>
          <w:sz w:val="24"/>
          <w:szCs w:val="24"/>
        </w:rPr>
        <w:t xml:space="preserve"> ) від 17.05.2007 }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4" w:name="o416"/>
      <w:bookmarkEnd w:id="414"/>
      <w:r w:rsidRPr="009D7377">
        <w:rPr>
          <w:rFonts w:ascii="Times New Roman" w:hAnsi="Times New Roman" w:cs="Times New Roman"/>
          <w:sz w:val="24"/>
          <w:szCs w:val="24"/>
        </w:rPr>
        <w:t xml:space="preserve">     Повторне вчинення перелічених порушень протягом року тягне за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собою  накладення  штрафу  у  подвійному  від  передбаченого за ці </w:t>
      </w:r>
      <w:r w:rsidRPr="009D7377">
        <w:rPr>
          <w:rFonts w:ascii="Times New Roman" w:hAnsi="Times New Roman" w:cs="Times New Roman"/>
          <w:sz w:val="24"/>
          <w:szCs w:val="24"/>
        </w:rPr>
        <w:br/>
        <w:t>порушення розмірі.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5" w:name="o417"/>
      <w:bookmarkEnd w:id="415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четверта  статті  27  із  змінами, внесеними згідно із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5463-VI ( </w:t>
      </w:r>
      <w:hyperlink r:id="rId152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5463-17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16.10.2012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6" w:name="o418"/>
      <w:bookmarkEnd w:id="416"/>
      <w:r w:rsidRPr="009D7377">
        <w:rPr>
          <w:rFonts w:ascii="Times New Roman" w:hAnsi="Times New Roman" w:cs="Times New Roman"/>
          <w:sz w:val="24"/>
          <w:szCs w:val="24"/>
        </w:rPr>
        <w:t xml:space="preserve">     5. Вартість розповсюдженої реклами  визначається  виходячи  з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договірної  (контрактної)  вартості  без  урахування суми внесених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(нарахованих)  податків,  зборів  (обов'язкових   платежів),   які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встановлені Податковим кодексом України ( </w:t>
      </w:r>
      <w:hyperlink r:id="rId153" w:tgtFrame="_blank" w:history="1">
        <w:r w:rsidRPr="009D7377">
          <w:rPr>
            <w:rStyle w:val="a3"/>
            <w:rFonts w:ascii="Times New Roman" w:hAnsi="Times New Roman" w:cs="Times New Roman"/>
            <w:sz w:val="24"/>
            <w:szCs w:val="24"/>
          </w:rPr>
          <w:t>2755-17</w:t>
        </w:r>
      </w:hyperlink>
      <w:r w:rsidRPr="009D7377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7" w:name="o419"/>
      <w:bookmarkEnd w:id="417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п'ята статті 27 із змінами, внесеними згідно із Законом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2756-VI ( </w:t>
      </w:r>
      <w:hyperlink r:id="rId154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2756-17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02.12.2010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8" w:name="o420"/>
      <w:bookmarkEnd w:id="418"/>
      <w:r w:rsidRPr="009D7377">
        <w:rPr>
          <w:rFonts w:ascii="Times New Roman" w:hAnsi="Times New Roman" w:cs="Times New Roman"/>
          <w:sz w:val="24"/>
          <w:szCs w:val="24"/>
        </w:rPr>
        <w:t xml:space="preserve">     6. За неподання або подання завідомо недостовірної інформації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щодо  вартості  розповсюдженої реклами та/або виготовлення реклами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та/або   вартості   розповсюдження   реклами  центральному  органу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виконавчої влади, що реалізує державну політику у сфері державного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контролю  за додержанням законодавства про захист прав споживачів,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необхідної   для   здійснення   ними   передбачених   цим  Законом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повноважень,    на    рекламодавців,    виробників    реклами   та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розповсюджувачів   реклами   накладається   штраф  у  розмірі  100 </w:t>
      </w:r>
      <w:r w:rsidRPr="009D7377">
        <w:rPr>
          <w:rFonts w:ascii="Times New Roman" w:hAnsi="Times New Roman" w:cs="Times New Roman"/>
          <w:sz w:val="24"/>
          <w:szCs w:val="24"/>
        </w:rPr>
        <w:br/>
        <w:t>неоподатковуваних мінімумів доходів громадян.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9" w:name="o421"/>
      <w:bookmarkEnd w:id="419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шоста статті 27 із змінами, внесеними згідно із Законом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5463-VI ( </w:t>
      </w:r>
      <w:hyperlink r:id="rId155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5463-17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16.10.2012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0" w:name="o422"/>
      <w:bookmarkEnd w:id="420"/>
      <w:r w:rsidRPr="009D7377">
        <w:rPr>
          <w:rFonts w:ascii="Times New Roman" w:hAnsi="Times New Roman" w:cs="Times New Roman"/>
          <w:sz w:val="24"/>
          <w:szCs w:val="24"/>
        </w:rPr>
        <w:t xml:space="preserve">     7. У  разі  неможливості   встановлення   вартості   реклами,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розповсюдженої  з порушенням вимог цього Закону,  на рекламодавців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та   розповсюджувачів   реклами   рішенням   центрального   органу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виконавчої влади, що реалізує державну політику у сфері державного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контролю  за додержанням законодавства про захист прав споживачів,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накладається  штраф  у  розмірі до 300 неоподатковуваних мінімумів </w:t>
      </w:r>
      <w:r w:rsidRPr="009D7377">
        <w:rPr>
          <w:rFonts w:ascii="Times New Roman" w:hAnsi="Times New Roman" w:cs="Times New Roman"/>
          <w:sz w:val="24"/>
          <w:szCs w:val="24"/>
        </w:rPr>
        <w:br/>
        <w:t>доходів громадян.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1" w:name="o423"/>
      <w:bookmarkEnd w:id="421"/>
      <w:r w:rsidRPr="009D737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{  Частина сьома статті 27 із змінами, внесеними згідно із Законом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5463-VI ( </w:t>
      </w:r>
      <w:hyperlink r:id="rId156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5463-17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16.10.2012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2" w:name="o424"/>
      <w:bookmarkEnd w:id="422"/>
      <w:r w:rsidRPr="009D7377">
        <w:rPr>
          <w:rFonts w:ascii="Times New Roman" w:hAnsi="Times New Roman" w:cs="Times New Roman"/>
          <w:sz w:val="24"/>
          <w:szCs w:val="24"/>
        </w:rPr>
        <w:t xml:space="preserve">     8. Рішення  про  накладення штрафу за порушення законодавства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про рекламу у розмірі 300  і  більше  неоподатковуваних  мінімумів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доходів   громадян   приймається   виключно   центральним  органом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виконавчої влади, що реалізує державну політику у сфері державного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контролю за додержанням законодавства про захист прав споживачів.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{ Частина восьма статті 27 із змінами, внесеними згідно із Законом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N 5463-VI ( </w:t>
      </w:r>
      <w:hyperlink r:id="rId157" w:tgtFrame="_blank" w:history="1">
        <w:r w:rsidRPr="009D7377">
          <w:rPr>
            <w:rStyle w:val="a3"/>
            <w:rFonts w:ascii="Times New Roman" w:hAnsi="Times New Roman" w:cs="Times New Roman"/>
            <w:sz w:val="24"/>
            <w:szCs w:val="24"/>
          </w:rPr>
          <w:t>5463-17</w:t>
        </w:r>
      </w:hyperlink>
      <w:r w:rsidRPr="009D7377">
        <w:rPr>
          <w:rFonts w:ascii="Times New Roman" w:hAnsi="Times New Roman" w:cs="Times New Roman"/>
          <w:sz w:val="24"/>
          <w:szCs w:val="24"/>
        </w:rPr>
        <w:t xml:space="preserve"> ) від 16.10.2012 }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3" w:name="o425"/>
      <w:bookmarkEnd w:id="423"/>
      <w:r w:rsidRPr="009D7377">
        <w:rPr>
          <w:rFonts w:ascii="Times New Roman" w:hAnsi="Times New Roman" w:cs="Times New Roman"/>
          <w:sz w:val="24"/>
          <w:szCs w:val="24"/>
        </w:rPr>
        <w:t xml:space="preserve">     9.  Центральний  орган виконавчої влади, що реалізує державну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політику  у сфері державного контролю за додержанням законодавства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про  захист  прав  споживачів,  може  вимагати  від  рекламодавців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публікації   відомостей,  що  уточнюють,  доповнюють  рекламу,  та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звертатися  з позовом до суду щодо протиправних дій рекламодавців, </w:t>
      </w:r>
      <w:r w:rsidRPr="009D7377">
        <w:rPr>
          <w:rFonts w:ascii="Times New Roman" w:hAnsi="Times New Roman" w:cs="Times New Roman"/>
          <w:sz w:val="24"/>
          <w:szCs w:val="24"/>
        </w:rPr>
        <w:br/>
        <w:t>виробників та розповсюджувачів реклами.</w:t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4" w:name="o426"/>
      <w:bookmarkEnd w:id="424"/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дев'ята  статті  27  із  змінами,  внесеними згідно із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5463-VI ( </w:t>
      </w:r>
      <w:hyperlink r:id="rId158" w:tgtFrame="_blank" w:history="1">
        <w:r w:rsidRPr="009D737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5463-17</w:t>
        </w:r>
      </w:hyperlink>
      <w:r w:rsidRPr="009D7377">
        <w:rPr>
          <w:rFonts w:ascii="Times New Roman" w:hAnsi="Times New Roman" w:cs="Times New Roman"/>
          <w:i/>
          <w:iCs/>
          <w:sz w:val="24"/>
          <w:szCs w:val="24"/>
        </w:rPr>
        <w:t xml:space="preserve"> ) від 16.10.2012 } </w:t>
      </w:r>
      <w:r w:rsidRPr="009D73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5" w:name="o427"/>
      <w:bookmarkEnd w:id="425"/>
      <w:r w:rsidRPr="009D7377">
        <w:rPr>
          <w:rFonts w:ascii="Times New Roman" w:hAnsi="Times New Roman" w:cs="Times New Roman"/>
          <w:sz w:val="24"/>
          <w:szCs w:val="24"/>
        </w:rPr>
        <w:t xml:space="preserve">     10. Антимонопольний комітет  України  накладає  стягнення  на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рекламодавців   за   порушення   законодавства   про   захист  від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недобросовісної конкуренції.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6" w:name="o428"/>
      <w:bookmarkEnd w:id="426"/>
      <w:r w:rsidRPr="009D7377">
        <w:rPr>
          <w:rFonts w:ascii="Times New Roman" w:hAnsi="Times New Roman" w:cs="Times New Roman"/>
          <w:sz w:val="24"/>
          <w:szCs w:val="24"/>
        </w:rPr>
        <w:t xml:space="preserve">     11. Рішення у справах про порушення законодавства про рекламу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можуть бути оскаржені до суду.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7" w:name="o429"/>
      <w:bookmarkEnd w:id="427"/>
      <w:r w:rsidRPr="009D7377">
        <w:rPr>
          <w:rFonts w:ascii="Times New Roman" w:hAnsi="Times New Roman" w:cs="Times New Roman"/>
          <w:sz w:val="24"/>
          <w:szCs w:val="24"/>
        </w:rPr>
        <w:t xml:space="preserve">     12. Положення   цієї  статті  не  обмежують  прав  споживачів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реклами,  яким було завдано шкоди недобросовісною та неправомірною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порівняльною   рекламою,  на  відшкодування  шкоди  відповідно  до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законодавства України.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8" w:name="o430"/>
      <w:bookmarkEnd w:id="428"/>
      <w:r w:rsidRPr="009D7377">
        <w:rPr>
          <w:rFonts w:ascii="Times New Roman" w:hAnsi="Times New Roman" w:cs="Times New Roman"/>
          <w:sz w:val="24"/>
          <w:szCs w:val="24"/>
        </w:rPr>
        <w:t xml:space="preserve">     </w:t>
      </w:r>
      <w:r w:rsidRPr="009D7377">
        <w:rPr>
          <w:rFonts w:ascii="Times New Roman" w:hAnsi="Times New Roman" w:cs="Times New Roman"/>
          <w:b/>
          <w:bCs/>
          <w:sz w:val="24"/>
          <w:szCs w:val="24"/>
        </w:rPr>
        <w:t>Стаття 28.</w:t>
      </w:r>
      <w:r w:rsidRPr="009D7377">
        <w:rPr>
          <w:rFonts w:ascii="Times New Roman" w:hAnsi="Times New Roman" w:cs="Times New Roman"/>
          <w:sz w:val="24"/>
          <w:szCs w:val="24"/>
        </w:rPr>
        <w:t xml:space="preserve"> Публічне спростування недобросовісної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                та неправомірної порівняльної реклами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9" w:name="o431"/>
      <w:bookmarkEnd w:id="429"/>
      <w:r w:rsidRPr="009D7377">
        <w:rPr>
          <w:rFonts w:ascii="Times New Roman" w:hAnsi="Times New Roman" w:cs="Times New Roman"/>
          <w:sz w:val="24"/>
          <w:szCs w:val="24"/>
        </w:rPr>
        <w:t xml:space="preserve">     1. Публічне  спростування  недобросовісної  та  неправомірної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порівняльної реклами  здійснюється  добровільно  або  за  рішенням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суду.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0" w:name="o432"/>
      <w:bookmarkEnd w:id="430"/>
      <w:r w:rsidRPr="009D7377">
        <w:rPr>
          <w:rFonts w:ascii="Times New Roman" w:hAnsi="Times New Roman" w:cs="Times New Roman"/>
          <w:sz w:val="24"/>
          <w:szCs w:val="24"/>
        </w:rPr>
        <w:t xml:space="preserve">     2. Публічне  спростування  недобросовісної  та  неправомірної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порівняльної реклами здійснюється за рахунок винної особи.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1" w:name="o433"/>
      <w:bookmarkEnd w:id="431"/>
      <w:r w:rsidRPr="009D7377">
        <w:rPr>
          <w:rFonts w:ascii="Times New Roman" w:hAnsi="Times New Roman" w:cs="Times New Roman"/>
          <w:sz w:val="24"/>
          <w:szCs w:val="24"/>
        </w:rPr>
        <w:t xml:space="preserve">     3. Публічне  спростування  недобросовісної  та  неправомірної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порівняльної реклами здійснюється в такому ж порядку, в якому вона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була розміщена.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2" w:name="o434"/>
      <w:bookmarkEnd w:id="432"/>
      <w:r w:rsidRPr="009D7377">
        <w:rPr>
          <w:rFonts w:ascii="Times New Roman" w:hAnsi="Times New Roman" w:cs="Times New Roman"/>
          <w:sz w:val="24"/>
          <w:szCs w:val="24"/>
        </w:rPr>
        <w:t xml:space="preserve">     </w:t>
      </w:r>
      <w:r w:rsidRPr="009D7377">
        <w:rPr>
          <w:rFonts w:ascii="Times New Roman" w:hAnsi="Times New Roman" w:cs="Times New Roman"/>
          <w:b/>
          <w:bCs/>
          <w:sz w:val="24"/>
          <w:szCs w:val="24"/>
        </w:rPr>
        <w:t>Стаття 29.</w:t>
      </w:r>
      <w:r w:rsidRPr="009D7377">
        <w:rPr>
          <w:rFonts w:ascii="Times New Roman" w:hAnsi="Times New Roman" w:cs="Times New Roman"/>
          <w:sz w:val="24"/>
          <w:szCs w:val="24"/>
        </w:rPr>
        <w:t xml:space="preserve"> Права об'єднань громадян, об'єднань підприємств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                у галузі реклами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3" w:name="o435"/>
      <w:bookmarkEnd w:id="433"/>
      <w:r w:rsidRPr="009D7377">
        <w:rPr>
          <w:rFonts w:ascii="Times New Roman" w:hAnsi="Times New Roman" w:cs="Times New Roman"/>
          <w:sz w:val="24"/>
          <w:szCs w:val="24"/>
        </w:rPr>
        <w:t xml:space="preserve">     Об'єднання громадян   та   об'єднання  підприємств  у  галузі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реклами мають право: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4" w:name="o436"/>
      <w:bookmarkEnd w:id="434"/>
      <w:r w:rsidRPr="009D7377">
        <w:rPr>
          <w:rFonts w:ascii="Times New Roman" w:hAnsi="Times New Roman" w:cs="Times New Roman"/>
          <w:sz w:val="24"/>
          <w:szCs w:val="24"/>
        </w:rPr>
        <w:t xml:space="preserve">     здійснювати      незалежну      експертизу     реклами     та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нормативно-правових  актів  з  питань  реклами  щодо відповідності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вимогам  законодавства  України  та давати відповідні рекомендації </w:t>
      </w:r>
      <w:r w:rsidRPr="009D7377">
        <w:rPr>
          <w:rFonts w:ascii="Times New Roman" w:hAnsi="Times New Roman" w:cs="Times New Roman"/>
          <w:sz w:val="24"/>
          <w:szCs w:val="24"/>
        </w:rPr>
        <w:br/>
      </w:r>
      <w:r w:rsidRPr="009D7377">
        <w:rPr>
          <w:rFonts w:ascii="Times New Roman" w:hAnsi="Times New Roman" w:cs="Times New Roman"/>
          <w:sz w:val="24"/>
          <w:szCs w:val="24"/>
        </w:rPr>
        <w:lastRenderedPageBreak/>
        <w:t xml:space="preserve">рекламодавцям, виробникам і розповсюджувачам реклами;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5" w:name="o437"/>
      <w:bookmarkEnd w:id="435"/>
      <w:r w:rsidRPr="009D7377">
        <w:rPr>
          <w:rFonts w:ascii="Times New Roman" w:hAnsi="Times New Roman" w:cs="Times New Roman"/>
          <w:sz w:val="24"/>
          <w:szCs w:val="24"/>
        </w:rPr>
        <w:t xml:space="preserve">     звертатися до  органів  виконавчої влади та органів місцевого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самоврядування з питань порушення законодавства про рекламу;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6" w:name="o438"/>
      <w:bookmarkEnd w:id="436"/>
      <w:r w:rsidRPr="009D7377">
        <w:rPr>
          <w:rFonts w:ascii="Times New Roman" w:hAnsi="Times New Roman" w:cs="Times New Roman"/>
          <w:sz w:val="24"/>
          <w:szCs w:val="24"/>
        </w:rPr>
        <w:t xml:space="preserve">     звертатися з  позовом  до  суду  в  інтересах  рекламодавців,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виробників  та  розповсюджувачів реклами у разі порушення їх прав,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передбачених законодавством;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7" w:name="o439"/>
      <w:bookmarkEnd w:id="437"/>
      <w:r w:rsidRPr="009D7377">
        <w:rPr>
          <w:rFonts w:ascii="Times New Roman" w:hAnsi="Times New Roman" w:cs="Times New Roman"/>
          <w:sz w:val="24"/>
          <w:szCs w:val="24"/>
        </w:rPr>
        <w:t xml:space="preserve">     представляти  своїх  членів  в  державних  органах та органах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місцевого самоврядування.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8" w:name="o440"/>
      <w:bookmarkEnd w:id="438"/>
      <w:r w:rsidRPr="009D73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D7377">
        <w:rPr>
          <w:rFonts w:ascii="Times New Roman" w:hAnsi="Times New Roman" w:cs="Times New Roman"/>
          <w:b/>
          <w:bCs/>
          <w:sz w:val="24"/>
          <w:szCs w:val="24"/>
        </w:rPr>
        <w:t>Розділ V</w:t>
      </w:r>
      <w:r w:rsidRPr="009D7377">
        <w:rPr>
          <w:rFonts w:ascii="Times New Roman" w:hAnsi="Times New Roman" w:cs="Times New Roman"/>
          <w:sz w:val="24"/>
          <w:szCs w:val="24"/>
        </w:rPr>
        <w:t xml:space="preserve">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                       ПРИКІНЦЕВІ ПОЛОЖЕННЯ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9" w:name="o441"/>
      <w:bookmarkEnd w:id="439"/>
      <w:r w:rsidRPr="009D7377">
        <w:rPr>
          <w:rFonts w:ascii="Times New Roman" w:hAnsi="Times New Roman" w:cs="Times New Roman"/>
          <w:sz w:val="24"/>
          <w:szCs w:val="24"/>
        </w:rPr>
        <w:t xml:space="preserve">     1. Цей Закон набирає чинності з дня його опублікування.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0" w:name="o442"/>
      <w:bookmarkEnd w:id="440"/>
      <w:r w:rsidRPr="009D7377">
        <w:rPr>
          <w:rFonts w:ascii="Times New Roman" w:hAnsi="Times New Roman" w:cs="Times New Roman"/>
          <w:sz w:val="24"/>
          <w:szCs w:val="24"/>
        </w:rPr>
        <w:t xml:space="preserve">     Частина   дев'ята    статті 13   набирає чинності  з 1  січня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2005 року.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1" w:name="o443"/>
      <w:bookmarkEnd w:id="441"/>
      <w:r w:rsidRPr="009D7377">
        <w:rPr>
          <w:rFonts w:ascii="Times New Roman" w:hAnsi="Times New Roman" w:cs="Times New Roman"/>
          <w:sz w:val="24"/>
          <w:szCs w:val="24"/>
        </w:rPr>
        <w:t xml:space="preserve">     2. Частину  першу статті 4 Декрету Кабінету Міністрів України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від 21 січня 1993 року  N  7-93  ( </w:t>
      </w:r>
      <w:hyperlink r:id="rId159" w:tgtFrame="_blank" w:history="1">
        <w:r w:rsidRPr="009D7377">
          <w:rPr>
            <w:rStyle w:val="a3"/>
            <w:rFonts w:ascii="Times New Roman" w:hAnsi="Times New Roman" w:cs="Times New Roman"/>
            <w:sz w:val="24"/>
            <w:szCs w:val="24"/>
          </w:rPr>
          <w:t>7-93</w:t>
        </w:r>
      </w:hyperlink>
      <w:r w:rsidRPr="009D7377">
        <w:rPr>
          <w:rFonts w:ascii="Times New Roman" w:hAnsi="Times New Roman" w:cs="Times New Roman"/>
          <w:sz w:val="24"/>
          <w:szCs w:val="24"/>
        </w:rPr>
        <w:t xml:space="preserve"> )  "Про    державне  мито"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(Відомості Верховної Ради України,  1993 р.,  N 13, ст. 113, N 26,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ст.  281,  N 49, ст. 459; 1994 р., N 28, ст. 241,   N 29, ст. 257,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N 33,  ст. 300; 1995 р., N 14, ст. 90; 1996 р., N 9, ст. 43, N 52,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ст.  306;  1997 р.,   N 9,   ст. 70, N 18, ст. 131; 2000 р., N 19,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ст. 143,  N 29,  ст. 232,   N 46, ст. 398, N 50, ст. 436; 2001 р.,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N 24,  ст.  124;  2002 р.,  N 6,   ст. 43, N 32, ст. 223; 2003 р.,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N 10-11,  ст.  87,  N  14,  ст.  100)  доповнити пунктом 46 такого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змісту: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2" w:name="o444"/>
      <w:bookmarkEnd w:id="442"/>
      <w:r w:rsidRPr="009D7377">
        <w:rPr>
          <w:rFonts w:ascii="Times New Roman" w:hAnsi="Times New Roman" w:cs="Times New Roman"/>
          <w:sz w:val="24"/>
          <w:szCs w:val="24"/>
        </w:rPr>
        <w:t xml:space="preserve">     "46) спеціально уповноважений  центральний  орган  виконавчої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влади   у   сфері    захисту прав споживачів та його територіальні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органи - за позовами,  з якими вони звертаються до суду у справах,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пов'язаних із порушенням законодавства про рекламу".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3" w:name="o445"/>
      <w:bookmarkEnd w:id="443"/>
      <w:r w:rsidRPr="009D7377">
        <w:rPr>
          <w:rFonts w:ascii="Times New Roman" w:hAnsi="Times New Roman" w:cs="Times New Roman"/>
          <w:sz w:val="24"/>
          <w:szCs w:val="24"/>
        </w:rPr>
        <w:t xml:space="preserve">     3. Кабінету Міністрів України: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4" w:name="o446"/>
      <w:bookmarkEnd w:id="444"/>
      <w:r w:rsidRPr="009D7377">
        <w:rPr>
          <w:rFonts w:ascii="Times New Roman" w:hAnsi="Times New Roman" w:cs="Times New Roman"/>
          <w:sz w:val="24"/>
          <w:szCs w:val="24"/>
        </w:rPr>
        <w:t xml:space="preserve">     до 1  жовтня  2003  року  подати  на  розгляд  Верховної Ради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України пропозиції щодо внесення  змін  до  законів  України,  які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випливають із цього Закону;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5" w:name="o447"/>
      <w:bookmarkEnd w:id="445"/>
      <w:r w:rsidRPr="009D7377">
        <w:rPr>
          <w:rFonts w:ascii="Times New Roman" w:hAnsi="Times New Roman" w:cs="Times New Roman"/>
          <w:sz w:val="24"/>
          <w:szCs w:val="24"/>
        </w:rPr>
        <w:t xml:space="preserve">     до 1  січня 2004 року привести свої нормативно-правові акти 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відповідність із цим Законом;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6" w:name="o448"/>
      <w:bookmarkEnd w:id="446"/>
      <w:r w:rsidRPr="009D7377">
        <w:rPr>
          <w:rFonts w:ascii="Times New Roman" w:hAnsi="Times New Roman" w:cs="Times New Roman"/>
          <w:sz w:val="24"/>
          <w:szCs w:val="24"/>
        </w:rPr>
        <w:t xml:space="preserve">     забезпечити приведення  міністерствами,  іншими  центральними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органами   виконавчої   влади   їх   нормативно-правових  актів  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відповідність із цим Законом;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7" w:name="o449"/>
      <w:bookmarkEnd w:id="447"/>
      <w:r w:rsidRPr="009D7377">
        <w:rPr>
          <w:rFonts w:ascii="Times New Roman" w:hAnsi="Times New Roman" w:cs="Times New Roman"/>
          <w:sz w:val="24"/>
          <w:szCs w:val="24"/>
        </w:rPr>
        <w:t xml:space="preserve">     розробити нормативно-правові  акти,  необхідність   прийняття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яких передбачається цим Законом.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8" w:name="o450"/>
      <w:bookmarkEnd w:id="448"/>
      <w:r w:rsidRPr="009D7377">
        <w:rPr>
          <w:rFonts w:ascii="Times New Roman" w:hAnsi="Times New Roman" w:cs="Times New Roman"/>
          <w:sz w:val="24"/>
          <w:szCs w:val="24"/>
        </w:rPr>
        <w:t xml:space="preserve"> Президент України                                    Л.КУЧМА </w:t>
      </w:r>
      <w:r w:rsidRPr="009D7377">
        <w:rPr>
          <w:rFonts w:ascii="Times New Roman" w:hAnsi="Times New Roman" w:cs="Times New Roman"/>
          <w:sz w:val="24"/>
          <w:szCs w:val="24"/>
        </w:rPr>
        <w:br/>
      </w:r>
    </w:p>
    <w:p w:rsidR="009D7377" w:rsidRPr="009D7377" w:rsidRDefault="009D7377" w:rsidP="009D737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9" w:name="o451"/>
      <w:bookmarkEnd w:id="449"/>
      <w:r w:rsidRPr="009D7377">
        <w:rPr>
          <w:rFonts w:ascii="Times New Roman" w:hAnsi="Times New Roman" w:cs="Times New Roman"/>
          <w:sz w:val="24"/>
          <w:szCs w:val="24"/>
        </w:rPr>
        <w:lastRenderedPageBreak/>
        <w:t xml:space="preserve"> м. Київ, 3 липня 1996 року </w:t>
      </w:r>
      <w:r w:rsidRPr="009D7377">
        <w:rPr>
          <w:rFonts w:ascii="Times New Roman" w:hAnsi="Times New Roman" w:cs="Times New Roman"/>
          <w:sz w:val="24"/>
          <w:szCs w:val="24"/>
        </w:rPr>
        <w:br/>
        <w:t xml:space="preserve">          N 270/96-ВР </w:t>
      </w:r>
    </w:p>
    <w:p w:rsidR="009D7377" w:rsidRPr="009D7377" w:rsidRDefault="009D7377">
      <w:pPr>
        <w:rPr>
          <w:rFonts w:ascii="Times New Roman" w:hAnsi="Times New Roman" w:cs="Times New Roman"/>
          <w:sz w:val="24"/>
          <w:szCs w:val="24"/>
        </w:rPr>
      </w:pPr>
    </w:p>
    <w:sectPr w:rsidR="009D7377" w:rsidRPr="009D7377" w:rsidSect="006A43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compat/>
  <w:rsids>
    <w:rsidRoot w:val="00AD44EF"/>
    <w:rsid w:val="00011B1E"/>
    <w:rsid w:val="004058C8"/>
    <w:rsid w:val="006A43D1"/>
    <w:rsid w:val="009D7377"/>
    <w:rsid w:val="00AD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4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44E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D44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4.rada.gov.ua/laws/show/4316-17" TargetMode="External"/><Relationship Id="rId117" Type="http://schemas.openxmlformats.org/officeDocument/2006/relationships/hyperlink" Target="http://zakon3.rada.gov.ua/laws/show/1033-16" TargetMode="External"/><Relationship Id="rId21" Type="http://schemas.openxmlformats.org/officeDocument/2006/relationships/hyperlink" Target="http://zakon4.rada.gov.ua/laws/show/3235-17" TargetMode="External"/><Relationship Id="rId42" Type="http://schemas.openxmlformats.org/officeDocument/2006/relationships/hyperlink" Target="http://zakon4.rada.gov.ua/laws/show/1193-18" TargetMode="External"/><Relationship Id="rId47" Type="http://schemas.openxmlformats.org/officeDocument/2006/relationships/hyperlink" Target="http://zakon4.rada.gov.ua/laws/show/145-17" TargetMode="External"/><Relationship Id="rId63" Type="http://schemas.openxmlformats.org/officeDocument/2006/relationships/hyperlink" Target="http://zakon4.rada.gov.ua/laws/show/145-17" TargetMode="External"/><Relationship Id="rId68" Type="http://schemas.openxmlformats.org/officeDocument/2006/relationships/hyperlink" Target="http://zakon4.rada.gov.ua/laws/show/145-17" TargetMode="External"/><Relationship Id="rId84" Type="http://schemas.openxmlformats.org/officeDocument/2006/relationships/hyperlink" Target="http://zakon4.rada.gov.ua/laws/show/145-17" TargetMode="External"/><Relationship Id="rId89" Type="http://schemas.openxmlformats.org/officeDocument/2006/relationships/hyperlink" Target="http://zakon4.rada.gov.ua/laws/show/2067-2003-%D0%BF" TargetMode="External"/><Relationship Id="rId112" Type="http://schemas.openxmlformats.org/officeDocument/2006/relationships/hyperlink" Target="http://zakon3.rada.gov.ua/laws/show/4196-17" TargetMode="External"/><Relationship Id="rId133" Type="http://schemas.openxmlformats.org/officeDocument/2006/relationships/hyperlink" Target="http://zakon3.rada.gov.ua/laws/show/5067-17" TargetMode="External"/><Relationship Id="rId138" Type="http://schemas.openxmlformats.org/officeDocument/2006/relationships/hyperlink" Target="http://zakon3.rada.gov.ua/laws/show/800-17" TargetMode="External"/><Relationship Id="rId154" Type="http://schemas.openxmlformats.org/officeDocument/2006/relationships/hyperlink" Target="http://zakon3.rada.gov.ua/laws/show/2756-17" TargetMode="External"/><Relationship Id="rId159" Type="http://schemas.openxmlformats.org/officeDocument/2006/relationships/hyperlink" Target="http://zakon3.rada.gov.ua/laws/show/7-93" TargetMode="External"/><Relationship Id="rId16" Type="http://schemas.openxmlformats.org/officeDocument/2006/relationships/hyperlink" Target="http://zakon4.rada.gov.ua/laws/show/145-17" TargetMode="External"/><Relationship Id="rId107" Type="http://schemas.openxmlformats.org/officeDocument/2006/relationships/hyperlink" Target="http://zakon4.rada.gov.ua/laws/show/4196-17" TargetMode="External"/><Relationship Id="rId11" Type="http://schemas.openxmlformats.org/officeDocument/2006/relationships/hyperlink" Target="http://zakon4.rada.gov.ua/laws/show/1407-15" TargetMode="External"/><Relationship Id="rId32" Type="http://schemas.openxmlformats.org/officeDocument/2006/relationships/hyperlink" Target="http://zakon4.rada.gov.ua/laws/show/642-18" TargetMode="External"/><Relationship Id="rId37" Type="http://schemas.openxmlformats.org/officeDocument/2006/relationships/hyperlink" Target="http://zakon4.rada.gov.ua/laws/show/901-19" TargetMode="External"/><Relationship Id="rId53" Type="http://schemas.openxmlformats.org/officeDocument/2006/relationships/hyperlink" Target="http://zakon4.rada.gov.ua/laws/show/5029-17" TargetMode="External"/><Relationship Id="rId58" Type="http://schemas.openxmlformats.org/officeDocument/2006/relationships/hyperlink" Target="http://zakon4.rada.gov.ua/laws/show/145-17" TargetMode="External"/><Relationship Id="rId74" Type="http://schemas.openxmlformats.org/officeDocument/2006/relationships/hyperlink" Target="http://zakon4.rada.gov.ua/laws/show/386-19" TargetMode="External"/><Relationship Id="rId79" Type="http://schemas.openxmlformats.org/officeDocument/2006/relationships/hyperlink" Target="http://zakon4.rada.gov.ua/laws/show/1322-18" TargetMode="External"/><Relationship Id="rId102" Type="http://schemas.openxmlformats.org/officeDocument/2006/relationships/hyperlink" Target="http://zakon4.rada.gov.ua/laws/show/3235-17" TargetMode="External"/><Relationship Id="rId123" Type="http://schemas.openxmlformats.org/officeDocument/2006/relationships/hyperlink" Target="http://zakon3.rada.gov.ua/laws/show/145-17" TargetMode="External"/><Relationship Id="rId128" Type="http://schemas.openxmlformats.org/officeDocument/2006/relationships/hyperlink" Target="http://zakon3.rada.gov.ua/laws/show/3778-17" TargetMode="External"/><Relationship Id="rId144" Type="http://schemas.openxmlformats.org/officeDocument/2006/relationships/hyperlink" Target="http://zakon3.rada.gov.ua/laws/show/5067-17" TargetMode="External"/><Relationship Id="rId149" Type="http://schemas.openxmlformats.org/officeDocument/2006/relationships/hyperlink" Target="http://zakon3.rada.gov.ua/laws/show/5463-17" TargetMode="External"/><Relationship Id="rId5" Type="http://schemas.openxmlformats.org/officeDocument/2006/relationships/hyperlink" Target="http://zakon4.rada.gov.ua/laws/show/271/96-%D0%B2%D1%80" TargetMode="External"/><Relationship Id="rId90" Type="http://schemas.openxmlformats.org/officeDocument/2006/relationships/hyperlink" Target="http://zakon4.rada.gov.ua/laws/show/5463-17" TargetMode="External"/><Relationship Id="rId95" Type="http://schemas.openxmlformats.org/officeDocument/2006/relationships/hyperlink" Target="http://zakon4.rada.gov.ua/laws/show/1193-18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zakon4.rada.gov.ua/laws/show/3530-17" TargetMode="External"/><Relationship Id="rId27" Type="http://schemas.openxmlformats.org/officeDocument/2006/relationships/hyperlink" Target="http://zakon4.rada.gov.ua/laws/show/5029-17" TargetMode="External"/><Relationship Id="rId43" Type="http://schemas.openxmlformats.org/officeDocument/2006/relationships/hyperlink" Target="http://zakon4.rada.gov.ua/laws/show/642-18" TargetMode="External"/><Relationship Id="rId48" Type="http://schemas.openxmlformats.org/officeDocument/2006/relationships/hyperlink" Target="http://zakon4.rada.gov.ua/laws/show/145-17" TargetMode="External"/><Relationship Id="rId64" Type="http://schemas.openxmlformats.org/officeDocument/2006/relationships/hyperlink" Target="http://zakon4.rada.gov.ua/laws/show/145-17" TargetMode="External"/><Relationship Id="rId69" Type="http://schemas.openxmlformats.org/officeDocument/2006/relationships/hyperlink" Target="http://zakon4.rada.gov.ua/laws/show/145-17" TargetMode="External"/><Relationship Id="rId113" Type="http://schemas.openxmlformats.org/officeDocument/2006/relationships/hyperlink" Target="http://zakon3.rada.gov.ua/laws/show/4196-17" TargetMode="External"/><Relationship Id="rId118" Type="http://schemas.openxmlformats.org/officeDocument/2006/relationships/hyperlink" Target="http://zakon3.rada.gov.ua/laws/show/1033-16" TargetMode="External"/><Relationship Id="rId134" Type="http://schemas.openxmlformats.org/officeDocument/2006/relationships/hyperlink" Target="http://zakon3.rada.gov.ua/laws/show/3480-15" TargetMode="External"/><Relationship Id="rId139" Type="http://schemas.openxmlformats.org/officeDocument/2006/relationships/hyperlink" Target="http://zakon3.rada.gov.ua/laws/show/145-17" TargetMode="External"/><Relationship Id="rId80" Type="http://schemas.openxmlformats.org/officeDocument/2006/relationships/hyperlink" Target="http://zakon4.rada.gov.ua/laws/show/1322-18" TargetMode="External"/><Relationship Id="rId85" Type="http://schemas.openxmlformats.org/officeDocument/2006/relationships/hyperlink" Target="http://zakon4.rada.gov.ua/laws/show/422-19" TargetMode="External"/><Relationship Id="rId150" Type="http://schemas.openxmlformats.org/officeDocument/2006/relationships/hyperlink" Target="http://zakon3.rada.gov.ua/laws/show/5067-17" TargetMode="External"/><Relationship Id="rId155" Type="http://schemas.openxmlformats.org/officeDocument/2006/relationships/hyperlink" Target="http://zakon3.rada.gov.ua/laws/show/5463-17" TargetMode="External"/><Relationship Id="rId12" Type="http://schemas.openxmlformats.org/officeDocument/2006/relationships/hyperlink" Target="http://zakon4.rada.gov.ua/laws/show/3099-15" TargetMode="External"/><Relationship Id="rId17" Type="http://schemas.openxmlformats.org/officeDocument/2006/relationships/hyperlink" Target="http://zakon4.rada.gov.ua/laws/show/800-17" TargetMode="External"/><Relationship Id="rId33" Type="http://schemas.openxmlformats.org/officeDocument/2006/relationships/hyperlink" Target="http://zakon4.rada.gov.ua/laws/show/1193-18" TargetMode="External"/><Relationship Id="rId38" Type="http://schemas.openxmlformats.org/officeDocument/2006/relationships/hyperlink" Target="http://zakon4.rada.gov.ua/laws/show/5463-17" TargetMode="External"/><Relationship Id="rId59" Type="http://schemas.openxmlformats.org/officeDocument/2006/relationships/hyperlink" Target="http://zakon4.rada.gov.ua/laws/show/145-17" TargetMode="External"/><Relationship Id="rId103" Type="http://schemas.openxmlformats.org/officeDocument/2006/relationships/hyperlink" Target="http://zakon4.rada.gov.ua/laws/show/4196-17" TargetMode="External"/><Relationship Id="rId108" Type="http://schemas.openxmlformats.org/officeDocument/2006/relationships/hyperlink" Target="http://zakon3.rada.gov.ua/laws/show/4196-17" TargetMode="External"/><Relationship Id="rId124" Type="http://schemas.openxmlformats.org/officeDocument/2006/relationships/hyperlink" Target="http://zakon3.rada.gov.ua/laws/show/3778-17" TargetMode="External"/><Relationship Id="rId129" Type="http://schemas.openxmlformats.org/officeDocument/2006/relationships/hyperlink" Target="http://zakon3.rada.gov.ua/laws/show/3778-17" TargetMode="External"/><Relationship Id="rId20" Type="http://schemas.openxmlformats.org/officeDocument/2006/relationships/hyperlink" Target="http://zakon4.rada.gov.ua/laws/show/2756-17" TargetMode="External"/><Relationship Id="rId41" Type="http://schemas.openxmlformats.org/officeDocument/2006/relationships/hyperlink" Target="http://zakon4.rada.gov.ua/laws/show/145-17" TargetMode="External"/><Relationship Id="rId54" Type="http://schemas.openxmlformats.org/officeDocument/2006/relationships/hyperlink" Target="http://zakon4.rada.gov.ua/laws/show/1407-15" TargetMode="External"/><Relationship Id="rId62" Type="http://schemas.openxmlformats.org/officeDocument/2006/relationships/hyperlink" Target="http://zakon4.rada.gov.ua/laws/show/145-17" TargetMode="External"/><Relationship Id="rId70" Type="http://schemas.openxmlformats.org/officeDocument/2006/relationships/hyperlink" Target="http://zakon4.rada.gov.ua/laws/show/2756-17" TargetMode="External"/><Relationship Id="rId75" Type="http://schemas.openxmlformats.org/officeDocument/2006/relationships/hyperlink" Target="http://zakon4.rada.gov.ua/laws/show/3253-15" TargetMode="External"/><Relationship Id="rId83" Type="http://schemas.openxmlformats.org/officeDocument/2006/relationships/hyperlink" Target="http://zakon4.rada.gov.ua/laws/show/1322-18" TargetMode="External"/><Relationship Id="rId88" Type="http://schemas.openxmlformats.org/officeDocument/2006/relationships/hyperlink" Target="http://zakon4.rada.gov.ua/laws/show/901-19" TargetMode="External"/><Relationship Id="rId91" Type="http://schemas.openxmlformats.org/officeDocument/2006/relationships/hyperlink" Target="http://zakon4.rada.gov.ua/laws/show/1193-18" TargetMode="External"/><Relationship Id="rId96" Type="http://schemas.openxmlformats.org/officeDocument/2006/relationships/hyperlink" Target="http://zakon4.rada.gov.ua/laws/show/145-17" TargetMode="External"/><Relationship Id="rId111" Type="http://schemas.openxmlformats.org/officeDocument/2006/relationships/hyperlink" Target="http://zakon3.rada.gov.ua/laws/show/4196-17" TargetMode="External"/><Relationship Id="rId132" Type="http://schemas.openxmlformats.org/officeDocument/2006/relationships/hyperlink" Target="http://zakon3.rada.gov.ua/laws/show/145-17" TargetMode="External"/><Relationship Id="rId140" Type="http://schemas.openxmlformats.org/officeDocument/2006/relationships/hyperlink" Target="http://zakon3.rada.gov.ua/laws/show/3480-15" TargetMode="External"/><Relationship Id="rId145" Type="http://schemas.openxmlformats.org/officeDocument/2006/relationships/hyperlink" Target="http://zakon3.rada.gov.ua/laws/show/5463-17" TargetMode="External"/><Relationship Id="rId153" Type="http://schemas.openxmlformats.org/officeDocument/2006/relationships/hyperlink" Target="http://zakon3.rada.gov.ua/laws/show/2755-17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642/97-%D0%B2%D1%80" TargetMode="External"/><Relationship Id="rId15" Type="http://schemas.openxmlformats.org/officeDocument/2006/relationships/hyperlink" Target="http://zakon4.rada.gov.ua/laws/show/1033-16" TargetMode="External"/><Relationship Id="rId23" Type="http://schemas.openxmlformats.org/officeDocument/2006/relationships/hyperlink" Target="http://zakon4.rada.gov.ua/laws/show/3610-17" TargetMode="External"/><Relationship Id="rId28" Type="http://schemas.openxmlformats.org/officeDocument/2006/relationships/hyperlink" Target="http://zakon4.rada.gov.ua/laws/show/5042-17" TargetMode="External"/><Relationship Id="rId36" Type="http://schemas.openxmlformats.org/officeDocument/2006/relationships/hyperlink" Target="http://zakon4.rada.gov.ua/laws/show/422-19" TargetMode="External"/><Relationship Id="rId49" Type="http://schemas.openxmlformats.org/officeDocument/2006/relationships/hyperlink" Target="http://zakon4.rada.gov.ua/laws/show/386-19" TargetMode="External"/><Relationship Id="rId57" Type="http://schemas.openxmlformats.org/officeDocument/2006/relationships/hyperlink" Target="http://zakon4.rada.gov.ua/laws/show/145-17" TargetMode="External"/><Relationship Id="rId106" Type="http://schemas.openxmlformats.org/officeDocument/2006/relationships/hyperlink" Target="http://zakon4.rada.gov.ua/laws/show/4196-17" TargetMode="External"/><Relationship Id="rId114" Type="http://schemas.openxmlformats.org/officeDocument/2006/relationships/hyperlink" Target="http://zakon3.rada.gov.ua/laws/show/1465-17" TargetMode="External"/><Relationship Id="rId119" Type="http://schemas.openxmlformats.org/officeDocument/2006/relationships/hyperlink" Target="http://zakon3.rada.gov.ua/laws/show/5463-17" TargetMode="External"/><Relationship Id="rId127" Type="http://schemas.openxmlformats.org/officeDocument/2006/relationships/hyperlink" Target="http://zakon3.rada.gov.ua/laws/show/3778-17" TargetMode="External"/><Relationship Id="rId10" Type="http://schemas.openxmlformats.org/officeDocument/2006/relationships/hyperlink" Target="http://zakon4.rada.gov.ua/laws/show/1121-15" TargetMode="External"/><Relationship Id="rId31" Type="http://schemas.openxmlformats.org/officeDocument/2006/relationships/hyperlink" Target="http://zakon4.rada.gov.ua/laws/show/5481-17" TargetMode="External"/><Relationship Id="rId44" Type="http://schemas.openxmlformats.org/officeDocument/2006/relationships/hyperlink" Target="http://zakon4.rada.gov.ua/laws/show/145-17" TargetMode="External"/><Relationship Id="rId52" Type="http://schemas.openxmlformats.org/officeDocument/2006/relationships/hyperlink" Target="http://zakon4.rada.gov.ua/laws/show/1322-18" TargetMode="External"/><Relationship Id="rId60" Type="http://schemas.openxmlformats.org/officeDocument/2006/relationships/hyperlink" Target="http://zakon4.rada.gov.ua/laws/show/2367-17" TargetMode="External"/><Relationship Id="rId65" Type="http://schemas.openxmlformats.org/officeDocument/2006/relationships/hyperlink" Target="http://zakon4.rada.gov.ua/laws/show/145-17" TargetMode="External"/><Relationship Id="rId73" Type="http://schemas.openxmlformats.org/officeDocument/2006/relationships/hyperlink" Target="http://zakon4.rada.gov.ua/laws/show/1322-18" TargetMode="External"/><Relationship Id="rId78" Type="http://schemas.openxmlformats.org/officeDocument/2006/relationships/hyperlink" Target="http://zakon4.rada.gov.ua/laws/show/1322-18" TargetMode="External"/><Relationship Id="rId81" Type="http://schemas.openxmlformats.org/officeDocument/2006/relationships/hyperlink" Target="http://zakon4.rada.gov.ua/laws/show/1322-18" TargetMode="External"/><Relationship Id="rId86" Type="http://schemas.openxmlformats.org/officeDocument/2006/relationships/hyperlink" Target="http://zakon4.rada.gov.ua/laws/show/3099-15" TargetMode="External"/><Relationship Id="rId94" Type="http://schemas.openxmlformats.org/officeDocument/2006/relationships/hyperlink" Target="http://zakon4.rada.gov.ua/laws/show/5463-17" TargetMode="External"/><Relationship Id="rId99" Type="http://schemas.openxmlformats.org/officeDocument/2006/relationships/hyperlink" Target="http://zakon4.rada.gov.ua/laws/show/4196-17" TargetMode="External"/><Relationship Id="rId101" Type="http://schemas.openxmlformats.org/officeDocument/2006/relationships/hyperlink" Target="http://zakon4.rada.gov.ua/laws/show/145-17" TargetMode="External"/><Relationship Id="rId122" Type="http://schemas.openxmlformats.org/officeDocument/2006/relationships/hyperlink" Target="http://zakon3.rada.gov.ua/laws/show/4196-17" TargetMode="External"/><Relationship Id="rId130" Type="http://schemas.openxmlformats.org/officeDocument/2006/relationships/hyperlink" Target="http://zakon3.rada.gov.ua/laws/show/3778-17" TargetMode="External"/><Relationship Id="rId135" Type="http://schemas.openxmlformats.org/officeDocument/2006/relationships/hyperlink" Target="http://zakon3.rada.gov.ua/laws/show/145-17" TargetMode="External"/><Relationship Id="rId143" Type="http://schemas.openxmlformats.org/officeDocument/2006/relationships/hyperlink" Target="http://zakon3.rada.gov.ua/laws/show/2367-17" TargetMode="External"/><Relationship Id="rId148" Type="http://schemas.openxmlformats.org/officeDocument/2006/relationships/hyperlink" Target="http://zakon3.rada.gov.ua/laws/show/145-17" TargetMode="External"/><Relationship Id="rId151" Type="http://schemas.openxmlformats.org/officeDocument/2006/relationships/hyperlink" Target="http://zakon3.rada.gov.ua/laws/show/1033-16" TargetMode="External"/><Relationship Id="rId156" Type="http://schemas.openxmlformats.org/officeDocument/2006/relationships/hyperlink" Target="http://zakon3.rada.gov.ua/laws/show/5463-1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762-15" TargetMode="External"/><Relationship Id="rId13" Type="http://schemas.openxmlformats.org/officeDocument/2006/relationships/hyperlink" Target="http://zakon4.rada.gov.ua/laws/show/3253-15" TargetMode="External"/><Relationship Id="rId18" Type="http://schemas.openxmlformats.org/officeDocument/2006/relationships/hyperlink" Target="http://zakon4.rada.gov.ua/laws/show/1465-17" TargetMode="External"/><Relationship Id="rId39" Type="http://schemas.openxmlformats.org/officeDocument/2006/relationships/hyperlink" Target="http://zakon4.rada.gov.ua/laws/show/145-17" TargetMode="External"/><Relationship Id="rId109" Type="http://schemas.openxmlformats.org/officeDocument/2006/relationships/hyperlink" Target="http://zakon3.rada.gov.ua/laws/show/4196-17" TargetMode="External"/><Relationship Id="rId34" Type="http://schemas.openxmlformats.org/officeDocument/2006/relationships/hyperlink" Target="http://zakon4.rada.gov.ua/laws/show/1322-18" TargetMode="External"/><Relationship Id="rId50" Type="http://schemas.openxmlformats.org/officeDocument/2006/relationships/hyperlink" Target="http://zakon4.rada.gov.ua/laws/show/386-19" TargetMode="External"/><Relationship Id="rId55" Type="http://schemas.openxmlformats.org/officeDocument/2006/relationships/hyperlink" Target="http://zakon4.rada.gov.ua/laws/show/145-17" TargetMode="External"/><Relationship Id="rId76" Type="http://schemas.openxmlformats.org/officeDocument/2006/relationships/hyperlink" Target="http://zakon4.rada.gov.ua/laws/show/1322-18" TargetMode="External"/><Relationship Id="rId97" Type="http://schemas.openxmlformats.org/officeDocument/2006/relationships/hyperlink" Target="http://zakon4.rada.gov.ua/laws/show/4196-17" TargetMode="External"/><Relationship Id="rId104" Type="http://schemas.openxmlformats.org/officeDocument/2006/relationships/hyperlink" Target="http://zakon4.rada.gov.ua/laws/show/4196-17" TargetMode="External"/><Relationship Id="rId120" Type="http://schemas.openxmlformats.org/officeDocument/2006/relationships/hyperlink" Target="http://zakon3.rada.gov.ua/laws/show/1322-18" TargetMode="External"/><Relationship Id="rId125" Type="http://schemas.openxmlformats.org/officeDocument/2006/relationships/hyperlink" Target="http://zakon3.rada.gov.ua/laws/show/145-17" TargetMode="External"/><Relationship Id="rId141" Type="http://schemas.openxmlformats.org/officeDocument/2006/relationships/hyperlink" Target="http://zakon3.rada.gov.ua/laws/show/3480-15" TargetMode="External"/><Relationship Id="rId146" Type="http://schemas.openxmlformats.org/officeDocument/2006/relationships/hyperlink" Target="http://zakon3.rada.gov.ua/laws/show/145-17" TargetMode="External"/><Relationship Id="rId7" Type="http://schemas.openxmlformats.org/officeDocument/2006/relationships/hyperlink" Target="http://zakon4.rada.gov.ua/laws/show/783-14" TargetMode="External"/><Relationship Id="rId71" Type="http://schemas.openxmlformats.org/officeDocument/2006/relationships/hyperlink" Target="http://zakon4.rada.gov.ua/laws/show/3099-15" TargetMode="External"/><Relationship Id="rId92" Type="http://schemas.openxmlformats.org/officeDocument/2006/relationships/hyperlink" Target="http://zakon4.rada.gov.ua/laws/show/3530-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akon4.rada.gov.ua/laws/show/5067-17" TargetMode="External"/><Relationship Id="rId24" Type="http://schemas.openxmlformats.org/officeDocument/2006/relationships/hyperlink" Target="http://zakon4.rada.gov.ua/laws/show/3778-17" TargetMode="External"/><Relationship Id="rId40" Type="http://schemas.openxmlformats.org/officeDocument/2006/relationships/hyperlink" Target="http://zakon4.rada.gov.ua/laws/show/145-17" TargetMode="External"/><Relationship Id="rId45" Type="http://schemas.openxmlformats.org/officeDocument/2006/relationships/hyperlink" Target="http://zakon4.rada.gov.ua/laws/show/1322-18" TargetMode="External"/><Relationship Id="rId66" Type="http://schemas.openxmlformats.org/officeDocument/2006/relationships/hyperlink" Target="http://zakon4.rada.gov.ua/laws/show/145-17" TargetMode="External"/><Relationship Id="rId87" Type="http://schemas.openxmlformats.org/officeDocument/2006/relationships/hyperlink" Target="http://zakon4.rada.gov.ua/laws/show/3099-15" TargetMode="External"/><Relationship Id="rId110" Type="http://schemas.openxmlformats.org/officeDocument/2006/relationships/hyperlink" Target="http://zakon3.rada.gov.ua/laws/show/4196-17" TargetMode="External"/><Relationship Id="rId115" Type="http://schemas.openxmlformats.org/officeDocument/2006/relationships/hyperlink" Target="http://zakon3.rada.gov.ua/laws/show/4196-17" TargetMode="External"/><Relationship Id="rId131" Type="http://schemas.openxmlformats.org/officeDocument/2006/relationships/hyperlink" Target="http://zakon3.rada.gov.ua/laws/show/145-17" TargetMode="External"/><Relationship Id="rId136" Type="http://schemas.openxmlformats.org/officeDocument/2006/relationships/hyperlink" Target="http://zakon3.rada.gov.ua/laws/show/3610-17" TargetMode="External"/><Relationship Id="rId157" Type="http://schemas.openxmlformats.org/officeDocument/2006/relationships/hyperlink" Target="http://zakon3.rada.gov.ua/laws/show/5463-17" TargetMode="External"/><Relationship Id="rId61" Type="http://schemas.openxmlformats.org/officeDocument/2006/relationships/hyperlink" Target="http://zakon4.rada.gov.ua/laws/show/4316-17" TargetMode="External"/><Relationship Id="rId82" Type="http://schemas.openxmlformats.org/officeDocument/2006/relationships/hyperlink" Target="http://zakon4.rada.gov.ua/laws/show/1322-18" TargetMode="External"/><Relationship Id="rId152" Type="http://schemas.openxmlformats.org/officeDocument/2006/relationships/hyperlink" Target="http://zakon3.rada.gov.ua/laws/show/5463-17" TargetMode="External"/><Relationship Id="rId19" Type="http://schemas.openxmlformats.org/officeDocument/2006/relationships/hyperlink" Target="http://zakon4.rada.gov.ua/laws/show/2367-17" TargetMode="External"/><Relationship Id="rId14" Type="http://schemas.openxmlformats.org/officeDocument/2006/relationships/hyperlink" Target="http://zakon4.rada.gov.ua/laws/show/3480-15" TargetMode="External"/><Relationship Id="rId30" Type="http://schemas.openxmlformats.org/officeDocument/2006/relationships/hyperlink" Target="http://zakon4.rada.gov.ua/laws/show/5463-17" TargetMode="External"/><Relationship Id="rId35" Type="http://schemas.openxmlformats.org/officeDocument/2006/relationships/hyperlink" Target="http://zakon4.rada.gov.ua/laws/show/386-19" TargetMode="External"/><Relationship Id="rId56" Type="http://schemas.openxmlformats.org/officeDocument/2006/relationships/hyperlink" Target="http://zakon4.rada.gov.ua/laws/show/5029-17" TargetMode="External"/><Relationship Id="rId77" Type="http://schemas.openxmlformats.org/officeDocument/2006/relationships/hyperlink" Target="http://zakon4.rada.gov.ua/laws/show/386-19" TargetMode="External"/><Relationship Id="rId100" Type="http://schemas.openxmlformats.org/officeDocument/2006/relationships/hyperlink" Target="http://zakon4.rada.gov.ua/laws/show/4196-17" TargetMode="External"/><Relationship Id="rId105" Type="http://schemas.openxmlformats.org/officeDocument/2006/relationships/hyperlink" Target="http://zakon4.rada.gov.ua/laws/show/4196-17" TargetMode="External"/><Relationship Id="rId126" Type="http://schemas.openxmlformats.org/officeDocument/2006/relationships/hyperlink" Target="http://zakon3.rada.gov.ua/laws/show/145-17" TargetMode="External"/><Relationship Id="rId147" Type="http://schemas.openxmlformats.org/officeDocument/2006/relationships/hyperlink" Target="http://zakon3.rada.gov.ua/laws/show/5042-17" TargetMode="External"/><Relationship Id="rId8" Type="http://schemas.openxmlformats.org/officeDocument/2006/relationships/hyperlink" Target="http://zakon4.rada.gov.ua/laws/show/2438-14" TargetMode="External"/><Relationship Id="rId51" Type="http://schemas.openxmlformats.org/officeDocument/2006/relationships/hyperlink" Target="http://zakon4.rada.gov.ua/laws/show/386-19" TargetMode="External"/><Relationship Id="rId72" Type="http://schemas.openxmlformats.org/officeDocument/2006/relationships/hyperlink" Target="http://zakon4.rada.gov.ua/laws/show/3253-15" TargetMode="External"/><Relationship Id="rId93" Type="http://schemas.openxmlformats.org/officeDocument/2006/relationships/hyperlink" Target="http://zakon4.rada.gov.ua/laws/show/1805-14" TargetMode="External"/><Relationship Id="rId98" Type="http://schemas.openxmlformats.org/officeDocument/2006/relationships/hyperlink" Target="http://zakon4.rada.gov.ua/laws/show/5463-17" TargetMode="External"/><Relationship Id="rId121" Type="http://schemas.openxmlformats.org/officeDocument/2006/relationships/hyperlink" Target="http://zakon3.rada.gov.ua/laws/show/1322-18" TargetMode="External"/><Relationship Id="rId142" Type="http://schemas.openxmlformats.org/officeDocument/2006/relationships/hyperlink" Target="http://zakon3.rada.gov.ua/laws/show/3610-1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zakon4.rada.gov.ua/laws/show/4196-17" TargetMode="External"/><Relationship Id="rId46" Type="http://schemas.openxmlformats.org/officeDocument/2006/relationships/hyperlink" Target="http://zakon4.rada.gov.ua/laws/show/1407-15" TargetMode="External"/><Relationship Id="rId67" Type="http://schemas.openxmlformats.org/officeDocument/2006/relationships/hyperlink" Target="http://zakon4.rada.gov.ua/laws/show/5481-17" TargetMode="External"/><Relationship Id="rId116" Type="http://schemas.openxmlformats.org/officeDocument/2006/relationships/hyperlink" Target="http://zakon3.rada.gov.ua/laws/show/1033-16" TargetMode="External"/><Relationship Id="rId137" Type="http://schemas.openxmlformats.org/officeDocument/2006/relationships/hyperlink" Target="http://zakon3.rada.gov.ua/laws/show/5042-17" TargetMode="External"/><Relationship Id="rId158" Type="http://schemas.openxmlformats.org/officeDocument/2006/relationships/hyperlink" Target="http://zakon3.rada.gov.ua/laws/show/5463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35</Pages>
  <Words>14546</Words>
  <Characters>82914</Characters>
  <Application>Microsoft Office Word</Application>
  <DocSecurity>0</DocSecurity>
  <Lines>690</Lines>
  <Paragraphs>194</Paragraphs>
  <ScaleCrop>false</ScaleCrop>
  <Company>1</Company>
  <LinksUpToDate>false</LinksUpToDate>
  <CharactersWithSpaces>97266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2016-07-13T13:42:00Z</dcterms:created>
  <dcterms:modified xsi:type="dcterms:W3CDTF">2016-07-14T07:48:00Z</dcterms:modified>
</cp:coreProperties>
</file>