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9E" w:rsidRPr="00643F9E" w:rsidRDefault="00643F9E" w:rsidP="00643F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3F9E">
        <w:rPr>
          <w:rFonts w:ascii="Times New Roman" w:eastAsia="Times New Roman" w:hAnsi="Times New Roman" w:cs="Times New Roman"/>
          <w:noProof/>
          <w:sz w:val="24"/>
          <w:szCs w:val="24"/>
          <w:lang w:eastAsia="ru-RU"/>
        </w:rPr>
        <w:drawing>
          <wp:inline distT="0" distB="0" distL="0" distR="0">
            <wp:extent cx="629920" cy="83693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9920" cy="836930"/>
                    </a:xfrm>
                    <a:prstGeom prst="rect">
                      <a:avLst/>
                    </a:prstGeom>
                    <a:noFill/>
                    <a:ln w="9525">
                      <a:noFill/>
                      <a:miter lim="800000"/>
                      <a:headEnd/>
                      <a:tailEnd/>
                    </a:ln>
                  </pic:spPr>
                </pic:pic>
              </a:graphicData>
            </a:graphic>
          </wp:inline>
        </w:drawing>
      </w:r>
    </w:p>
    <w:p w:rsidR="00643F9E" w:rsidRPr="00643F9E" w:rsidRDefault="00643F9E" w:rsidP="00643F9E">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ЗАКОН УКРАЇНИ</w:t>
      </w:r>
    </w:p>
    <w:p w:rsidR="00643F9E" w:rsidRPr="00643F9E" w:rsidRDefault="00643F9E" w:rsidP="00643F9E">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Про </w:t>
      </w:r>
      <w:proofErr w:type="gramStart"/>
      <w:r w:rsidRPr="00643F9E">
        <w:rPr>
          <w:rFonts w:ascii="Times New Roman" w:eastAsia="Times New Roman" w:hAnsi="Times New Roman" w:cs="Times New Roman"/>
          <w:b/>
          <w:bCs/>
          <w:sz w:val="24"/>
          <w:szCs w:val="24"/>
          <w:lang w:eastAsia="ru-RU"/>
        </w:rPr>
        <w:t>м</w:t>
      </w:r>
      <w:proofErr w:type="gramEnd"/>
      <w:r w:rsidRPr="00643F9E">
        <w:rPr>
          <w:rFonts w:ascii="Times New Roman" w:eastAsia="Times New Roman" w:hAnsi="Times New Roman" w:cs="Times New Roman"/>
          <w:b/>
          <w:bCs/>
          <w:sz w:val="24"/>
          <w:szCs w:val="24"/>
          <w:lang w:eastAsia="ru-RU"/>
        </w:rPr>
        <w:t>іжнародне приватне право</w:t>
      </w:r>
    </w:p>
    <w:p w:rsidR="00643F9E" w:rsidRPr="00643F9E" w:rsidRDefault="00643F9E" w:rsidP="00643F9E">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top" w:history="1">
        <w:proofErr w:type="gramStart"/>
        <w:r w:rsidRPr="00643F9E">
          <w:rPr>
            <w:rFonts w:ascii="Times New Roman" w:eastAsia="Times New Roman" w:hAnsi="Times New Roman" w:cs="Times New Roman"/>
            <w:color w:val="0000FF"/>
            <w:sz w:val="24"/>
            <w:szCs w:val="24"/>
            <w:u w:val="single"/>
            <w:lang w:eastAsia="ru-RU"/>
          </w:rPr>
          <w:t>Із змінами і доповненнями, внесеними</w:t>
        </w:r>
        <w:r w:rsidRPr="00643F9E">
          <w:rPr>
            <w:rFonts w:ascii="Times New Roman" w:eastAsia="Times New Roman" w:hAnsi="Times New Roman" w:cs="Times New Roman"/>
            <w:color w:val="0000FF"/>
            <w:sz w:val="24"/>
            <w:szCs w:val="24"/>
            <w:u w:val="single"/>
            <w:lang w:eastAsia="ru-RU"/>
          </w:rPr>
          <w:br/>
          <w:t> Цивільним процесуальним кодексом України</w:t>
        </w:r>
        <w:r w:rsidRPr="00643F9E">
          <w:rPr>
            <w:rFonts w:ascii="Times New Roman" w:eastAsia="Times New Roman" w:hAnsi="Times New Roman" w:cs="Times New Roman"/>
            <w:color w:val="0000FF"/>
            <w:sz w:val="24"/>
            <w:szCs w:val="24"/>
            <w:u w:val="single"/>
            <w:lang w:eastAsia="ru-RU"/>
          </w:rPr>
          <w:br/>
          <w:t> від 18 березня 2004 року N 1618-IV</w:t>
        </w:r>
      </w:hyperlink>
      <w:hyperlink r:id="rId6" w:tgtFrame="_top" w:history="1">
        <w:r w:rsidRPr="00643F9E">
          <w:rPr>
            <w:rFonts w:ascii="Times New Roman" w:eastAsia="Times New Roman" w:hAnsi="Times New Roman" w:cs="Times New Roman"/>
            <w:color w:val="0000FF"/>
            <w:sz w:val="24"/>
            <w:szCs w:val="24"/>
            <w:u w:val="single"/>
            <w:lang w:eastAsia="ru-RU"/>
          </w:rPr>
          <w:t>,</w:t>
        </w:r>
        <w:r w:rsidRPr="00643F9E">
          <w:rPr>
            <w:rFonts w:ascii="Times New Roman" w:eastAsia="Times New Roman" w:hAnsi="Times New Roman" w:cs="Times New Roman"/>
            <w:color w:val="0000FF"/>
            <w:sz w:val="24"/>
            <w:szCs w:val="24"/>
            <w:u w:val="single"/>
            <w:lang w:eastAsia="ru-RU"/>
          </w:rPr>
          <w:br/>
          <w:t> </w:t>
        </w:r>
      </w:hyperlink>
      <w:hyperlink r:id="rId7" w:tgtFrame="_top" w:history="1">
        <w:r w:rsidRPr="00643F9E">
          <w:rPr>
            <w:rFonts w:ascii="Times New Roman" w:eastAsia="Times New Roman" w:hAnsi="Times New Roman" w:cs="Times New Roman"/>
            <w:color w:val="0000FF"/>
            <w:sz w:val="24"/>
            <w:szCs w:val="24"/>
            <w:u w:val="single"/>
            <w:lang w:eastAsia="ru-RU"/>
          </w:rPr>
          <w:t>Законами</w:t>
        </w:r>
      </w:hyperlink>
      <w:r w:rsidRPr="00643F9E">
        <w:rPr>
          <w:rFonts w:ascii="Times New Roman" w:eastAsia="Times New Roman" w:hAnsi="Times New Roman" w:cs="Times New Roman"/>
          <w:sz w:val="24"/>
          <w:szCs w:val="24"/>
          <w:lang w:eastAsia="ru-RU"/>
        </w:rPr>
        <w:t xml:space="preserve"> </w:t>
      </w:r>
      <w:hyperlink r:id="rId8" w:tgtFrame="_top" w:history="1">
        <w:r w:rsidRPr="00643F9E">
          <w:rPr>
            <w:rFonts w:ascii="Times New Roman" w:eastAsia="Times New Roman" w:hAnsi="Times New Roman" w:cs="Times New Roman"/>
            <w:color w:val="0000FF"/>
            <w:sz w:val="24"/>
            <w:szCs w:val="24"/>
            <w:u w:val="single"/>
            <w:lang w:eastAsia="ru-RU"/>
          </w:rPr>
          <w:t>України</w:t>
        </w:r>
        <w:r w:rsidRPr="00643F9E">
          <w:rPr>
            <w:rFonts w:ascii="Times New Roman" w:eastAsia="Times New Roman" w:hAnsi="Times New Roman" w:cs="Times New Roman"/>
            <w:color w:val="0000FF"/>
            <w:sz w:val="24"/>
            <w:szCs w:val="24"/>
            <w:u w:val="single"/>
            <w:lang w:eastAsia="ru-RU"/>
          </w:rPr>
          <w:br/>
          <w:t> від 21 січня 2010 року N 1837-VI</w:t>
        </w:r>
      </w:hyperlink>
      <w:hyperlink r:id="rId9" w:tgtFrame="_top" w:history="1">
        <w:r w:rsidRPr="00643F9E">
          <w:rPr>
            <w:rFonts w:ascii="Times New Roman" w:eastAsia="Times New Roman" w:hAnsi="Times New Roman" w:cs="Times New Roman"/>
            <w:color w:val="0000FF"/>
            <w:sz w:val="24"/>
            <w:szCs w:val="24"/>
            <w:u w:val="single"/>
            <w:lang w:eastAsia="ru-RU"/>
          </w:rPr>
          <w:t>,</w:t>
        </w:r>
        <w:r w:rsidRPr="00643F9E">
          <w:rPr>
            <w:rFonts w:ascii="Times New Roman" w:eastAsia="Times New Roman" w:hAnsi="Times New Roman" w:cs="Times New Roman"/>
            <w:color w:val="0000FF"/>
            <w:sz w:val="24"/>
            <w:szCs w:val="24"/>
            <w:u w:val="single"/>
            <w:lang w:eastAsia="ru-RU"/>
          </w:rPr>
          <w:br/>
          <w:t> від 19 травня 2011 року N 3390-VI</w:t>
        </w:r>
      </w:hyperlink>
      <w:hyperlink r:id="rId10" w:tgtFrame="_top" w:history="1">
        <w:r w:rsidRPr="00643F9E">
          <w:rPr>
            <w:rFonts w:ascii="Times New Roman" w:eastAsia="Times New Roman" w:hAnsi="Times New Roman" w:cs="Times New Roman"/>
            <w:color w:val="0000FF"/>
            <w:sz w:val="24"/>
            <w:szCs w:val="24"/>
            <w:u w:val="single"/>
            <w:lang w:eastAsia="ru-RU"/>
          </w:rPr>
          <w:t>,</w:t>
        </w:r>
        <w:r w:rsidRPr="00643F9E">
          <w:rPr>
            <w:rFonts w:ascii="Times New Roman" w:eastAsia="Times New Roman" w:hAnsi="Times New Roman" w:cs="Times New Roman"/>
            <w:color w:val="0000FF"/>
            <w:sz w:val="24"/>
            <w:szCs w:val="24"/>
            <w:u w:val="single"/>
            <w:lang w:eastAsia="ru-RU"/>
          </w:rPr>
          <w:br/>
          <w:t> від 22 грудня 2011 року N 4212-VI</w:t>
        </w:r>
      </w:hyperlink>
      <w:hyperlink r:id="rId11" w:tgtFrame="_top" w:history="1">
        <w:r w:rsidRPr="00643F9E">
          <w:rPr>
            <w:rFonts w:ascii="Times New Roman" w:eastAsia="Times New Roman" w:hAnsi="Times New Roman" w:cs="Times New Roman"/>
            <w:color w:val="0000FF"/>
            <w:sz w:val="24"/>
            <w:szCs w:val="24"/>
            <w:u w:val="single"/>
            <w:lang w:eastAsia="ru-RU"/>
          </w:rPr>
          <w:t>,</w:t>
        </w:r>
        <w:r w:rsidRPr="00643F9E">
          <w:rPr>
            <w:rFonts w:ascii="Times New Roman" w:eastAsia="Times New Roman" w:hAnsi="Times New Roman" w:cs="Times New Roman"/>
            <w:color w:val="0000FF"/>
            <w:sz w:val="24"/>
            <w:szCs w:val="24"/>
            <w:u w:val="single"/>
            <w:lang w:eastAsia="ru-RU"/>
          </w:rPr>
          <w:br/>
          <w:t> від 16 травня 2013 року N 245-VII</w:t>
        </w:r>
      </w:hyperlink>
      <w:hyperlink r:id="rId12" w:tgtFrame="_top" w:history="1">
        <w:r w:rsidRPr="00643F9E">
          <w:rPr>
            <w:rFonts w:ascii="Times New Roman" w:eastAsia="Times New Roman" w:hAnsi="Times New Roman" w:cs="Times New Roman"/>
            <w:color w:val="0000FF"/>
            <w:sz w:val="24"/>
            <w:szCs w:val="24"/>
            <w:u w:val="single"/>
            <w:lang w:eastAsia="ru-RU"/>
          </w:rPr>
          <w:t>,</w:t>
        </w:r>
        <w:r w:rsidRPr="00643F9E">
          <w:rPr>
            <w:rFonts w:ascii="Times New Roman" w:eastAsia="Times New Roman" w:hAnsi="Times New Roman" w:cs="Times New Roman"/>
            <w:color w:val="0000FF"/>
            <w:sz w:val="24"/>
            <w:szCs w:val="24"/>
            <w:u w:val="single"/>
            <w:lang w:eastAsia="ru-RU"/>
          </w:rPr>
          <w:br/>
          <w:t>від 24 листопада 2015</w:t>
        </w:r>
        <w:proofErr w:type="gramEnd"/>
        <w:r w:rsidRPr="00643F9E">
          <w:rPr>
            <w:rFonts w:ascii="Times New Roman" w:eastAsia="Times New Roman" w:hAnsi="Times New Roman" w:cs="Times New Roman"/>
            <w:color w:val="0000FF"/>
            <w:sz w:val="24"/>
            <w:szCs w:val="24"/>
            <w:u w:val="single"/>
            <w:lang w:eastAsia="ru-RU"/>
          </w:rPr>
          <w:t xml:space="preserve"> року N 817-VIII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Цей Закон встановлює порядок урегулювання приватноправових відносин, які хоча б через один із своїх елементів </w:t>
      </w:r>
      <w:proofErr w:type="gramStart"/>
      <w:r w:rsidRPr="00643F9E">
        <w:rPr>
          <w:rFonts w:ascii="Times New Roman" w:eastAsia="Times New Roman" w:hAnsi="Times New Roman" w:cs="Times New Roman"/>
          <w:sz w:val="24"/>
          <w:szCs w:val="24"/>
          <w:lang w:eastAsia="ru-RU"/>
        </w:rPr>
        <w:t>пов'язан</w:t>
      </w:r>
      <w:proofErr w:type="gramEnd"/>
      <w:r w:rsidRPr="00643F9E">
        <w:rPr>
          <w:rFonts w:ascii="Times New Roman" w:eastAsia="Times New Roman" w:hAnsi="Times New Roman" w:cs="Times New Roman"/>
          <w:sz w:val="24"/>
          <w:szCs w:val="24"/>
          <w:lang w:eastAsia="ru-RU"/>
        </w:rPr>
        <w:t>і з одним або кількома правопорядками, іншими, ніж український правопорядок.</w:t>
      </w:r>
    </w:p>
    <w:p w:rsidR="00643F9E" w:rsidRPr="00643F9E" w:rsidRDefault="00643F9E" w:rsidP="00643F9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Розділ I. ЗАГАЛЬНІ ПОЛОЖЕННЯ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 Визначення термі</w:t>
      </w:r>
      <w:proofErr w:type="gramStart"/>
      <w:r w:rsidRPr="00643F9E">
        <w:rPr>
          <w:rFonts w:ascii="Times New Roman" w:eastAsia="Times New Roman" w:hAnsi="Times New Roman" w:cs="Times New Roman"/>
          <w:b/>
          <w:bCs/>
          <w:sz w:val="24"/>
          <w:szCs w:val="24"/>
          <w:lang w:eastAsia="ru-RU"/>
        </w:rPr>
        <w:t>н</w:t>
      </w:r>
      <w:proofErr w:type="gramEnd"/>
      <w:r w:rsidRPr="00643F9E">
        <w:rPr>
          <w:rFonts w:ascii="Times New Roman" w:eastAsia="Times New Roman" w:hAnsi="Times New Roman" w:cs="Times New Roman"/>
          <w:b/>
          <w:bCs/>
          <w:sz w:val="24"/>
          <w:szCs w:val="24"/>
          <w:lang w:eastAsia="ru-RU"/>
        </w:rPr>
        <w:t>ів</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Для цілей цього Закону терміни вживаються </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 xml:space="preserve"> такому значенні: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приватноправові відносини - відносини, які ґрунтуються на засадах юридичної </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івності, вільному волевиявленні, майновій самостійності, суб'єктами яких є фізичні та юридичні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іноземний елемент - ознака, яка характеризує приватноправові відносини, що регулюються цим Законом, та виявляється в одній або кількох з таких форм: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хоча б один учасник правовідносин є </w:t>
      </w:r>
      <w:hyperlink r:id="rId13" w:tgtFrame="_top" w:history="1">
        <w:r w:rsidRPr="00643F9E">
          <w:rPr>
            <w:rFonts w:ascii="Times New Roman" w:eastAsia="Times New Roman" w:hAnsi="Times New Roman" w:cs="Times New Roman"/>
            <w:color w:val="0000FF"/>
            <w:sz w:val="24"/>
            <w:szCs w:val="24"/>
            <w:u w:val="single"/>
            <w:lang w:eastAsia="ru-RU"/>
          </w:rPr>
          <w:t>громадянином України, який проживає за межами України,</w:t>
        </w:r>
      </w:hyperlink>
      <w:r w:rsidRPr="00643F9E">
        <w:rPr>
          <w:rFonts w:ascii="Times New Roman" w:eastAsia="Times New Roman" w:hAnsi="Times New Roman" w:cs="Times New Roman"/>
          <w:sz w:val="24"/>
          <w:szCs w:val="24"/>
          <w:lang w:eastAsia="ru-RU"/>
        </w:rPr>
        <w:t xml:space="preserve"> іноземцем, особою без громадянства або іноземною юридичною особою;</w:t>
      </w:r>
    </w:p>
    <w:p w:rsidR="00643F9E" w:rsidRPr="00643F9E" w:rsidRDefault="00643F9E" w:rsidP="00643F9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4" w:tgtFrame="_top" w:history="1">
        <w:r w:rsidRPr="00643F9E">
          <w:rPr>
            <w:rFonts w:ascii="Times New Roman" w:eastAsia="Times New Roman" w:hAnsi="Times New Roman" w:cs="Times New Roman"/>
            <w:color w:val="0000FF"/>
            <w:sz w:val="24"/>
            <w:szCs w:val="24"/>
            <w:u w:val="single"/>
            <w:lang w:eastAsia="ru-RU"/>
          </w:rPr>
          <w:t>(абзац другий пункту 2 частини першої статті 1 із змінами,</w:t>
        </w:r>
        <w:r w:rsidRPr="00643F9E">
          <w:rPr>
            <w:rFonts w:ascii="Times New Roman" w:eastAsia="Times New Roman" w:hAnsi="Times New Roman" w:cs="Times New Roman"/>
            <w:color w:val="0000FF"/>
            <w:sz w:val="24"/>
            <w:szCs w:val="24"/>
            <w:u w:val="single"/>
            <w:lang w:eastAsia="ru-RU"/>
          </w:rPr>
          <w:br/>
          <w:t> внесеними згідно із Законом України від 21.01.2010 р. N 1837-VI)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об'єкт правовідносин знаходиться на території іноземної держави;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юридичний факт, який </w:t>
      </w:r>
      <w:hyperlink r:id="rId15" w:tgtFrame="_top" w:history="1">
        <w:r w:rsidRPr="00643F9E">
          <w:rPr>
            <w:rFonts w:ascii="Times New Roman" w:eastAsia="Times New Roman" w:hAnsi="Times New Roman" w:cs="Times New Roman"/>
            <w:color w:val="0000FF"/>
            <w:sz w:val="24"/>
            <w:szCs w:val="24"/>
            <w:u w:val="single"/>
            <w:lang w:eastAsia="ru-RU"/>
          </w:rPr>
          <w:t>створю</w:t>
        </w:r>
        <w:proofErr w:type="gramStart"/>
        <w:r w:rsidRPr="00643F9E">
          <w:rPr>
            <w:rFonts w:ascii="Times New Roman" w:eastAsia="Times New Roman" w:hAnsi="Times New Roman" w:cs="Times New Roman"/>
            <w:color w:val="0000FF"/>
            <w:sz w:val="24"/>
            <w:szCs w:val="24"/>
            <w:u w:val="single"/>
            <w:lang w:eastAsia="ru-RU"/>
          </w:rPr>
          <w:t>є,</w:t>
        </w:r>
        <w:proofErr w:type="gramEnd"/>
        <w:r w:rsidRPr="00643F9E">
          <w:rPr>
            <w:rFonts w:ascii="Times New Roman" w:eastAsia="Times New Roman" w:hAnsi="Times New Roman" w:cs="Times New Roman"/>
            <w:color w:val="0000FF"/>
            <w:sz w:val="24"/>
            <w:szCs w:val="24"/>
            <w:u w:val="single"/>
            <w:lang w:eastAsia="ru-RU"/>
          </w:rPr>
          <w:t xml:space="preserve"> змінює або припиняє правовідносини</w:t>
        </w:r>
      </w:hyperlink>
      <w:r w:rsidRPr="00643F9E">
        <w:rPr>
          <w:rFonts w:ascii="Times New Roman" w:eastAsia="Times New Roman" w:hAnsi="Times New Roman" w:cs="Times New Roman"/>
          <w:sz w:val="24"/>
          <w:szCs w:val="24"/>
          <w:lang w:eastAsia="ru-RU"/>
        </w:rPr>
        <w:t>, мав чи має місце на території іноземної держави;</w:t>
      </w:r>
    </w:p>
    <w:p w:rsidR="00643F9E" w:rsidRPr="00643F9E" w:rsidRDefault="00643F9E" w:rsidP="00643F9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 w:tgtFrame="_top" w:history="1">
        <w:r w:rsidRPr="00643F9E">
          <w:rPr>
            <w:rFonts w:ascii="Times New Roman" w:eastAsia="Times New Roman" w:hAnsi="Times New Roman" w:cs="Times New Roman"/>
            <w:color w:val="0000FF"/>
            <w:sz w:val="24"/>
            <w:szCs w:val="24"/>
            <w:u w:val="single"/>
            <w:lang w:eastAsia="ru-RU"/>
          </w:rPr>
          <w:t>(абзац четвертий пункту 2 частини першої статті 1 із змінами,</w:t>
        </w:r>
        <w:r w:rsidRPr="00643F9E">
          <w:rPr>
            <w:rFonts w:ascii="Times New Roman" w:eastAsia="Times New Roman" w:hAnsi="Times New Roman" w:cs="Times New Roman"/>
            <w:color w:val="0000FF"/>
            <w:sz w:val="24"/>
            <w:szCs w:val="24"/>
            <w:u w:val="single"/>
            <w:lang w:eastAsia="ru-RU"/>
          </w:rPr>
          <w:br/>
          <w:t> внесеними згідно із Законом України від 21.01.2010 р. N 1837-VI)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колізійна норма - норма, що визначає право якої держави </w:t>
      </w:r>
      <w:hyperlink r:id="rId17" w:tgtFrame="_top" w:history="1">
        <w:proofErr w:type="gramStart"/>
        <w:r w:rsidRPr="00643F9E">
          <w:rPr>
            <w:rFonts w:ascii="Times New Roman" w:eastAsia="Times New Roman" w:hAnsi="Times New Roman" w:cs="Times New Roman"/>
            <w:color w:val="0000FF"/>
            <w:sz w:val="24"/>
            <w:szCs w:val="24"/>
            <w:u w:val="single"/>
            <w:lang w:eastAsia="ru-RU"/>
          </w:rPr>
          <w:t>п</w:t>
        </w:r>
        <w:proofErr w:type="gramEnd"/>
        <w:r w:rsidRPr="00643F9E">
          <w:rPr>
            <w:rFonts w:ascii="Times New Roman" w:eastAsia="Times New Roman" w:hAnsi="Times New Roman" w:cs="Times New Roman"/>
            <w:color w:val="0000FF"/>
            <w:sz w:val="24"/>
            <w:szCs w:val="24"/>
            <w:u w:val="single"/>
            <w:lang w:eastAsia="ru-RU"/>
          </w:rPr>
          <w:t>ідлягає застосуванню</w:t>
        </w:r>
      </w:hyperlink>
      <w:r w:rsidRPr="00643F9E">
        <w:rPr>
          <w:rFonts w:ascii="Times New Roman" w:eastAsia="Times New Roman" w:hAnsi="Times New Roman" w:cs="Times New Roman"/>
          <w:sz w:val="24"/>
          <w:szCs w:val="24"/>
          <w:lang w:eastAsia="ru-RU"/>
        </w:rPr>
        <w:t xml:space="preserve"> до правовідносин з іноземним елементом;</w:t>
      </w:r>
    </w:p>
    <w:p w:rsidR="00643F9E" w:rsidRPr="00643F9E" w:rsidRDefault="00643F9E" w:rsidP="00643F9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8" w:tgtFrame="_top" w:history="1">
        <w:r w:rsidRPr="00643F9E">
          <w:rPr>
            <w:rFonts w:ascii="Times New Roman" w:eastAsia="Times New Roman" w:hAnsi="Times New Roman" w:cs="Times New Roman"/>
            <w:color w:val="0000FF"/>
            <w:sz w:val="24"/>
            <w:szCs w:val="24"/>
            <w:u w:val="single"/>
            <w:lang w:eastAsia="ru-RU"/>
          </w:rPr>
          <w:t>(пункт 3 частини першої статті 1 із змінами, внесеними</w:t>
        </w:r>
        <w:r w:rsidRPr="00643F9E">
          <w:rPr>
            <w:rFonts w:ascii="Times New Roman" w:eastAsia="Times New Roman" w:hAnsi="Times New Roman" w:cs="Times New Roman"/>
            <w:color w:val="0000FF"/>
            <w:sz w:val="24"/>
            <w:szCs w:val="24"/>
            <w:u w:val="single"/>
            <w:lang w:eastAsia="ru-RU"/>
          </w:rPr>
          <w:br/>
          <w:t> згідно із Законом України від 21.01.2010 р. N 1837-VI)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4)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 право учасників правовідносин визначити право якої держави підлягає застосуванню до правовідносин з іноземним елементом;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5) автономія волі - принцип, згідно з яким учасники правовідносин з іноземним елементом можуть здійснити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що підлягає застосовуванню до відповідних правовідносин;</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6) правова кваліфікація - визначення права, що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застосуванню до правовідносин з іноземним елементом;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7) зворотне відсилання - повторне відсилання колізійної норми права іноземної держави </w:t>
      </w:r>
      <w:proofErr w:type="gramStart"/>
      <w:r w:rsidRPr="00643F9E">
        <w:rPr>
          <w:rFonts w:ascii="Times New Roman" w:eastAsia="Times New Roman" w:hAnsi="Times New Roman" w:cs="Times New Roman"/>
          <w:sz w:val="24"/>
          <w:szCs w:val="24"/>
          <w:lang w:eastAsia="ru-RU"/>
        </w:rPr>
        <w:t>до</w:t>
      </w:r>
      <w:proofErr w:type="gramEnd"/>
      <w:r w:rsidRPr="00643F9E">
        <w:rPr>
          <w:rFonts w:ascii="Times New Roman" w:eastAsia="Times New Roman" w:hAnsi="Times New Roman" w:cs="Times New Roman"/>
          <w:sz w:val="24"/>
          <w:szCs w:val="24"/>
          <w:lang w:eastAsia="ru-RU"/>
        </w:rPr>
        <w:t xml:space="preserve"> правопорядку держави, колізійна норма якого відіслала до даного іноземного правопорядку;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8) відсилання до права третьої держави - відсилання колізійної норми права іноземної держави, визначеної відповідно до цього Закону, до права третьої держави;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9) обхід закону - застосування до правовідносин з іноземним елементом права іншого, ніж право, передбачене відповідним законодавством;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10) визнання </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ішення іноземного суду - поширення законної сили рішення іноземного суду на територію України в порядку, встановленому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11) міжнародний догові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України - чинний міжнародний договір України, згода на обов'язковість якого надана Верховною Радою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2. Сфера застосування Закону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Цей Закон застосовується </w:t>
      </w:r>
      <w:proofErr w:type="gramStart"/>
      <w:r w:rsidRPr="00643F9E">
        <w:rPr>
          <w:rFonts w:ascii="Times New Roman" w:eastAsia="Times New Roman" w:hAnsi="Times New Roman" w:cs="Times New Roman"/>
          <w:sz w:val="24"/>
          <w:szCs w:val="24"/>
          <w:lang w:eastAsia="ru-RU"/>
        </w:rPr>
        <w:t>до</w:t>
      </w:r>
      <w:proofErr w:type="gramEnd"/>
      <w:r w:rsidRPr="00643F9E">
        <w:rPr>
          <w:rFonts w:ascii="Times New Roman" w:eastAsia="Times New Roman" w:hAnsi="Times New Roman" w:cs="Times New Roman"/>
          <w:sz w:val="24"/>
          <w:szCs w:val="24"/>
          <w:lang w:eastAsia="ru-RU"/>
        </w:rPr>
        <w:t xml:space="preserve"> таких питань, що виникають у сфері приватноправових відносин з іноземним елементом: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визначення застосовуваного права;</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процесуальна правоздатність і дієздатність іноземців, </w:t>
      </w:r>
      <w:proofErr w:type="gramStart"/>
      <w:r w:rsidRPr="00643F9E">
        <w:rPr>
          <w:rFonts w:ascii="Times New Roman" w:eastAsia="Times New Roman" w:hAnsi="Times New Roman" w:cs="Times New Roman"/>
          <w:sz w:val="24"/>
          <w:szCs w:val="24"/>
          <w:lang w:eastAsia="ru-RU"/>
        </w:rPr>
        <w:t>осіб</w:t>
      </w:r>
      <w:proofErr w:type="gramEnd"/>
      <w:r w:rsidRPr="00643F9E">
        <w:rPr>
          <w:rFonts w:ascii="Times New Roman" w:eastAsia="Times New Roman" w:hAnsi="Times New Roman" w:cs="Times New Roman"/>
          <w:sz w:val="24"/>
          <w:szCs w:val="24"/>
          <w:lang w:eastAsia="ru-RU"/>
        </w:rPr>
        <w:t xml:space="preserve"> без громадянства та іноземних юридичних осіб;</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ідсудність судам України справ з іноземним елементом;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4) виконання судових доручень;</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5) визнання та виконання в Україні </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ішень іноземних судів.</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 Міжнародні договори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Якщо міжнародним договором України передбачено інші правила, ніж встановлені цим Законом, застосовуються правила цього міжнародного договору.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4. Визначення права, що </w:t>
      </w:r>
      <w:proofErr w:type="gramStart"/>
      <w:r w:rsidRPr="00643F9E">
        <w:rPr>
          <w:rFonts w:ascii="Times New Roman" w:eastAsia="Times New Roman" w:hAnsi="Times New Roman" w:cs="Times New Roman"/>
          <w:b/>
          <w:bCs/>
          <w:sz w:val="24"/>
          <w:szCs w:val="24"/>
          <w:lang w:eastAsia="ru-RU"/>
        </w:rPr>
        <w:t>п</w:t>
      </w:r>
      <w:proofErr w:type="gramEnd"/>
      <w:r w:rsidRPr="00643F9E">
        <w:rPr>
          <w:rFonts w:ascii="Times New Roman" w:eastAsia="Times New Roman" w:hAnsi="Times New Roman" w:cs="Times New Roman"/>
          <w:b/>
          <w:bCs/>
          <w:sz w:val="24"/>
          <w:szCs w:val="24"/>
          <w:lang w:eastAsia="ru-RU"/>
        </w:rPr>
        <w:t>ідлягає застосуванню до приватноправових відносин з іноземним елементом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hyperlink r:id="rId19" w:tgtFrame="_top" w:history="1">
        <w:r w:rsidRPr="00643F9E">
          <w:rPr>
            <w:rFonts w:ascii="Times New Roman" w:eastAsia="Times New Roman" w:hAnsi="Times New Roman" w:cs="Times New Roman"/>
            <w:color w:val="0000FF"/>
            <w:sz w:val="24"/>
            <w:szCs w:val="24"/>
            <w:u w:val="single"/>
            <w:lang w:eastAsia="ru-RU"/>
          </w:rPr>
          <w:t xml:space="preserve">Право, що </w:t>
        </w:r>
        <w:proofErr w:type="gramStart"/>
        <w:r w:rsidRPr="00643F9E">
          <w:rPr>
            <w:rFonts w:ascii="Times New Roman" w:eastAsia="Times New Roman" w:hAnsi="Times New Roman" w:cs="Times New Roman"/>
            <w:color w:val="0000FF"/>
            <w:sz w:val="24"/>
            <w:szCs w:val="24"/>
            <w:u w:val="single"/>
            <w:lang w:eastAsia="ru-RU"/>
          </w:rPr>
          <w:t>п</w:t>
        </w:r>
        <w:proofErr w:type="gramEnd"/>
        <w:r w:rsidRPr="00643F9E">
          <w:rPr>
            <w:rFonts w:ascii="Times New Roman" w:eastAsia="Times New Roman" w:hAnsi="Times New Roman" w:cs="Times New Roman"/>
            <w:color w:val="0000FF"/>
            <w:sz w:val="24"/>
            <w:szCs w:val="24"/>
            <w:u w:val="single"/>
            <w:lang w:eastAsia="ru-RU"/>
          </w:rPr>
          <w:t>ідлягає застосуванню до приватноправових відносин з іноземним елементом, визначається згідно з колізійними нормами та іншими положеннями колізійного права цього Закону, інших законів, міжнародних договорів України.</w:t>
        </w:r>
      </w:hyperlink>
    </w:p>
    <w:p w:rsidR="00643F9E" w:rsidRPr="00643F9E" w:rsidRDefault="00643F9E" w:rsidP="00643F9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0" w:tgtFrame="_top" w:history="1">
        <w:r w:rsidRPr="00643F9E">
          <w:rPr>
            <w:rFonts w:ascii="Times New Roman" w:eastAsia="Times New Roman" w:hAnsi="Times New Roman" w:cs="Times New Roman"/>
            <w:color w:val="0000FF"/>
            <w:sz w:val="24"/>
            <w:szCs w:val="24"/>
            <w:u w:val="single"/>
            <w:lang w:eastAsia="ru-RU"/>
          </w:rPr>
          <w:t>(частина перша статті 4 із змінами, внесеними</w:t>
        </w:r>
        <w:r w:rsidRPr="00643F9E">
          <w:rPr>
            <w:rFonts w:ascii="Times New Roman" w:eastAsia="Times New Roman" w:hAnsi="Times New Roman" w:cs="Times New Roman"/>
            <w:color w:val="0000FF"/>
            <w:sz w:val="24"/>
            <w:szCs w:val="24"/>
            <w:u w:val="single"/>
            <w:lang w:eastAsia="ru-RU"/>
          </w:rPr>
          <w:br/>
          <w:t> згідно із Законом України від 21.01.2010 р. N 1837-VI)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 xml:space="preserve">2. Якщо згідно з частиною першою цієї статті неможливо визначити право, що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застосуванню, застосовується право, яке має більш тісний зв'язок із приватноправовими відносинами.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Визначене згідно з частиною першою цієї статті право, як виняток, не застосовується, якщо за </w:t>
      </w:r>
      <w:proofErr w:type="gramStart"/>
      <w:r w:rsidRPr="00643F9E">
        <w:rPr>
          <w:rFonts w:ascii="Times New Roman" w:eastAsia="Times New Roman" w:hAnsi="Times New Roman" w:cs="Times New Roman"/>
          <w:sz w:val="24"/>
          <w:szCs w:val="24"/>
          <w:lang w:eastAsia="ru-RU"/>
        </w:rPr>
        <w:t>вс</w:t>
      </w:r>
      <w:proofErr w:type="gramEnd"/>
      <w:r w:rsidRPr="00643F9E">
        <w:rPr>
          <w:rFonts w:ascii="Times New Roman" w:eastAsia="Times New Roman" w:hAnsi="Times New Roman" w:cs="Times New Roman"/>
          <w:sz w:val="24"/>
          <w:szCs w:val="24"/>
          <w:lang w:eastAsia="ru-RU"/>
        </w:rPr>
        <w:t>іма обставинами правовідносини мають незначний зв'язок з визначеним правом і мають більш тісний зв'язок з іншим правом. Це положення не застосовується, якщо сторони (сторона) здійснили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відповідно до частини першої цієї статті.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4. Правила цього Закону про визначення права, що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застосуванню судом, поширюються на інші органи, які мають повноваження вирішувати питання про право, що підлягає застосуванню.</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5. Визначення права, що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застосуванню до приватноправових відносин на підставі колізійних норм, не здійснюється, якщо міжнародним договором України передбачено застосування до відповідних відносин матеріально-правових норм.</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 Автономія волі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У випадках, передбачених законом, учасники (учасник) правовідносин можуть самостійно здійснювати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що підлягає застосуванню до змісту правових відносин.</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згідно з частиною першою цієї статті має бути явно вираженим або прямо випливати з дій сторін правочину, умов правочину чи обставин справи, які розглядаються в їх сукупності, якщо інше не передбачено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може бути здійснений щодо правочину в цілому або його окремої частини.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4.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щодо окремих частин правочину повинен бути явно вираженим.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5.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або зміна раніше обраного права можуть бути здійснені учасниками правовідносин у будь-який час, зокрема, при вчиненні правочину, на різних стадіях його виконання тощо.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або зміна раніше обраного права, які зроблені після вчинення правочину, мають зворотну дію і є дійсними з моменту вчинення правочину, але не можуть:</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бути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ідставою для визнання правочину недійсним у зв'язку з недодержанням його форми;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обмежити чи порушити права, які набули треті особи </w:t>
      </w:r>
      <w:proofErr w:type="gramStart"/>
      <w:r w:rsidRPr="00643F9E">
        <w:rPr>
          <w:rFonts w:ascii="Times New Roman" w:eastAsia="Times New Roman" w:hAnsi="Times New Roman" w:cs="Times New Roman"/>
          <w:sz w:val="24"/>
          <w:szCs w:val="24"/>
          <w:lang w:eastAsia="ru-RU"/>
        </w:rPr>
        <w:t>до</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моменту</w:t>
      </w:r>
      <w:proofErr w:type="gramEnd"/>
      <w:r w:rsidRPr="00643F9E">
        <w:rPr>
          <w:rFonts w:ascii="Times New Roman" w:eastAsia="Times New Roman" w:hAnsi="Times New Roman" w:cs="Times New Roman"/>
          <w:sz w:val="24"/>
          <w:szCs w:val="24"/>
          <w:lang w:eastAsia="ru-RU"/>
        </w:rPr>
        <w:t xml:space="preserve"> вибору права або зміни раніше обраного права.</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6.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не здійснюється, якщо відсутній іноземний елемент у правовідносинах.</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 Обсяг застосування права іноземної держави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Застосування права іноземної держави охоплює </w:t>
      </w:r>
      <w:proofErr w:type="gramStart"/>
      <w:r w:rsidRPr="00643F9E">
        <w:rPr>
          <w:rFonts w:ascii="Times New Roman" w:eastAsia="Times New Roman" w:hAnsi="Times New Roman" w:cs="Times New Roman"/>
          <w:sz w:val="24"/>
          <w:szCs w:val="24"/>
          <w:lang w:eastAsia="ru-RU"/>
        </w:rPr>
        <w:t>вс</w:t>
      </w:r>
      <w:proofErr w:type="gramEnd"/>
      <w:r w:rsidRPr="00643F9E">
        <w:rPr>
          <w:rFonts w:ascii="Times New Roman" w:eastAsia="Times New Roman" w:hAnsi="Times New Roman" w:cs="Times New Roman"/>
          <w:sz w:val="24"/>
          <w:szCs w:val="24"/>
          <w:lang w:eastAsia="ru-RU"/>
        </w:rPr>
        <w:t>і його норми, які регулюють відповідні правовідносини.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Застосування норми права іноземної держави не може бути обмежене лише на тій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ідставі, що ця норма належить до публічного права.</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7. Правова кваліфікація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При визначенні права, що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застосуванню, суд чи інший орган керується тлумаченням норм і понять відповідно до права України, якщо інше не передбачено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 xml:space="preserve">2. Якщо норми і поняття, що потребують правової кваліфікації, не відомі праву України або відомі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 іншою назвою або з іншим змістом і не можуть бути визначені шляхом тлумачення правом України, то при їх правовій кваліфікації також враховується право іноземної держави.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8. Встановлення змісту норм права іноземної держави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При застосуванні права іноземної держави суд чи інший орган встановлює змі</w:t>
      </w:r>
      <w:proofErr w:type="gramStart"/>
      <w:r w:rsidRPr="00643F9E">
        <w:rPr>
          <w:rFonts w:ascii="Times New Roman" w:eastAsia="Times New Roman" w:hAnsi="Times New Roman" w:cs="Times New Roman"/>
          <w:sz w:val="24"/>
          <w:szCs w:val="24"/>
          <w:lang w:eastAsia="ru-RU"/>
        </w:rPr>
        <w:t>ст</w:t>
      </w:r>
      <w:proofErr w:type="gramEnd"/>
      <w:r w:rsidRPr="00643F9E">
        <w:rPr>
          <w:rFonts w:ascii="Times New Roman" w:eastAsia="Times New Roman" w:hAnsi="Times New Roman" w:cs="Times New Roman"/>
          <w:sz w:val="24"/>
          <w:szCs w:val="24"/>
          <w:lang w:eastAsia="ru-RU"/>
        </w:rPr>
        <w:t xml:space="preserve"> його норм згідно з їх офіційним тлумаченням, практикою застосування і доктриною у відповідній іноземній державі.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w:t>
      </w:r>
      <w:proofErr w:type="gramStart"/>
      <w:r w:rsidRPr="00643F9E">
        <w:rPr>
          <w:rFonts w:ascii="Times New Roman" w:eastAsia="Times New Roman" w:hAnsi="Times New Roman" w:cs="Times New Roman"/>
          <w:sz w:val="24"/>
          <w:szCs w:val="24"/>
          <w:lang w:eastAsia="ru-RU"/>
        </w:rPr>
        <w:t>З</w:t>
      </w:r>
      <w:proofErr w:type="gramEnd"/>
      <w:r w:rsidRPr="00643F9E">
        <w:rPr>
          <w:rFonts w:ascii="Times New Roman" w:eastAsia="Times New Roman" w:hAnsi="Times New Roman" w:cs="Times New Roman"/>
          <w:sz w:val="24"/>
          <w:szCs w:val="24"/>
          <w:lang w:eastAsia="ru-RU"/>
        </w:rPr>
        <w:t xml:space="preserve"> метою встановлення змісту норм права іноземної держави суд чи інший орган може звернутися в установленому законом порядку до Міністерства юстиції України чи інших компетентних органів та установ в Україні чи за кордоном або залучити експертів.</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Особи, які беруть участь у справі, мають право подавати документи, що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ідтверджують зміст норм права іноземної держави, на які вони посилаються в обґрунтуванні своїх вимог або заперечень, іншим чином сприяти суду чи іншому органу у встановленні змісту цих норм.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4. Якщо змі</w:t>
      </w:r>
      <w:proofErr w:type="gramStart"/>
      <w:r w:rsidRPr="00643F9E">
        <w:rPr>
          <w:rFonts w:ascii="Times New Roman" w:eastAsia="Times New Roman" w:hAnsi="Times New Roman" w:cs="Times New Roman"/>
          <w:sz w:val="24"/>
          <w:szCs w:val="24"/>
          <w:lang w:eastAsia="ru-RU"/>
        </w:rPr>
        <w:t>ст</w:t>
      </w:r>
      <w:proofErr w:type="gramEnd"/>
      <w:r w:rsidRPr="00643F9E">
        <w:rPr>
          <w:rFonts w:ascii="Times New Roman" w:eastAsia="Times New Roman" w:hAnsi="Times New Roman" w:cs="Times New Roman"/>
          <w:sz w:val="24"/>
          <w:szCs w:val="24"/>
          <w:lang w:eastAsia="ru-RU"/>
        </w:rPr>
        <w:t xml:space="preserve"> норм права іноземної держави в розумні строки не встановлений, незважаючи на вжиті згідно з цією статтею заходи, застосовується право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9. Зворотне відсилання та відсилання до права третьої держави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proofErr w:type="gramStart"/>
      <w:r w:rsidRPr="00643F9E">
        <w:rPr>
          <w:rFonts w:ascii="Times New Roman" w:eastAsia="Times New Roman" w:hAnsi="Times New Roman" w:cs="Times New Roman"/>
          <w:sz w:val="24"/>
          <w:szCs w:val="24"/>
          <w:lang w:eastAsia="ru-RU"/>
        </w:rPr>
        <w:t>Будь-яке</w:t>
      </w:r>
      <w:proofErr w:type="gramEnd"/>
      <w:r w:rsidRPr="00643F9E">
        <w:rPr>
          <w:rFonts w:ascii="Times New Roman" w:eastAsia="Times New Roman" w:hAnsi="Times New Roman" w:cs="Times New Roman"/>
          <w:sz w:val="24"/>
          <w:szCs w:val="24"/>
          <w:lang w:eastAsia="ru-RU"/>
        </w:rPr>
        <w:t xml:space="preserve"> відсилання до права іноземної держави має розглядатися як відсилання до норм матеріального права, яке регулює відповідні правовідносини, виключаючи застосування його колізійних норм, якщо інше не встановлено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У випадках, що стосуються особистого та сімейного статусу фізичної особи, зворотне відсилання до права України приймається.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10. Наслідки обходу закону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Правочин та інші дії учасників приватноправових відносин, спрямовані на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 xml:space="preserve">ідпорядкування цих відносин праву іншому, ніж те, що визначається згідно із цим Законом, в обхід його положень, є нікчемними. У цьому разі застосовується право, яке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застосуванню відповідно до норм цього Закону.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11. Взаємність</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proofErr w:type="gramStart"/>
      <w:r w:rsidRPr="00643F9E">
        <w:rPr>
          <w:rFonts w:ascii="Times New Roman" w:eastAsia="Times New Roman" w:hAnsi="Times New Roman" w:cs="Times New Roman"/>
          <w:sz w:val="24"/>
          <w:szCs w:val="24"/>
          <w:lang w:eastAsia="ru-RU"/>
        </w:rPr>
        <w:t>Суд чи інший орган застосовує право іноземної держави незалежно від того, чи застосовується у відповідній іноземній державі до подібних правовідносин право України, крім випадків, якщо застосування права іноземної держави на засадах взаємності передбачене законом України або міжнародним договором України.</w:t>
      </w:r>
      <w:proofErr w:type="gramEnd"/>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Якщо застосування права іноземної держави залежить від взаємності, вважається, що вона існу</w:t>
      </w:r>
      <w:proofErr w:type="gramStart"/>
      <w:r w:rsidRPr="00643F9E">
        <w:rPr>
          <w:rFonts w:ascii="Times New Roman" w:eastAsia="Times New Roman" w:hAnsi="Times New Roman" w:cs="Times New Roman"/>
          <w:sz w:val="24"/>
          <w:szCs w:val="24"/>
          <w:lang w:eastAsia="ru-RU"/>
        </w:rPr>
        <w:t>є,</w:t>
      </w:r>
      <w:proofErr w:type="gramEnd"/>
      <w:r w:rsidRPr="00643F9E">
        <w:rPr>
          <w:rFonts w:ascii="Times New Roman" w:eastAsia="Times New Roman" w:hAnsi="Times New Roman" w:cs="Times New Roman"/>
          <w:sz w:val="24"/>
          <w:szCs w:val="24"/>
          <w:lang w:eastAsia="ru-RU"/>
        </w:rPr>
        <w:t xml:space="preserve"> оскільки не доведено інше.</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12. Застереження про публічний порядок</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Норма права іноземної держави не застосовується у випадках, якщо її застосування призводить до наслідкі</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 xml:space="preserve">, явно несумісних з </w:t>
      </w:r>
      <w:hyperlink r:id="rId21" w:tgtFrame="_top" w:history="1">
        <w:r w:rsidRPr="00643F9E">
          <w:rPr>
            <w:rFonts w:ascii="Times New Roman" w:eastAsia="Times New Roman" w:hAnsi="Times New Roman" w:cs="Times New Roman"/>
            <w:color w:val="0000FF"/>
            <w:sz w:val="24"/>
            <w:szCs w:val="24"/>
            <w:u w:val="single"/>
            <w:lang w:eastAsia="ru-RU"/>
          </w:rPr>
          <w:t>основами правопорядку</w:t>
        </w:r>
      </w:hyperlink>
      <w:r w:rsidRPr="00643F9E">
        <w:rPr>
          <w:rFonts w:ascii="Times New Roman" w:eastAsia="Times New Roman" w:hAnsi="Times New Roman" w:cs="Times New Roman"/>
          <w:sz w:val="24"/>
          <w:szCs w:val="24"/>
          <w:lang w:eastAsia="ru-RU"/>
        </w:rPr>
        <w:t xml:space="preserve"> (публічним порядком) України. У </w:t>
      </w:r>
      <w:proofErr w:type="gramStart"/>
      <w:r w:rsidRPr="00643F9E">
        <w:rPr>
          <w:rFonts w:ascii="Times New Roman" w:eastAsia="Times New Roman" w:hAnsi="Times New Roman" w:cs="Times New Roman"/>
          <w:sz w:val="24"/>
          <w:szCs w:val="24"/>
          <w:lang w:eastAsia="ru-RU"/>
        </w:rPr>
        <w:t>таких</w:t>
      </w:r>
      <w:proofErr w:type="gramEnd"/>
      <w:r w:rsidRPr="00643F9E">
        <w:rPr>
          <w:rFonts w:ascii="Times New Roman" w:eastAsia="Times New Roman" w:hAnsi="Times New Roman" w:cs="Times New Roman"/>
          <w:sz w:val="24"/>
          <w:szCs w:val="24"/>
          <w:lang w:eastAsia="ru-RU"/>
        </w:rPr>
        <w:t xml:space="preserve"> випадках застосовується право, яке має найбільш тісний зв'язок з правовідносинами, а якщо таке право визначити або застосувати неможливо, застосовується право України.</w:t>
      </w:r>
    </w:p>
    <w:p w:rsidR="00643F9E" w:rsidRPr="00643F9E" w:rsidRDefault="00643F9E" w:rsidP="00643F9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2" w:tgtFrame="_top" w:history="1">
        <w:r w:rsidRPr="00643F9E">
          <w:rPr>
            <w:rFonts w:ascii="Times New Roman" w:eastAsia="Times New Roman" w:hAnsi="Times New Roman" w:cs="Times New Roman"/>
            <w:color w:val="0000FF"/>
            <w:sz w:val="24"/>
            <w:szCs w:val="24"/>
            <w:u w:val="single"/>
            <w:lang w:eastAsia="ru-RU"/>
          </w:rPr>
          <w:t>(частина перша статті 12 із змінами, внесеними</w:t>
        </w:r>
        <w:r w:rsidRPr="00643F9E">
          <w:rPr>
            <w:rFonts w:ascii="Times New Roman" w:eastAsia="Times New Roman" w:hAnsi="Times New Roman" w:cs="Times New Roman"/>
            <w:color w:val="0000FF"/>
            <w:sz w:val="24"/>
            <w:szCs w:val="24"/>
            <w:u w:val="single"/>
            <w:lang w:eastAsia="ru-RU"/>
          </w:rPr>
          <w:br/>
          <w:t> згідно із Законом України від 21.01.2010 р. N 1837-VI)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Відмова в застосуванні права іноземної держави не може ґрунтуватися </w:t>
      </w:r>
      <w:proofErr w:type="gramStart"/>
      <w:r w:rsidRPr="00643F9E">
        <w:rPr>
          <w:rFonts w:ascii="Times New Roman" w:eastAsia="Times New Roman" w:hAnsi="Times New Roman" w:cs="Times New Roman"/>
          <w:sz w:val="24"/>
          <w:szCs w:val="24"/>
          <w:lang w:eastAsia="ru-RU"/>
        </w:rPr>
        <w:t>лише на</w:t>
      </w:r>
      <w:proofErr w:type="gramEnd"/>
      <w:r w:rsidRPr="00643F9E">
        <w:rPr>
          <w:rFonts w:ascii="Times New Roman" w:eastAsia="Times New Roman" w:hAnsi="Times New Roman" w:cs="Times New Roman"/>
          <w:sz w:val="24"/>
          <w:szCs w:val="24"/>
          <w:lang w:eastAsia="ru-RU"/>
        </w:rPr>
        <w:t xml:space="preserve"> відмінності правової, політичної або економічної системи відповідної іноземної держави від правової, політичної або економічної системи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13. Визнання документів, виданих органами іноземних держав</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Документи, що видані уповноваженими органами іноземних держав у встановленій формі, визнаються дійсними в Украї</w:t>
      </w:r>
      <w:proofErr w:type="gramStart"/>
      <w:r w:rsidRPr="00643F9E">
        <w:rPr>
          <w:rFonts w:ascii="Times New Roman" w:eastAsia="Times New Roman" w:hAnsi="Times New Roman" w:cs="Times New Roman"/>
          <w:sz w:val="24"/>
          <w:szCs w:val="24"/>
          <w:lang w:eastAsia="ru-RU"/>
        </w:rPr>
        <w:t>н</w:t>
      </w:r>
      <w:proofErr w:type="gramEnd"/>
      <w:r w:rsidRPr="00643F9E">
        <w:rPr>
          <w:rFonts w:ascii="Times New Roman" w:eastAsia="Times New Roman" w:hAnsi="Times New Roman" w:cs="Times New Roman"/>
          <w:sz w:val="24"/>
          <w:szCs w:val="24"/>
          <w:lang w:eastAsia="ru-RU"/>
        </w:rPr>
        <w:t>і в разі їх легалізації, якщо інше не передбачено законом або міжнародним договором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14. Застосування імперативних норм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Правила цього Закону не обмежують дії імперативних норм права України, що регулюють відповідні відносини, незалежно від права, яке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застосуванню.</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Суд, незалежно від права, що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застосуванню відповідно до цього Закону, може застосовувати імперативні норми права іншої держави, які мають тісний зв'язок з відповідними правовідносинами, за винятком, встановленим частиною першою цієї статті. При цьому суд повинен брати до уваги призначення та характер таких норм, а також наслідки їх застосування або незастосування.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15. Застосування права держави з множинністю правових систем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У разі якщо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 xml:space="preserve">ідлягає застосуванню право держави, у якій діє кілька територіальних або інших правових систем, належна правова система визначається відповідно до права цієї держави. </w:t>
      </w:r>
      <w:proofErr w:type="gramStart"/>
      <w:r w:rsidRPr="00643F9E">
        <w:rPr>
          <w:rFonts w:ascii="Times New Roman" w:eastAsia="Times New Roman" w:hAnsi="Times New Roman" w:cs="Times New Roman"/>
          <w:sz w:val="24"/>
          <w:szCs w:val="24"/>
          <w:lang w:eastAsia="ru-RU"/>
        </w:rPr>
        <w:t>За</w:t>
      </w:r>
      <w:proofErr w:type="gramEnd"/>
      <w:r w:rsidRPr="00643F9E">
        <w:rPr>
          <w:rFonts w:ascii="Times New Roman" w:eastAsia="Times New Roman" w:hAnsi="Times New Roman" w:cs="Times New Roman"/>
          <w:sz w:val="24"/>
          <w:szCs w:val="24"/>
          <w:lang w:eastAsia="ru-RU"/>
        </w:rPr>
        <w:t xml:space="preserve"> відсутності відповідних правових </w:t>
      </w:r>
      <w:proofErr w:type="gramStart"/>
      <w:r w:rsidRPr="00643F9E">
        <w:rPr>
          <w:rFonts w:ascii="Times New Roman" w:eastAsia="Times New Roman" w:hAnsi="Times New Roman" w:cs="Times New Roman"/>
          <w:sz w:val="24"/>
          <w:szCs w:val="24"/>
          <w:lang w:eastAsia="ru-RU"/>
        </w:rPr>
        <w:t>норм</w:t>
      </w:r>
      <w:proofErr w:type="gramEnd"/>
      <w:r w:rsidRPr="00643F9E">
        <w:rPr>
          <w:rFonts w:ascii="Times New Roman" w:eastAsia="Times New Roman" w:hAnsi="Times New Roman" w:cs="Times New Roman"/>
          <w:sz w:val="24"/>
          <w:szCs w:val="24"/>
          <w:lang w:eastAsia="ru-RU"/>
        </w:rPr>
        <w:t xml:space="preserve"> застосовуються норми тієї правової системи, яка має більш тісний зв'язок із правовідносинами.</w:t>
      </w:r>
    </w:p>
    <w:p w:rsidR="00643F9E" w:rsidRPr="00643F9E" w:rsidRDefault="00643F9E" w:rsidP="00643F9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Розділ II. КОЛІ</w:t>
      </w:r>
      <w:proofErr w:type="gramStart"/>
      <w:r w:rsidRPr="00643F9E">
        <w:rPr>
          <w:rFonts w:ascii="Times New Roman" w:eastAsia="Times New Roman" w:hAnsi="Times New Roman" w:cs="Times New Roman"/>
          <w:b/>
          <w:bCs/>
          <w:sz w:val="24"/>
          <w:szCs w:val="24"/>
          <w:lang w:eastAsia="ru-RU"/>
        </w:rPr>
        <w:t>З</w:t>
      </w:r>
      <w:proofErr w:type="gramEnd"/>
      <w:r w:rsidRPr="00643F9E">
        <w:rPr>
          <w:rFonts w:ascii="Times New Roman" w:eastAsia="Times New Roman" w:hAnsi="Times New Roman" w:cs="Times New Roman"/>
          <w:b/>
          <w:bCs/>
          <w:sz w:val="24"/>
          <w:szCs w:val="24"/>
          <w:lang w:eastAsia="ru-RU"/>
        </w:rPr>
        <w:t>ІЙНІ НОРМИ ЩОДО ПРАВОВОГО СТАТУСУ ФІЗИЧНИХ ТА ЮРИДИЧНИХ ОСІБ</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16. Особистий закон фізичної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Особистим законом фізичної особи вважається право держави, громадянином якої вона є.</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Якщо фізична особа є громадянином двох або більше держав, її особистим законом вважається право тієї з держав, з якою особа має найбільш тісний зв'язок, зокрема, має місце проживання або займається основною діяльністю.</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Особистим законом особи без громадянства вважається право держави, у якій ця особа має місце проживання, а за </w:t>
      </w:r>
      <w:proofErr w:type="gramStart"/>
      <w:r w:rsidRPr="00643F9E">
        <w:rPr>
          <w:rFonts w:ascii="Times New Roman" w:eastAsia="Times New Roman" w:hAnsi="Times New Roman" w:cs="Times New Roman"/>
          <w:sz w:val="24"/>
          <w:szCs w:val="24"/>
          <w:lang w:eastAsia="ru-RU"/>
        </w:rPr>
        <w:t>його в</w:t>
      </w:r>
      <w:proofErr w:type="gramEnd"/>
      <w:r w:rsidRPr="00643F9E">
        <w:rPr>
          <w:rFonts w:ascii="Times New Roman" w:eastAsia="Times New Roman" w:hAnsi="Times New Roman" w:cs="Times New Roman"/>
          <w:sz w:val="24"/>
          <w:szCs w:val="24"/>
          <w:lang w:eastAsia="ru-RU"/>
        </w:rPr>
        <w:t>ідсутності - місце перебування.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4. Особистим законом біженця вважається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він має місце перебування.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5. При визначенні особистого закону відповідно до частин другої і третьої цієї статті вважається, що якщо недієздатна особа змінила місце свого проживання без згоди свого </w:t>
      </w:r>
      <w:proofErr w:type="gramStart"/>
      <w:r w:rsidRPr="00643F9E">
        <w:rPr>
          <w:rFonts w:ascii="Times New Roman" w:eastAsia="Times New Roman" w:hAnsi="Times New Roman" w:cs="Times New Roman"/>
          <w:sz w:val="24"/>
          <w:szCs w:val="24"/>
          <w:lang w:eastAsia="ru-RU"/>
        </w:rPr>
        <w:t>законного</w:t>
      </w:r>
      <w:proofErr w:type="gramEnd"/>
      <w:r w:rsidRPr="00643F9E">
        <w:rPr>
          <w:rFonts w:ascii="Times New Roman" w:eastAsia="Times New Roman" w:hAnsi="Times New Roman" w:cs="Times New Roman"/>
          <w:sz w:val="24"/>
          <w:szCs w:val="24"/>
          <w:lang w:eastAsia="ru-RU"/>
        </w:rPr>
        <w:t xml:space="preserve"> представника, то така зміна не спричиняє зміну особистого закону такої особи.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17. Цивільна правоздатність фізичної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Виникнення і припинення цивільної правоздатності фізичної особи визначається її особистим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2. Іноземці та особи без громадянства мають цивільну правоздатність в Україні нарівні з громадянами України, крім випадків, передбачених законом або міжнародними договорами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18. Цивільна дієздатність фізичної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Цивільна дієздатність фізичної особи визначається її особистим законом. Цивільна дієздатність фізичної особи щодо правочині</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та</w:t>
      </w:r>
      <w:proofErr w:type="gramEnd"/>
      <w:r w:rsidRPr="00643F9E">
        <w:rPr>
          <w:rFonts w:ascii="Times New Roman" w:eastAsia="Times New Roman" w:hAnsi="Times New Roman" w:cs="Times New Roman"/>
          <w:sz w:val="24"/>
          <w:szCs w:val="24"/>
          <w:lang w:eastAsia="ru-RU"/>
        </w:rPr>
        <w:t xml:space="preserve"> зобов'язань, що виникають внаслідок завдання шкоди, може визначатися також правом держави місця вчинення правочинів або виникнення зобов'язань у зв'язку із завданням шкоди, якщо інше не передбачено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ідстави та правові наслідки визнання фізичної особи недієздатною або обмеження цивільної дієздатності фізичної особи регулюються особистим законом цієї особи.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19. Право фізичної особи на здійснення </w:t>
      </w:r>
      <w:proofErr w:type="gramStart"/>
      <w:r w:rsidRPr="00643F9E">
        <w:rPr>
          <w:rFonts w:ascii="Times New Roman" w:eastAsia="Times New Roman" w:hAnsi="Times New Roman" w:cs="Times New Roman"/>
          <w:b/>
          <w:bCs/>
          <w:sz w:val="24"/>
          <w:szCs w:val="24"/>
          <w:lang w:eastAsia="ru-RU"/>
        </w:rPr>
        <w:t>п</w:t>
      </w:r>
      <w:proofErr w:type="gramEnd"/>
      <w:r w:rsidRPr="00643F9E">
        <w:rPr>
          <w:rFonts w:ascii="Times New Roman" w:eastAsia="Times New Roman" w:hAnsi="Times New Roman" w:cs="Times New Roman"/>
          <w:b/>
          <w:bCs/>
          <w:sz w:val="24"/>
          <w:szCs w:val="24"/>
          <w:lang w:eastAsia="ru-RU"/>
        </w:rPr>
        <w:t>ідприємницької діяльності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Право фізичної особи на здійснення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 xml:space="preserve">ідприємницької діяльності визначається правом держави, у якій фізична особа зареєстрована як підприємець. За відсутності в державі вимог щодо обов'язкової реєстрації застосовується право держави основного місця здійснення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ідприємницької діяльності.</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20. Визнання фізичної особи безві</w:t>
      </w:r>
      <w:proofErr w:type="gramStart"/>
      <w:r w:rsidRPr="00643F9E">
        <w:rPr>
          <w:rFonts w:ascii="Times New Roman" w:eastAsia="Times New Roman" w:hAnsi="Times New Roman" w:cs="Times New Roman"/>
          <w:b/>
          <w:bCs/>
          <w:sz w:val="24"/>
          <w:szCs w:val="24"/>
          <w:lang w:eastAsia="ru-RU"/>
        </w:rPr>
        <w:t>сно в</w:t>
      </w:r>
      <w:proofErr w:type="gramEnd"/>
      <w:r w:rsidRPr="00643F9E">
        <w:rPr>
          <w:rFonts w:ascii="Times New Roman" w:eastAsia="Times New Roman" w:hAnsi="Times New Roman" w:cs="Times New Roman"/>
          <w:b/>
          <w:bCs/>
          <w:sz w:val="24"/>
          <w:szCs w:val="24"/>
          <w:lang w:eastAsia="ru-RU"/>
        </w:rPr>
        <w:t>ідсутньою або оголошення її померлою</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ідстави та правові наслідки визнання фізичної особи безвісно відсутньою або оголошення її померлою регулюються останнім з відомих особистих законів цієї особи.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21. І</w:t>
      </w:r>
      <w:proofErr w:type="gramStart"/>
      <w:r w:rsidRPr="00643F9E">
        <w:rPr>
          <w:rFonts w:ascii="Times New Roman" w:eastAsia="Times New Roman" w:hAnsi="Times New Roman" w:cs="Times New Roman"/>
          <w:b/>
          <w:bCs/>
          <w:sz w:val="24"/>
          <w:szCs w:val="24"/>
          <w:lang w:eastAsia="ru-RU"/>
        </w:rPr>
        <w:t>м'я</w:t>
      </w:r>
      <w:proofErr w:type="gramEnd"/>
      <w:r w:rsidRPr="00643F9E">
        <w:rPr>
          <w:rFonts w:ascii="Times New Roman" w:eastAsia="Times New Roman" w:hAnsi="Times New Roman" w:cs="Times New Roman"/>
          <w:b/>
          <w:bCs/>
          <w:sz w:val="24"/>
          <w:szCs w:val="24"/>
          <w:lang w:eastAsia="ru-RU"/>
        </w:rPr>
        <w:t xml:space="preserve"> фізичної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Права фізичної особи на і</w:t>
      </w:r>
      <w:proofErr w:type="gramStart"/>
      <w:r w:rsidRPr="00643F9E">
        <w:rPr>
          <w:rFonts w:ascii="Times New Roman" w:eastAsia="Times New Roman" w:hAnsi="Times New Roman" w:cs="Times New Roman"/>
          <w:sz w:val="24"/>
          <w:szCs w:val="24"/>
          <w:lang w:eastAsia="ru-RU"/>
        </w:rPr>
        <w:t>м'я</w:t>
      </w:r>
      <w:proofErr w:type="gramEnd"/>
      <w:r w:rsidRPr="00643F9E">
        <w:rPr>
          <w:rFonts w:ascii="Times New Roman" w:eastAsia="Times New Roman" w:hAnsi="Times New Roman" w:cs="Times New Roman"/>
          <w:sz w:val="24"/>
          <w:szCs w:val="24"/>
          <w:lang w:eastAsia="ru-RU"/>
        </w:rPr>
        <w:t>, його використання та захист визначаються її особистим законом, якщо інше не встановлено законом.</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22. Особисті немайнові права</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До особистих немайнових прав застосовується право держави, у якій мала місце дія чи інша обставина, що стала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ідставою для вимоги про захист таких прав, якщо інше не передбачено законом.</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23. Реєстрація актів цивільного стану громадян України поза межами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Реєстрація актів цивільного стану громадян України, які проживають поза межами України, може здійснюватися в консульській установі або дипломатичному представництві України. При цьому застосовується право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24. Опіка та </w:t>
      </w:r>
      <w:proofErr w:type="gramStart"/>
      <w:r w:rsidRPr="00643F9E">
        <w:rPr>
          <w:rFonts w:ascii="Times New Roman" w:eastAsia="Times New Roman" w:hAnsi="Times New Roman" w:cs="Times New Roman"/>
          <w:b/>
          <w:bCs/>
          <w:sz w:val="24"/>
          <w:szCs w:val="24"/>
          <w:lang w:eastAsia="ru-RU"/>
        </w:rPr>
        <w:t>п</w:t>
      </w:r>
      <w:proofErr w:type="gramEnd"/>
      <w:r w:rsidRPr="00643F9E">
        <w:rPr>
          <w:rFonts w:ascii="Times New Roman" w:eastAsia="Times New Roman" w:hAnsi="Times New Roman" w:cs="Times New Roman"/>
          <w:b/>
          <w:bCs/>
          <w:sz w:val="24"/>
          <w:szCs w:val="24"/>
          <w:lang w:eastAsia="ru-RU"/>
        </w:rPr>
        <w:t>іклування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Встановлення і скасування опіки та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іклування над малолітніми, неповнолітніми, недієздатними особами, особами, цивільна дієздатність яких обмежена, регулюються особистим законом підопічного.</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Обов'язок опікуна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іклувальника) прийняти опікунство (піклування) визначається особистим законом особи, яка призначається опікуном (піклувальником).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Відносини між опікуном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 xml:space="preserve">іклувальником) та особою, яка перебуває під опікою (піклуванням), визначаються правом держави, орган якої призначив опікуна (піклувальника). Якщо особа, яка перебуває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 опікою (піклуванням), проживає в Україні, застосовується право України, якщо воно є більш сприятливим для цієї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4. Опіка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іклування), встановлена над громадянами України, які проживають за межами України, визнається дійсною в Україні, якщо проти встановлення опіки (піклування) або проти її визнання немає законних заперечень відповідної консульської установи або дипломатичного представництва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5. Щодо особи, яка не є громадянином України і перебуває в Україні, або її майна, що знаходиться на території України, у разі потреби в інтересах опіки чи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іклування можуть бути вжиті заходи для захисту прав та охорони майна відповідно до права України. Про це невідкладно сповіщається дипломатичне представництво або консульська установа держави, громадянином якої є відповідна особа.</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25. Особистий закон юридичної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Особистим законом юридичної особи вважається право держави місцезнаходження юридичної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Для цілей цього Закону місцезнаходженням юридичної особи є держава,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юридична особа зареєстрована або іншим чином створена згідно з правом цієї держави.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w:t>
      </w:r>
      <w:proofErr w:type="gramStart"/>
      <w:r w:rsidRPr="00643F9E">
        <w:rPr>
          <w:rFonts w:ascii="Times New Roman" w:eastAsia="Times New Roman" w:hAnsi="Times New Roman" w:cs="Times New Roman"/>
          <w:sz w:val="24"/>
          <w:szCs w:val="24"/>
          <w:lang w:eastAsia="ru-RU"/>
        </w:rPr>
        <w:t>За</w:t>
      </w:r>
      <w:proofErr w:type="gramEnd"/>
      <w:r w:rsidRPr="00643F9E">
        <w:rPr>
          <w:rFonts w:ascii="Times New Roman" w:eastAsia="Times New Roman" w:hAnsi="Times New Roman" w:cs="Times New Roman"/>
          <w:sz w:val="24"/>
          <w:szCs w:val="24"/>
          <w:lang w:eastAsia="ru-RU"/>
        </w:rPr>
        <w:t xml:space="preserve"> відсутності </w:t>
      </w:r>
      <w:proofErr w:type="gramStart"/>
      <w:r w:rsidRPr="00643F9E">
        <w:rPr>
          <w:rFonts w:ascii="Times New Roman" w:eastAsia="Times New Roman" w:hAnsi="Times New Roman" w:cs="Times New Roman"/>
          <w:sz w:val="24"/>
          <w:szCs w:val="24"/>
          <w:lang w:eastAsia="ru-RU"/>
        </w:rPr>
        <w:t>таких</w:t>
      </w:r>
      <w:proofErr w:type="gramEnd"/>
      <w:r w:rsidRPr="00643F9E">
        <w:rPr>
          <w:rFonts w:ascii="Times New Roman" w:eastAsia="Times New Roman" w:hAnsi="Times New Roman" w:cs="Times New Roman"/>
          <w:sz w:val="24"/>
          <w:szCs w:val="24"/>
          <w:lang w:eastAsia="ru-RU"/>
        </w:rPr>
        <w:t xml:space="preserve"> умов або якщо їх неможливо встановити, застосовується право держави, у якій знаходиться виконавчий орган управління юридичної особи.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26. Цивільна правоздатність та дієздатність юридичної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Цивільна правоздатність та дієздатність юридичної особи визначається особистим законом юридичної особи.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27. Особистий закон іноземної організації, яка не є юридичною </w:t>
      </w:r>
      <w:proofErr w:type="gramStart"/>
      <w:r w:rsidRPr="00643F9E">
        <w:rPr>
          <w:rFonts w:ascii="Times New Roman" w:eastAsia="Times New Roman" w:hAnsi="Times New Roman" w:cs="Times New Roman"/>
          <w:b/>
          <w:bCs/>
          <w:sz w:val="24"/>
          <w:szCs w:val="24"/>
          <w:lang w:eastAsia="ru-RU"/>
        </w:rPr>
        <w:t>особою</w:t>
      </w:r>
      <w:proofErr w:type="gramEnd"/>
      <w:r w:rsidRPr="00643F9E">
        <w:rPr>
          <w:rFonts w:ascii="Times New Roman" w:eastAsia="Times New Roman" w:hAnsi="Times New Roman" w:cs="Times New Roman"/>
          <w:b/>
          <w:bCs/>
          <w:sz w:val="24"/>
          <w:szCs w:val="24"/>
          <w:lang w:eastAsia="ru-RU"/>
        </w:rPr>
        <w:t xml:space="preserve"> відповідно до права іноземної держави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Особистим законом іноземної організації, яка не є юридичною </w:t>
      </w:r>
      <w:proofErr w:type="gramStart"/>
      <w:r w:rsidRPr="00643F9E">
        <w:rPr>
          <w:rFonts w:ascii="Times New Roman" w:eastAsia="Times New Roman" w:hAnsi="Times New Roman" w:cs="Times New Roman"/>
          <w:sz w:val="24"/>
          <w:szCs w:val="24"/>
          <w:lang w:eastAsia="ru-RU"/>
        </w:rPr>
        <w:t>особою</w:t>
      </w:r>
      <w:proofErr w:type="gramEnd"/>
      <w:r w:rsidRPr="00643F9E">
        <w:rPr>
          <w:rFonts w:ascii="Times New Roman" w:eastAsia="Times New Roman" w:hAnsi="Times New Roman" w:cs="Times New Roman"/>
          <w:sz w:val="24"/>
          <w:szCs w:val="24"/>
          <w:lang w:eastAsia="ru-RU"/>
        </w:rPr>
        <w:t xml:space="preserve"> відповідно до права держави, у якій така організація створена, вважається право цієї держави. Якщо така організація діє на території України, до її діяльності застосовується законодавство України, яке регулює діяльність юридичних </w:t>
      </w:r>
      <w:proofErr w:type="gramStart"/>
      <w:r w:rsidRPr="00643F9E">
        <w:rPr>
          <w:rFonts w:ascii="Times New Roman" w:eastAsia="Times New Roman" w:hAnsi="Times New Roman" w:cs="Times New Roman"/>
          <w:sz w:val="24"/>
          <w:szCs w:val="24"/>
          <w:lang w:eastAsia="ru-RU"/>
        </w:rPr>
        <w:t>осіб</w:t>
      </w:r>
      <w:proofErr w:type="gramEnd"/>
      <w:r w:rsidRPr="00643F9E">
        <w:rPr>
          <w:rFonts w:ascii="Times New Roman" w:eastAsia="Times New Roman" w:hAnsi="Times New Roman" w:cs="Times New Roman"/>
          <w:sz w:val="24"/>
          <w:szCs w:val="24"/>
          <w:lang w:eastAsia="ru-RU"/>
        </w:rPr>
        <w:t>, якщо інше не випливає з вимог законодавства чи суті правовідносин.</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28. Обмеження повноважень органу або представника юридичної особи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Юридична особа не може посилатися на обмеження повноважень її органу або представника на вчинення правочину, яке не відоме праву держави, у якій інша сторона має місце перебування або знаходження, крім випадків, коли інша сторона знала або за </w:t>
      </w:r>
      <w:proofErr w:type="gramStart"/>
      <w:r w:rsidRPr="00643F9E">
        <w:rPr>
          <w:rFonts w:ascii="Times New Roman" w:eastAsia="Times New Roman" w:hAnsi="Times New Roman" w:cs="Times New Roman"/>
          <w:sz w:val="24"/>
          <w:szCs w:val="24"/>
          <w:lang w:eastAsia="ru-RU"/>
        </w:rPr>
        <w:t>вс</w:t>
      </w:r>
      <w:proofErr w:type="gramEnd"/>
      <w:r w:rsidRPr="00643F9E">
        <w:rPr>
          <w:rFonts w:ascii="Times New Roman" w:eastAsia="Times New Roman" w:hAnsi="Times New Roman" w:cs="Times New Roman"/>
          <w:sz w:val="24"/>
          <w:szCs w:val="24"/>
          <w:lang w:eastAsia="ru-RU"/>
        </w:rPr>
        <w:t>іма обставинами не могла не знати про такі обмеження.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29. Національний режим діяльності іноземних юридичних осіб в Украї</w:t>
      </w:r>
      <w:proofErr w:type="gramStart"/>
      <w:r w:rsidRPr="00643F9E">
        <w:rPr>
          <w:rFonts w:ascii="Times New Roman" w:eastAsia="Times New Roman" w:hAnsi="Times New Roman" w:cs="Times New Roman"/>
          <w:b/>
          <w:bCs/>
          <w:sz w:val="24"/>
          <w:szCs w:val="24"/>
          <w:lang w:eastAsia="ru-RU"/>
        </w:rPr>
        <w:t>н</w:t>
      </w:r>
      <w:proofErr w:type="gramEnd"/>
      <w:r w:rsidRPr="00643F9E">
        <w:rPr>
          <w:rFonts w:ascii="Times New Roman" w:eastAsia="Times New Roman" w:hAnsi="Times New Roman" w:cs="Times New Roman"/>
          <w:b/>
          <w:bCs/>
          <w:sz w:val="24"/>
          <w:szCs w:val="24"/>
          <w:lang w:eastAsia="ru-RU"/>
        </w:rPr>
        <w:t>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ідприємницька та інша діяльність іноземних юридичних осіб в Україні регулюється законодавством України щодо юридичних осіб України, якщо інше не встановлено законом.</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30. Участь держави та юридичних </w:t>
      </w:r>
      <w:proofErr w:type="gramStart"/>
      <w:r w:rsidRPr="00643F9E">
        <w:rPr>
          <w:rFonts w:ascii="Times New Roman" w:eastAsia="Times New Roman" w:hAnsi="Times New Roman" w:cs="Times New Roman"/>
          <w:b/>
          <w:bCs/>
          <w:sz w:val="24"/>
          <w:szCs w:val="24"/>
          <w:lang w:eastAsia="ru-RU"/>
        </w:rPr>
        <w:t>осіб</w:t>
      </w:r>
      <w:proofErr w:type="gramEnd"/>
      <w:r w:rsidRPr="00643F9E">
        <w:rPr>
          <w:rFonts w:ascii="Times New Roman" w:eastAsia="Times New Roman" w:hAnsi="Times New Roman" w:cs="Times New Roman"/>
          <w:b/>
          <w:bCs/>
          <w:sz w:val="24"/>
          <w:szCs w:val="24"/>
          <w:lang w:eastAsia="ru-RU"/>
        </w:rPr>
        <w:t xml:space="preserve"> публічного права у приватноправових відносинах з іноземним елементом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До приватноправових відносин з іноземним елементом за участю держави та юридичних осіб публічного права застосовуються правила цього Закону на загальних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ідставах, якщо інше не передбачено законом.</w:t>
      </w:r>
    </w:p>
    <w:p w:rsidR="00643F9E" w:rsidRPr="00643F9E" w:rsidRDefault="00643F9E" w:rsidP="00643F9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lastRenderedPageBreak/>
        <w:t>Розділ III. КОЛІ</w:t>
      </w:r>
      <w:proofErr w:type="gramStart"/>
      <w:r w:rsidRPr="00643F9E">
        <w:rPr>
          <w:rFonts w:ascii="Times New Roman" w:eastAsia="Times New Roman" w:hAnsi="Times New Roman" w:cs="Times New Roman"/>
          <w:b/>
          <w:bCs/>
          <w:sz w:val="24"/>
          <w:szCs w:val="24"/>
          <w:lang w:eastAsia="ru-RU"/>
        </w:rPr>
        <w:t>З</w:t>
      </w:r>
      <w:proofErr w:type="gramEnd"/>
      <w:r w:rsidRPr="00643F9E">
        <w:rPr>
          <w:rFonts w:ascii="Times New Roman" w:eastAsia="Times New Roman" w:hAnsi="Times New Roman" w:cs="Times New Roman"/>
          <w:b/>
          <w:bCs/>
          <w:sz w:val="24"/>
          <w:szCs w:val="24"/>
          <w:lang w:eastAsia="ru-RU"/>
        </w:rPr>
        <w:t xml:space="preserve">ІЙНІ НОРМИ ЩОДО ПРАВОЧИНІВ, ДОВІРЕНОСТІ, </w:t>
      </w:r>
      <w:r>
        <w:rPr>
          <w:rFonts w:ascii="Times New Roman" w:eastAsia="Times New Roman" w:hAnsi="Times New Roman" w:cs="Times New Roman"/>
          <w:b/>
          <w:bCs/>
          <w:sz w:val="24"/>
          <w:szCs w:val="24"/>
          <w:lang w:val="uk-UA" w:eastAsia="ru-RU"/>
        </w:rPr>
        <w:br/>
      </w:r>
      <w:r w:rsidRPr="00643F9E">
        <w:rPr>
          <w:rFonts w:ascii="Times New Roman" w:eastAsia="Times New Roman" w:hAnsi="Times New Roman" w:cs="Times New Roman"/>
          <w:b/>
          <w:bCs/>
          <w:sz w:val="24"/>
          <w:szCs w:val="24"/>
          <w:lang w:eastAsia="ru-RU"/>
        </w:rPr>
        <w:t>ПОЗОВНОЇ ДАВНОСТІ</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31. Форма правочину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Якщо інше не передбачено законом, форма правочину має відповідати вимогам права, яке застосовується до змісту правочину, але достатньо дотримання вимог права місця його вчинення, а якщо сторони правочину знаходяться в </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ізних державах, - права місця проживання сторони, яка зробила пропозицію, якщо інше не встановлено договором.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Форма правочину щодо нерухомого майна визначається відповідно до права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як</w:t>
      </w:r>
      <w:proofErr w:type="gramEnd"/>
      <w:r w:rsidRPr="00643F9E">
        <w:rPr>
          <w:rFonts w:ascii="Times New Roman" w:eastAsia="Times New Roman" w:hAnsi="Times New Roman" w:cs="Times New Roman"/>
          <w:sz w:val="24"/>
          <w:szCs w:val="24"/>
          <w:lang w:eastAsia="ru-RU"/>
        </w:rPr>
        <w:t>ій знаходиться це майно, а щодо нерухомого майна, право на яке зареєстроване на території України, - права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Зовнішньоекономічний догові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якщо хоча б однією стороною є громадянин України або юридична особа України, укладається в письмовій формі незалежно від місця його укладення, якщо інше не встановлено законом або міжнародним договором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32. Змі</w:t>
      </w:r>
      <w:proofErr w:type="gramStart"/>
      <w:r w:rsidRPr="00643F9E">
        <w:rPr>
          <w:rFonts w:ascii="Times New Roman" w:eastAsia="Times New Roman" w:hAnsi="Times New Roman" w:cs="Times New Roman"/>
          <w:b/>
          <w:bCs/>
          <w:sz w:val="24"/>
          <w:szCs w:val="24"/>
          <w:lang w:eastAsia="ru-RU"/>
        </w:rPr>
        <w:t>ст</w:t>
      </w:r>
      <w:proofErr w:type="gramEnd"/>
      <w:r w:rsidRPr="00643F9E">
        <w:rPr>
          <w:rFonts w:ascii="Times New Roman" w:eastAsia="Times New Roman" w:hAnsi="Times New Roman" w:cs="Times New Roman"/>
          <w:b/>
          <w:bCs/>
          <w:sz w:val="24"/>
          <w:szCs w:val="24"/>
          <w:lang w:eastAsia="ru-RU"/>
        </w:rPr>
        <w:t xml:space="preserve"> правочину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Змі</w:t>
      </w:r>
      <w:proofErr w:type="gramStart"/>
      <w:r w:rsidRPr="00643F9E">
        <w:rPr>
          <w:rFonts w:ascii="Times New Roman" w:eastAsia="Times New Roman" w:hAnsi="Times New Roman" w:cs="Times New Roman"/>
          <w:sz w:val="24"/>
          <w:szCs w:val="24"/>
          <w:lang w:eastAsia="ru-RU"/>
        </w:rPr>
        <w:t>ст</w:t>
      </w:r>
      <w:proofErr w:type="gramEnd"/>
      <w:r w:rsidRPr="00643F9E">
        <w:rPr>
          <w:rFonts w:ascii="Times New Roman" w:eastAsia="Times New Roman" w:hAnsi="Times New Roman" w:cs="Times New Roman"/>
          <w:sz w:val="24"/>
          <w:szCs w:val="24"/>
          <w:lang w:eastAsia="ru-RU"/>
        </w:rPr>
        <w:t xml:space="preserve"> правочину може регулюватися правом, яке обрано сторонами, якщо інше не передбачено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раз</w:t>
      </w:r>
      <w:proofErr w:type="gramEnd"/>
      <w:r w:rsidRPr="00643F9E">
        <w:rPr>
          <w:rFonts w:ascii="Times New Roman" w:eastAsia="Times New Roman" w:hAnsi="Times New Roman" w:cs="Times New Roman"/>
          <w:sz w:val="24"/>
          <w:szCs w:val="24"/>
          <w:lang w:eastAsia="ru-RU"/>
        </w:rPr>
        <w:t>і відсутності вибору права до змісту правочину застосовується право, яке має найбільш тісний зв'язок із правочином.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Якщо інше не передбачено або не випливає з умов, суті правочину або сукупності обставин справи, то правочин більш ті</w:t>
      </w:r>
      <w:proofErr w:type="gramStart"/>
      <w:r w:rsidRPr="00643F9E">
        <w:rPr>
          <w:rFonts w:ascii="Times New Roman" w:eastAsia="Times New Roman" w:hAnsi="Times New Roman" w:cs="Times New Roman"/>
          <w:sz w:val="24"/>
          <w:szCs w:val="24"/>
          <w:lang w:eastAsia="ru-RU"/>
        </w:rPr>
        <w:t>сно пов</w:t>
      </w:r>
      <w:proofErr w:type="gramEnd"/>
      <w:r w:rsidRPr="00643F9E">
        <w:rPr>
          <w:rFonts w:ascii="Times New Roman" w:eastAsia="Times New Roman" w:hAnsi="Times New Roman" w:cs="Times New Roman"/>
          <w:sz w:val="24"/>
          <w:szCs w:val="24"/>
          <w:lang w:eastAsia="ru-RU"/>
        </w:rPr>
        <w:t>'язаний з правом держави, у якій сторона, що повинна здійснити виконання, яке має вирішальне значення для змісту правочину, має своє місце проживання або місцезнаходження.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33. Сфера дії права, що застосовується до правочину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Дійсність правочину, його тлумачення та правові наслідки недійсності правочину визначаються правом, що застосовується до змісту правочину.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34. Право, що застосовується до довіреності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Порядок видачі, строк дії, припинення та правові наслідки припинення довіреності визначаються правом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видана довіреність.</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35. Позовна давність</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Позовна давність визначається правом, яке застосовується для визначення прав та обов'язків учасників </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ідповідних відносин.</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Вимоги, на які позовна давність не поширюється, визначаються правом України, якщо хоча б один із учасників </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ідповідних відносин є громадянином України або юридичною особою України.</w:t>
      </w:r>
    </w:p>
    <w:p w:rsidR="00643F9E" w:rsidRPr="00643F9E" w:rsidRDefault="00643F9E" w:rsidP="00643F9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Розділ IV. КОЛІ</w:t>
      </w:r>
      <w:proofErr w:type="gramStart"/>
      <w:r w:rsidRPr="00643F9E">
        <w:rPr>
          <w:rFonts w:ascii="Times New Roman" w:eastAsia="Times New Roman" w:hAnsi="Times New Roman" w:cs="Times New Roman"/>
          <w:b/>
          <w:bCs/>
          <w:sz w:val="24"/>
          <w:szCs w:val="24"/>
          <w:lang w:eastAsia="ru-RU"/>
        </w:rPr>
        <w:t>З</w:t>
      </w:r>
      <w:proofErr w:type="gramEnd"/>
      <w:r w:rsidRPr="00643F9E">
        <w:rPr>
          <w:rFonts w:ascii="Times New Roman" w:eastAsia="Times New Roman" w:hAnsi="Times New Roman" w:cs="Times New Roman"/>
          <w:b/>
          <w:bCs/>
          <w:sz w:val="24"/>
          <w:szCs w:val="24"/>
          <w:lang w:eastAsia="ru-RU"/>
        </w:rPr>
        <w:t xml:space="preserve">ІЙНІ НОРМИ ЩОДО ПРАВ </w:t>
      </w:r>
      <w:r>
        <w:rPr>
          <w:rFonts w:ascii="Times New Roman" w:eastAsia="Times New Roman" w:hAnsi="Times New Roman" w:cs="Times New Roman"/>
          <w:b/>
          <w:bCs/>
          <w:sz w:val="24"/>
          <w:szCs w:val="24"/>
          <w:lang w:val="uk-UA" w:eastAsia="ru-RU"/>
        </w:rPr>
        <w:br/>
      </w:r>
      <w:r w:rsidRPr="00643F9E">
        <w:rPr>
          <w:rFonts w:ascii="Times New Roman" w:eastAsia="Times New Roman" w:hAnsi="Times New Roman" w:cs="Times New Roman"/>
          <w:b/>
          <w:bCs/>
          <w:sz w:val="24"/>
          <w:szCs w:val="24"/>
          <w:lang w:eastAsia="ru-RU"/>
        </w:rPr>
        <w:t>ІНТЕЛЕКТУАЛЬНОЇ ВЛАСНОСТІ</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36. Право інтелектуальної власності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1. До правочині</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предметом</w:t>
      </w:r>
      <w:proofErr w:type="gramEnd"/>
      <w:r w:rsidRPr="00643F9E">
        <w:rPr>
          <w:rFonts w:ascii="Times New Roman" w:eastAsia="Times New Roman" w:hAnsi="Times New Roman" w:cs="Times New Roman"/>
          <w:sz w:val="24"/>
          <w:szCs w:val="24"/>
          <w:lang w:eastAsia="ru-RU"/>
        </w:rPr>
        <w:t xml:space="preserve"> яких є право інтелектуальної власності, застосовується право, що визначається згідно з відповідними правилами цього Закону.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37. Захист прав інтелектуальної власності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До правовідносин у сфері захисту прав інтелектуальної власності застосовується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як</w:t>
      </w:r>
      <w:proofErr w:type="gramEnd"/>
      <w:r w:rsidRPr="00643F9E">
        <w:rPr>
          <w:rFonts w:ascii="Times New Roman" w:eastAsia="Times New Roman" w:hAnsi="Times New Roman" w:cs="Times New Roman"/>
          <w:sz w:val="24"/>
          <w:szCs w:val="24"/>
          <w:lang w:eastAsia="ru-RU"/>
        </w:rPr>
        <w:t>ій вимагається захист цих прав.</w:t>
      </w:r>
    </w:p>
    <w:p w:rsidR="00643F9E" w:rsidRPr="00643F9E" w:rsidRDefault="00643F9E" w:rsidP="00643F9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Розділ V. КОЛІ</w:t>
      </w:r>
      <w:proofErr w:type="gramStart"/>
      <w:r w:rsidRPr="00643F9E">
        <w:rPr>
          <w:rFonts w:ascii="Times New Roman" w:eastAsia="Times New Roman" w:hAnsi="Times New Roman" w:cs="Times New Roman"/>
          <w:b/>
          <w:bCs/>
          <w:sz w:val="24"/>
          <w:szCs w:val="24"/>
          <w:lang w:eastAsia="ru-RU"/>
        </w:rPr>
        <w:t>З</w:t>
      </w:r>
      <w:proofErr w:type="gramEnd"/>
      <w:r w:rsidRPr="00643F9E">
        <w:rPr>
          <w:rFonts w:ascii="Times New Roman" w:eastAsia="Times New Roman" w:hAnsi="Times New Roman" w:cs="Times New Roman"/>
          <w:b/>
          <w:bCs/>
          <w:sz w:val="24"/>
          <w:szCs w:val="24"/>
          <w:lang w:eastAsia="ru-RU"/>
        </w:rPr>
        <w:t>ІЙНІ НОРМИ РЕЧОВОГО ПРАВА</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38. Загальні положення про право, що застосовується до права власності та інших речових прав</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Право власності та інші речові права на нерухоме та рухоме майно визначаються правом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це майно знаходиться, якщо інше не передбачено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Належність майна до нерухомих або рухомих речей, а також інша класифікація майна визначаються правом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це майно знаходиться.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39. Виникнення та припинення права власності та інших речових прав</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Виникнення та припинення права власності та інших речових прав визначається правом держави, у якій відповідне майно перебувало в момент, коли мала місце дія або інша обставина, яка стала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ідставою для виникнення або припинення права власності та інших речових прав, якщо інше не передбачено законом або міжнародним договором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Право, яке застосовується до виникнення та припинення права власності та інших речових прав, що є предметом правочину, визначається відповідно до частини першої цієї статті, якщо інше не встановлено за згодою сторін.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сторонами правочину не зачіпає прав третіх осіб.</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Виникнення права власності внаслідок набувальної давності визначається правом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майно знаходилося на момент спливу строку набувальної давності.</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40. Право власності та інші речові права, відомості про які </w:t>
      </w:r>
      <w:proofErr w:type="gramStart"/>
      <w:r w:rsidRPr="00643F9E">
        <w:rPr>
          <w:rFonts w:ascii="Times New Roman" w:eastAsia="Times New Roman" w:hAnsi="Times New Roman" w:cs="Times New Roman"/>
          <w:b/>
          <w:bCs/>
          <w:sz w:val="24"/>
          <w:szCs w:val="24"/>
          <w:lang w:eastAsia="ru-RU"/>
        </w:rPr>
        <w:t>п</w:t>
      </w:r>
      <w:proofErr w:type="gramEnd"/>
      <w:r w:rsidRPr="00643F9E">
        <w:rPr>
          <w:rFonts w:ascii="Times New Roman" w:eastAsia="Times New Roman" w:hAnsi="Times New Roman" w:cs="Times New Roman"/>
          <w:b/>
          <w:bCs/>
          <w:sz w:val="24"/>
          <w:szCs w:val="24"/>
          <w:lang w:eastAsia="ru-RU"/>
        </w:rPr>
        <w:t>ідлягають внесенню до державних реєстрів</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Право власності та інші речові права, відомості про які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ідлягають внесенню до державних реєстрів, визначаються правом держави, у якій це майно зареєстровано.</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41. Право власності та інші речові права на рухоме майно, що перебуває в дорозі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Право власності та інші речові права на рухоме майно, що за правочином перебуває в дорозі, визначаються правом держави, з якої це майно відправлене, якщо інше не встановлено за згодою сторін.</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42. Захист права власності та інших речових прав</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Захист права власності та інших речових прав здійснюється на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заявника відповідно до права держави, у якій майно знаходиться, або відповідно до права держави суду.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Захист права власності та інших речових прав на нерухоме майно здійснюється відповідно до права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це майно знаходиться.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Захист права власності та інших речових прав, які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ідлягають державній реєстрації в Україні, здійснюється відповідно до права України.</w:t>
      </w:r>
    </w:p>
    <w:p w:rsidR="00643F9E" w:rsidRPr="00643F9E" w:rsidRDefault="00643F9E" w:rsidP="00643F9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lastRenderedPageBreak/>
        <w:t>Розділ VI. КОЛІ</w:t>
      </w:r>
      <w:proofErr w:type="gramStart"/>
      <w:r w:rsidRPr="00643F9E">
        <w:rPr>
          <w:rFonts w:ascii="Times New Roman" w:eastAsia="Times New Roman" w:hAnsi="Times New Roman" w:cs="Times New Roman"/>
          <w:b/>
          <w:bCs/>
          <w:sz w:val="24"/>
          <w:szCs w:val="24"/>
          <w:lang w:eastAsia="ru-RU"/>
        </w:rPr>
        <w:t>З</w:t>
      </w:r>
      <w:proofErr w:type="gramEnd"/>
      <w:r w:rsidRPr="00643F9E">
        <w:rPr>
          <w:rFonts w:ascii="Times New Roman" w:eastAsia="Times New Roman" w:hAnsi="Times New Roman" w:cs="Times New Roman"/>
          <w:b/>
          <w:bCs/>
          <w:sz w:val="24"/>
          <w:szCs w:val="24"/>
          <w:lang w:eastAsia="ru-RU"/>
        </w:rPr>
        <w:t xml:space="preserve">ІЙНІ НОРМИ </w:t>
      </w:r>
      <w:hyperlink r:id="rId23" w:tgtFrame="_top" w:history="1">
        <w:r w:rsidRPr="00643F9E">
          <w:rPr>
            <w:rFonts w:ascii="Times New Roman" w:eastAsia="Times New Roman" w:hAnsi="Times New Roman" w:cs="Times New Roman"/>
            <w:b/>
            <w:bCs/>
            <w:color w:val="0000FF"/>
            <w:sz w:val="24"/>
            <w:szCs w:val="24"/>
            <w:u w:val="single"/>
            <w:lang w:eastAsia="ru-RU"/>
          </w:rPr>
          <w:t>ЩОДО ДОГОВІРНИХ ЗОБОВ'ЯЗАНЬ</w:t>
        </w:r>
      </w:hyperlink>
    </w:p>
    <w:p w:rsidR="00643F9E" w:rsidRPr="00643F9E" w:rsidRDefault="00643F9E" w:rsidP="00643F9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4" w:tgtFrame="_top" w:history="1">
        <w:r w:rsidRPr="00643F9E">
          <w:rPr>
            <w:rFonts w:ascii="Times New Roman" w:eastAsia="Times New Roman" w:hAnsi="Times New Roman" w:cs="Times New Roman"/>
            <w:color w:val="0000FF"/>
            <w:sz w:val="24"/>
            <w:szCs w:val="24"/>
            <w:u w:val="single"/>
            <w:lang w:eastAsia="ru-RU"/>
          </w:rPr>
          <w:t>(назва розділу VI із змінами, внесеними згідно</w:t>
        </w:r>
        <w:r w:rsidRPr="00643F9E">
          <w:rPr>
            <w:rFonts w:ascii="Times New Roman" w:eastAsia="Times New Roman" w:hAnsi="Times New Roman" w:cs="Times New Roman"/>
            <w:color w:val="0000FF"/>
            <w:sz w:val="24"/>
            <w:szCs w:val="24"/>
            <w:u w:val="single"/>
            <w:lang w:eastAsia="ru-RU"/>
          </w:rPr>
          <w:br/>
          <w:t> із Законом України від 21.01.2010 р. N 1837-VI)</w:t>
        </w:r>
      </w:hyperlink>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43. Вибі</w:t>
      </w:r>
      <w:proofErr w:type="gramStart"/>
      <w:r w:rsidRPr="00643F9E">
        <w:rPr>
          <w:rFonts w:ascii="Times New Roman" w:eastAsia="Times New Roman" w:hAnsi="Times New Roman" w:cs="Times New Roman"/>
          <w:b/>
          <w:bCs/>
          <w:sz w:val="24"/>
          <w:szCs w:val="24"/>
          <w:lang w:eastAsia="ru-RU"/>
        </w:rPr>
        <w:t>р</w:t>
      </w:r>
      <w:proofErr w:type="gramEnd"/>
      <w:r w:rsidRPr="00643F9E">
        <w:rPr>
          <w:rFonts w:ascii="Times New Roman" w:eastAsia="Times New Roman" w:hAnsi="Times New Roman" w:cs="Times New Roman"/>
          <w:b/>
          <w:bCs/>
          <w:sz w:val="24"/>
          <w:szCs w:val="24"/>
          <w:lang w:eastAsia="ru-RU"/>
        </w:rPr>
        <w:t xml:space="preserve"> права за згодою сторін договору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Сторони договору згідно із статтями 5 та 10 цього Закону можуть обрати право, що застосовується до договору, крім випадків, коли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прямо заборонено законами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44. Право, що застосовується до договору за відсутності згоди сторін про вибі</w:t>
      </w:r>
      <w:proofErr w:type="gramStart"/>
      <w:r w:rsidRPr="00643F9E">
        <w:rPr>
          <w:rFonts w:ascii="Times New Roman" w:eastAsia="Times New Roman" w:hAnsi="Times New Roman" w:cs="Times New Roman"/>
          <w:b/>
          <w:bCs/>
          <w:sz w:val="24"/>
          <w:szCs w:val="24"/>
          <w:lang w:eastAsia="ru-RU"/>
        </w:rPr>
        <w:t>р</w:t>
      </w:r>
      <w:proofErr w:type="gramEnd"/>
      <w:r w:rsidRPr="00643F9E">
        <w:rPr>
          <w:rFonts w:ascii="Times New Roman" w:eastAsia="Times New Roman" w:hAnsi="Times New Roman" w:cs="Times New Roman"/>
          <w:b/>
          <w:bCs/>
          <w:sz w:val="24"/>
          <w:szCs w:val="24"/>
          <w:lang w:eastAsia="ru-RU"/>
        </w:rPr>
        <w:t xml:space="preserve"> права</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У разі відсутності згоди сторін договору про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що підлягає застосуванню до цього договору, застосовується право відповідно до частин другої і третьої статті 32 цього Закону, при цьому стороною, що повинна здійснити виконання, яке має вирішальне значення для змісту договору, є:</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продавець - за договором купівл</w:t>
      </w:r>
      <w:proofErr w:type="gramStart"/>
      <w:r w:rsidRPr="00643F9E">
        <w:rPr>
          <w:rFonts w:ascii="Times New Roman" w:eastAsia="Times New Roman" w:hAnsi="Times New Roman" w:cs="Times New Roman"/>
          <w:sz w:val="24"/>
          <w:szCs w:val="24"/>
          <w:lang w:eastAsia="ru-RU"/>
        </w:rPr>
        <w:t>і-</w:t>
      </w:r>
      <w:proofErr w:type="gramEnd"/>
      <w:r w:rsidRPr="00643F9E">
        <w:rPr>
          <w:rFonts w:ascii="Times New Roman" w:eastAsia="Times New Roman" w:hAnsi="Times New Roman" w:cs="Times New Roman"/>
          <w:sz w:val="24"/>
          <w:szCs w:val="24"/>
          <w:lang w:eastAsia="ru-RU"/>
        </w:rPr>
        <w:t>продажу;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дарувальник - за договором дарування;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одержувач ренти - за договором ренти;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4) відчужувач - за договором довічного утримання (догляду);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5) наймодавець - за договорами найму (оренди);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6) позикодавець - за договором позички;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7)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ідрядник - за договором підряду;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8) виконавець - за договорами про надання послуг;</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9) </w:t>
      </w:r>
      <w:proofErr w:type="gramStart"/>
      <w:r w:rsidRPr="00643F9E">
        <w:rPr>
          <w:rFonts w:ascii="Times New Roman" w:eastAsia="Times New Roman" w:hAnsi="Times New Roman" w:cs="Times New Roman"/>
          <w:sz w:val="24"/>
          <w:szCs w:val="24"/>
          <w:lang w:eastAsia="ru-RU"/>
        </w:rPr>
        <w:t>перев</w:t>
      </w:r>
      <w:proofErr w:type="gramEnd"/>
      <w:r w:rsidRPr="00643F9E">
        <w:rPr>
          <w:rFonts w:ascii="Times New Roman" w:eastAsia="Times New Roman" w:hAnsi="Times New Roman" w:cs="Times New Roman"/>
          <w:sz w:val="24"/>
          <w:szCs w:val="24"/>
          <w:lang w:eastAsia="ru-RU"/>
        </w:rPr>
        <w:t>ізник - за договором перевезення;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10) експедитор - за договором </w:t>
      </w:r>
      <w:proofErr w:type="gramStart"/>
      <w:r w:rsidRPr="00643F9E">
        <w:rPr>
          <w:rFonts w:ascii="Times New Roman" w:eastAsia="Times New Roman" w:hAnsi="Times New Roman" w:cs="Times New Roman"/>
          <w:sz w:val="24"/>
          <w:szCs w:val="24"/>
          <w:lang w:eastAsia="ru-RU"/>
        </w:rPr>
        <w:t>транспортного</w:t>
      </w:r>
      <w:proofErr w:type="gramEnd"/>
      <w:r w:rsidRPr="00643F9E">
        <w:rPr>
          <w:rFonts w:ascii="Times New Roman" w:eastAsia="Times New Roman" w:hAnsi="Times New Roman" w:cs="Times New Roman"/>
          <w:sz w:val="24"/>
          <w:szCs w:val="24"/>
          <w:lang w:eastAsia="ru-RU"/>
        </w:rPr>
        <w:t xml:space="preserve"> експедирування;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11) зберігач - за договором зберігання;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12) страховик - за договором страхування;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13) повірений - за договором доручення;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14) комісіонер - за договором комі</w:t>
      </w:r>
      <w:proofErr w:type="gramStart"/>
      <w:r w:rsidRPr="00643F9E">
        <w:rPr>
          <w:rFonts w:ascii="Times New Roman" w:eastAsia="Times New Roman" w:hAnsi="Times New Roman" w:cs="Times New Roman"/>
          <w:sz w:val="24"/>
          <w:szCs w:val="24"/>
          <w:lang w:eastAsia="ru-RU"/>
        </w:rPr>
        <w:t>с</w:t>
      </w:r>
      <w:proofErr w:type="gramEnd"/>
      <w:r w:rsidRPr="00643F9E">
        <w:rPr>
          <w:rFonts w:ascii="Times New Roman" w:eastAsia="Times New Roman" w:hAnsi="Times New Roman" w:cs="Times New Roman"/>
          <w:sz w:val="24"/>
          <w:szCs w:val="24"/>
          <w:lang w:eastAsia="ru-RU"/>
        </w:rPr>
        <w:t>ії;</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15) управитель - за договором управління майном;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16) позикодавець - за договором позики;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17) кредитодавець - за кредитним договором;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18) банк - за договором банківського вкладу (депозиту), за договором банківського рахунку;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19) фактор - за договором факторингу;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20) ліцензіар - за ліцензійним договором;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21) правоволоділець - за договором комерційної концесії;</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22) заставодавець - за договором застави;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23) поручитель - за договором поруки.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Однак правом, з яким догові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найбільш тісно пов'язаний, вважається: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щодо договору про нерухоме майно - право держави, у якій це майно знаходиться, а якщо таке майно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реєстрації, - право держави, де здійснена реєстрація;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щодо договорів про спільну діяльність або виконання робіт -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провадиться така діяльність або створюються передбачені договором результати;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щодо договору, укладеного на аукціоні, за конкурсом або на біржі, -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проводяться аукціон, конкурс або знаходиться біржа.</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45. Право, що застосовується </w:t>
      </w:r>
      <w:proofErr w:type="gramStart"/>
      <w:r w:rsidRPr="00643F9E">
        <w:rPr>
          <w:rFonts w:ascii="Times New Roman" w:eastAsia="Times New Roman" w:hAnsi="Times New Roman" w:cs="Times New Roman"/>
          <w:b/>
          <w:bCs/>
          <w:sz w:val="24"/>
          <w:szCs w:val="24"/>
          <w:lang w:eastAsia="ru-RU"/>
        </w:rPr>
        <w:t>до</w:t>
      </w:r>
      <w:proofErr w:type="gramEnd"/>
      <w:r w:rsidRPr="00643F9E">
        <w:rPr>
          <w:rFonts w:ascii="Times New Roman" w:eastAsia="Times New Roman" w:hAnsi="Times New Roman" w:cs="Times New Roman"/>
          <w:b/>
          <w:bCs/>
          <w:sz w:val="24"/>
          <w:szCs w:val="24"/>
          <w:lang w:eastAsia="ru-RU"/>
        </w:rPr>
        <w:t xml:space="preserve"> договору споживання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До договорів споживання належать договори щодо придбання товарів та одержання послуг особою (споживачем) не для цілей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ідприємницької діяльності.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сторонами договорів споживання не може обмежити захист прав споживача, який надається йому імперативними нормами права держави, у якій є його місце проживання, перебування або місцезнаходження, якщо:</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укладенню договору передувала оферта або реклама в цій державі та споживач здійснив усе необхідне для укладення договору в цій державі; або</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замовлення від споживача було прийняте в цій державі; або</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споживач з ініціативи іншої сторони здійснив подорож за кордон з метою укладення договору щодо придбання товарі</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У разі відсутності вибору права сторонами щодо договору споживання,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тому числі щодо його форми, застосовується право держави, у якій споживач має місце проживання або місцезнаходження.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4. Положення частин другої і третьої цієї статті не застосовуються </w:t>
      </w:r>
      <w:proofErr w:type="gramStart"/>
      <w:r w:rsidRPr="00643F9E">
        <w:rPr>
          <w:rFonts w:ascii="Times New Roman" w:eastAsia="Times New Roman" w:hAnsi="Times New Roman" w:cs="Times New Roman"/>
          <w:sz w:val="24"/>
          <w:szCs w:val="24"/>
          <w:lang w:eastAsia="ru-RU"/>
        </w:rPr>
        <w:t>до</w:t>
      </w:r>
      <w:proofErr w:type="gramEnd"/>
      <w:r w:rsidRPr="00643F9E">
        <w:rPr>
          <w:rFonts w:ascii="Times New Roman" w:eastAsia="Times New Roman" w:hAnsi="Times New Roman" w:cs="Times New Roman"/>
          <w:sz w:val="24"/>
          <w:szCs w:val="24"/>
          <w:lang w:eastAsia="ru-RU"/>
        </w:rPr>
        <w:t xml:space="preserve"> договорів перевезення, надання послуг, якщо місцем укладення та виконання таких договорів є держава, інша ніж держава місця проживання або місцезнаходження споживача (крім договору у сфері туризму, який передбачає комбіноване перевезення та розміщення).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46. Право, що застосовується до засновницького договору юридичної особи з іноземною участю</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До засновницького договору, що є установчим документом юридичної особи з іноземною участю, застосовується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буде створена юридична особа.</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47. Сфера дії права, що застосовується </w:t>
      </w:r>
      <w:proofErr w:type="gramStart"/>
      <w:r w:rsidRPr="00643F9E">
        <w:rPr>
          <w:rFonts w:ascii="Times New Roman" w:eastAsia="Times New Roman" w:hAnsi="Times New Roman" w:cs="Times New Roman"/>
          <w:b/>
          <w:bCs/>
          <w:sz w:val="24"/>
          <w:szCs w:val="24"/>
          <w:lang w:eastAsia="ru-RU"/>
        </w:rPr>
        <w:t>до</w:t>
      </w:r>
      <w:proofErr w:type="gramEnd"/>
      <w:r w:rsidRPr="00643F9E">
        <w:rPr>
          <w:rFonts w:ascii="Times New Roman" w:eastAsia="Times New Roman" w:hAnsi="Times New Roman" w:cs="Times New Roman"/>
          <w:b/>
          <w:bCs/>
          <w:sz w:val="24"/>
          <w:szCs w:val="24"/>
          <w:lang w:eastAsia="ru-RU"/>
        </w:rPr>
        <w:t xml:space="preserve"> договору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Право, що застосовується до договору згідно з положеннями цього розділу, охоплю</w:t>
      </w:r>
      <w:proofErr w:type="gramStart"/>
      <w:r w:rsidRPr="00643F9E">
        <w:rPr>
          <w:rFonts w:ascii="Times New Roman" w:eastAsia="Times New Roman" w:hAnsi="Times New Roman" w:cs="Times New Roman"/>
          <w:sz w:val="24"/>
          <w:szCs w:val="24"/>
          <w:lang w:eastAsia="ru-RU"/>
        </w:rPr>
        <w:t>є:</w:t>
      </w:r>
      <w:proofErr w:type="gramEnd"/>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дійсність договору;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2) тлумачення договору;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права та обов'язки сторін;</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4) виконання договору;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5) наслідки невиконання або неналежного виконання договору;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6) припинення договору;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7) наслідки недійсності договору;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8) відступлення права вимоги та переведення боргу згідно з договором.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Якщо при визначенні способів та порядку виконання договору, а також заходів, які мають бути вжиті в разі невиконання або неналежного виконання договору, неможливе застосування права, зазначеного в частині першій цієї статті, може бути застосоване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здійснюється виконання договору.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Право, що застосовується до форми договору, визначається відповідно до статті 31 цього Закону.</w:t>
      </w:r>
    </w:p>
    <w:p w:rsidR="00643F9E" w:rsidRPr="00643F9E" w:rsidRDefault="00643F9E" w:rsidP="00643F9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Розділ VII. КОЛІ</w:t>
      </w:r>
      <w:proofErr w:type="gramStart"/>
      <w:r w:rsidRPr="00643F9E">
        <w:rPr>
          <w:rFonts w:ascii="Times New Roman" w:eastAsia="Times New Roman" w:hAnsi="Times New Roman" w:cs="Times New Roman"/>
          <w:b/>
          <w:bCs/>
          <w:sz w:val="24"/>
          <w:szCs w:val="24"/>
          <w:lang w:eastAsia="ru-RU"/>
        </w:rPr>
        <w:t>З</w:t>
      </w:r>
      <w:proofErr w:type="gramEnd"/>
      <w:r w:rsidRPr="00643F9E">
        <w:rPr>
          <w:rFonts w:ascii="Times New Roman" w:eastAsia="Times New Roman" w:hAnsi="Times New Roman" w:cs="Times New Roman"/>
          <w:b/>
          <w:bCs/>
          <w:sz w:val="24"/>
          <w:szCs w:val="24"/>
          <w:lang w:eastAsia="ru-RU"/>
        </w:rPr>
        <w:t xml:space="preserve">ІЙНІ НОРМИ </w:t>
      </w:r>
      <w:hyperlink r:id="rId25" w:tgtFrame="_top" w:history="1">
        <w:r w:rsidRPr="00643F9E">
          <w:rPr>
            <w:rFonts w:ascii="Times New Roman" w:eastAsia="Times New Roman" w:hAnsi="Times New Roman" w:cs="Times New Roman"/>
            <w:b/>
            <w:bCs/>
            <w:color w:val="0000FF"/>
            <w:sz w:val="24"/>
            <w:szCs w:val="24"/>
            <w:u w:val="single"/>
            <w:lang w:eastAsia="ru-RU"/>
          </w:rPr>
          <w:t>ЩОДО</w:t>
        </w:r>
      </w:hyperlink>
      <w:r w:rsidRPr="00643F9E">
        <w:rPr>
          <w:rFonts w:ascii="Times New Roman" w:eastAsia="Times New Roman" w:hAnsi="Times New Roman" w:cs="Times New Roman"/>
          <w:b/>
          <w:bCs/>
          <w:sz w:val="24"/>
          <w:szCs w:val="24"/>
          <w:lang w:eastAsia="ru-RU"/>
        </w:rPr>
        <w:t xml:space="preserve"> НЕДОГОВІРНИХ ЗОБОВ'ЯЗАНЬ</w:t>
      </w:r>
    </w:p>
    <w:p w:rsidR="00643F9E" w:rsidRPr="00643F9E" w:rsidRDefault="00643F9E" w:rsidP="00643F9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6" w:tgtFrame="_top" w:history="1">
        <w:r w:rsidRPr="00643F9E">
          <w:rPr>
            <w:rFonts w:ascii="Times New Roman" w:eastAsia="Times New Roman" w:hAnsi="Times New Roman" w:cs="Times New Roman"/>
            <w:color w:val="0000FF"/>
            <w:sz w:val="24"/>
            <w:szCs w:val="24"/>
            <w:u w:val="single"/>
            <w:lang w:eastAsia="ru-RU"/>
          </w:rPr>
          <w:t>(назва розділу VII із змінами, внесеними згідно</w:t>
        </w:r>
        <w:r w:rsidRPr="00643F9E">
          <w:rPr>
            <w:rFonts w:ascii="Times New Roman" w:eastAsia="Times New Roman" w:hAnsi="Times New Roman" w:cs="Times New Roman"/>
            <w:color w:val="0000FF"/>
            <w:sz w:val="24"/>
            <w:szCs w:val="24"/>
            <w:u w:val="single"/>
            <w:lang w:eastAsia="ru-RU"/>
          </w:rPr>
          <w:br/>
          <w:t> із Законом України від 21.01.2010 р. N 1837-VI)</w:t>
        </w:r>
      </w:hyperlink>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48. Право, що застосовується до недоговірних зобов'язань</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До зобов'язань, що виникають з дії однієї сторони, з урахуванням положень статей 49 - 51 цього Закону, застосовується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мала місце така дія.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49. Право, що застосовується до зобов'язань </w:t>
      </w:r>
      <w:proofErr w:type="gramStart"/>
      <w:r w:rsidRPr="00643F9E">
        <w:rPr>
          <w:rFonts w:ascii="Times New Roman" w:eastAsia="Times New Roman" w:hAnsi="Times New Roman" w:cs="Times New Roman"/>
          <w:b/>
          <w:bCs/>
          <w:sz w:val="24"/>
          <w:szCs w:val="24"/>
          <w:lang w:eastAsia="ru-RU"/>
        </w:rPr>
        <w:t>про</w:t>
      </w:r>
      <w:proofErr w:type="gramEnd"/>
      <w:r w:rsidRPr="00643F9E">
        <w:rPr>
          <w:rFonts w:ascii="Times New Roman" w:eastAsia="Times New Roman" w:hAnsi="Times New Roman" w:cs="Times New Roman"/>
          <w:b/>
          <w:bCs/>
          <w:sz w:val="24"/>
          <w:szCs w:val="24"/>
          <w:lang w:eastAsia="ru-RU"/>
        </w:rPr>
        <w:t xml:space="preserve"> відшкодування шкоди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Права та обов'язки за зобов'язаннями, що виникають внаслідок завдання шкоди, визначаються правом держави, у якій мала місце дія або інша обставина, що стала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ідставою для вимоги про відшкодування шкоди.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Права та обов'язки </w:t>
      </w:r>
      <w:proofErr w:type="gramStart"/>
      <w:r w:rsidRPr="00643F9E">
        <w:rPr>
          <w:rFonts w:ascii="Times New Roman" w:eastAsia="Times New Roman" w:hAnsi="Times New Roman" w:cs="Times New Roman"/>
          <w:sz w:val="24"/>
          <w:szCs w:val="24"/>
          <w:lang w:eastAsia="ru-RU"/>
        </w:rPr>
        <w:t>за</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зобов</w:t>
      </w:r>
      <w:proofErr w:type="gramEnd"/>
      <w:r w:rsidRPr="00643F9E">
        <w:rPr>
          <w:rFonts w:ascii="Times New Roman" w:eastAsia="Times New Roman" w:hAnsi="Times New Roman" w:cs="Times New Roman"/>
          <w:sz w:val="24"/>
          <w:szCs w:val="24"/>
          <w:lang w:eastAsia="ru-RU"/>
        </w:rPr>
        <w:t>'язаннями, що виникають внаслідок завдання шкоди за кордоном, якщо сторони мають місце проживання або місцезнаходження в одній державі, визначаються правом цієї держави.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Право іноземної держави не застосовується в Україні, якщо дія чи інша обставина, що стала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ідставою для вимоги про відшкодування шкоди, за законодавством України не є протиправною.</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4. Сторони зобов'язання, що виникло внаслідок завдання шкоди, у будь-який час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ісля його виникнення можуть обрати право держави суду.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50. Право, що застосовується до відшкодування шкоди, завданої внаслідок недолі</w:t>
      </w:r>
      <w:proofErr w:type="gramStart"/>
      <w:r w:rsidRPr="00643F9E">
        <w:rPr>
          <w:rFonts w:ascii="Times New Roman" w:eastAsia="Times New Roman" w:hAnsi="Times New Roman" w:cs="Times New Roman"/>
          <w:b/>
          <w:bCs/>
          <w:sz w:val="24"/>
          <w:szCs w:val="24"/>
          <w:lang w:eastAsia="ru-RU"/>
        </w:rPr>
        <w:t>к</w:t>
      </w:r>
      <w:proofErr w:type="gramEnd"/>
      <w:r w:rsidRPr="00643F9E">
        <w:rPr>
          <w:rFonts w:ascii="Times New Roman" w:eastAsia="Times New Roman" w:hAnsi="Times New Roman" w:cs="Times New Roman"/>
          <w:b/>
          <w:bCs/>
          <w:sz w:val="24"/>
          <w:szCs w:val="24"/>
          <w:lang w:eastAsia="ru-RU"/>
        </w:rPr>
        <w:t>ів товарів, робіт (послуг)</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До вимоги про відшкодування шкоди на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потерпілого застосовується: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знаходиться місце проживання</w:t>
      </w:r>
      <w:hyperlink r:id="rId27" w:tgtFrame="_top" w:history="1">
        <w:r w:rsidRPr="00643F9E">
          <w:rPr>
            <w:rFonts w:ascii="Times New Roman" w:eastAsia="Times New Roman" w:hAnsi="Times New Roman" w:cs="Times New Roman"/>
            <w:color w:val="0000FF"/>
            <w:sz w:val="24"/>
            <w:szCs w:val="24"/>
            <w:u w:val="single"/>
            <w:lang w:eastAsia="ru-RU"/>
          </w:rPr>
          <w:t>, місцезнаходження</w:t>
        </w:r>
      </w:hyperlink>
      <w:r w:rsidRPr="00643F9E">
        <w:rPr>
          <w:rFonts w:ascii="Times New Roman" w:eastAsia="Times New Roman" w:hAnsi="Times New Roman" w:cs="Times New Roman"/>
          <w:sz w:val="24"/>
          <w:szCs w:val="24"/>
          <w:lang w:eastAsia="ru-RU"/>
        </w:rPr>
        <w:t xml:space="preserve"> або основне місце діяльності потерпілого;</w:t>
      </w:r>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8" w:tgtFrame="_top" w:history="1">
        <w:r w:rsidRPr="00643F9E">
          <w:rPr>
            <w:rFonts w:ascii="Times New Roman" w:eastAsia="Times New Roman" w:hAnsi="Times New Roman" w:cs="Times New Roman"/>
            <w:color w:val="0000FF"/>
            <w:sz w:val="24"/>
            <w:szCs w:val="24"/>
            <w:u w:val="single"/>
            <w:lang w:eastAsia="ru-RU"/>
          </w:rPr>
          <w:t>(пункт 1 частини першої статті 50 із змінами, внесеними</w:t>
        </w:r>
        <w:r w:rsidRPr="00643F9E">
          <w:rPr>
            <w:rFonts w:ascii="Times New Roman" w:eastAsia="Times New Roman" w:hAnsi="Times New Roman" w:cs="Times New Roman"/>
            <w:color w:val="0000FF"/>
            <w:sz w:val="24"/>
            <w:szCs w:val="24"/>
            <w:u w:val="single"/>
            <w:lang w:eastAsia="ru-RU"/>
          </w:rPr>
          <w:br/>
          <w:t> згідно із Законом України від 19.05.2011 р. N 3390-VI)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як</w:t>
      </w:r>
      <w:proofErr w:type="gramEnd"/>
      <w:r w:rsidRPr="00643F9E">
        <w:rPr>
          <w:rFonts w:ascii="Times New Roman" w:eastAsia="Times New Roman" w:hAnsi="Times New Roman" w:cs="Times New Roman"/>
          <w:sz w:val="24"/>
          <w:szCs w:val="24"/>
          <w:lang w:eastAsia="ru-RU"/>
        </w:rPr>
        <w:t xml:space="preserve">ій знаходиться місце проживання або місцезнаходження </w:t>
      </w:r>
      <w:hyperlink r:id="rId29" w:tgtFrame="_top" w:history="1">
        <w:r w:rsidRPr="00643F9E">
          <w:rPr>
            <w:rFonts w:ascii="Times New Roman" w:eastAsia="Times New Roman" w:hAnsi="Times New Roman" w:cs="Times New Roman"/>
            <w:color w:val="0000FF"/>
            <w:sz w:val="24"/>
            <w:szCs w:val="24"/>
            <w:u w:val="single"/>
            <w:lang w:eastAsia="ru-RU"/>
          </w:rPr>
          <w:t>виготовлювача товару або виконавця роботи (послуги)</w:t>
        </w:r>
      </w:hyperlink>
      <w:r w:rsidRPr="00643F9E">
        <w:rPr>
          <w:rFonts w:ascii="Times New Roman" w:eastAsia="Times New Roman" w:hAnsi="Times New Roman" w:cs="Times New Roman"/>
          <w:sz w:val="24"/>
          <w:szCs w:val="24"/>
          <w:lang w:eastAsia="ru-RU"/>
        </w:rPr>
        <w:t>;</w:t>
      </w:r>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0" w:tgtFrame="_top" w:history="1">
        <w:r w:rsidRPr="00643F9E">
          <w:rPr>
            <w:rFonts w:ascii="Times New Roman" w:eastAsia="Times New Roman" w:hAnsi="Times New Roman" w:cs="Times New Roman"/>
            <w:color w:val="0000FF"/>
            <w:sz w:val="24"/>
            <w:szCs w:val="24"/>
            <w:u w:val="single"/>
            <w:lang w:eastAsia="ru-RU"/>
          </w:rPr>
          <w:t>(пункт 2 частини першої статті 50 із змінами, внесеними</w:t>
        </w:r>
        <w:r w:rsidRPr="00643F9E">
          <w:rPr>
            <w:rFonts w:ascii="Times New Roman" w:eastAsia="Times New Roman" w:hAnsi="Times New Roman" w:cs="Times New Roman"/>
            <w:color w:val="0000FF"/>
            <w:sz w:val="24"/>
            <w:szCs w:val="24"/>
            <w:u w:val="single"/>
            <w:lang w:eastAsia="ru-RU"/>
          </w:rPr>
          <w:br/>
          <w:t> згідно із Законом України від 19.05.2011 р. N 3390-VI)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1" w:tgtFrame="_top" w:history="1">
        <w:r w:rsidRPr="00643F9E">
          <w:rPr>
            <w:rFonts w:ascii="Times New Roman" w:eastAsia="Times New Roman" w:hAnsi="Times New Roman" w:cs="Times New Roman"/>
            <w:color w:val="0000FF"/>
            <w:sz w:val="24"/>
            <w:szCs w:val="24"/>
            <w:u w:val="single"/>
            <w:lang w:eastAsia="ru-RU"/>
          </w:rPr>
          <w:t xml:space="preserve">3) право держави, </w:t>
        </w:r>
        <w:proofErr w:type="gramStart"/>
        <w:r w:rsidRPr="00643F9E">
          <w:rPr>
            <w:rFonts w:ascii="Times New Roman" w:eastAsia="Times New Roman" w:hAnsi="Times New Roman" w:cs="Times New Roman"/>
            <w:color w:val="0000FF"/>
            <w:sz w:val="24"/>
            <w:szCs w:val="24"/>
            <w:u w:val="single"/>
            <w:lang w:eastAsia="ru-RU"/>
          </w:rPr>
          <w:t>в</w:t>
        </w:r>
        <w:proofErr w:type="gramEnd"/>
        <w:r w:rsidRPr="00643F9E">
          <w:rPr>
            <w:rFonts w:ascii="Times New Roman" w:eastAsia="Times New Roman" w:hAnsi="Times New Roman" w:cs="Times New Roman"/>
            <w:color w:val="0000FF"/>
            <w:sz w:val="24"/>
            <w:szCs w:val="24"/>
            <w:u w:val="single"/>
            <w:lang w:eastAsia="ru-RU"/>
          </w:rPr>
          <w:t xml:space="preserve"> </w:t>
        </w:r>
        <w:proofErr w:type="gramStart"/>
        <w:r w:rsidRPr="00643F9E">
          <w:rPr>
            <w:rFonts w:ascii="Times New Roman" w:eastAsia="Times New Roman" w:hAnsi="Times New Roman" w:cs="Times New Roman"/>
            <w:color w:val="0000FF"/>
            <w:sz w:val="24"/>
            <w:szCs w:val="24"/>
            <w:u w:val="single"/>
            <w:lang w:eastAsia="ru-RU"/>
          </w:rPr>
          <w:t>як</w:t>
        </w:r>
        <w:proofErr w:type="gramEnd"/>
        <w:r w:rsidRPr="00643F9E">
          <w:rPr>
            <w:rFonts w:ascii="Times New Roman" w:eastAsia="Times New Roman" w:hAnsi="Times New Roman" w:cs="Times New Roman"/>
            <w:color w:val="0000FF"/>
            <w:sz w:val="24"/>
            <w:szCs w:val="24"/>
            <w:u w:val="single"/>
            <w:lang w:eastAsia="ru-RU"/>
          </w:rPr>
          <w:t>ій потерпілий придбав товар або в якій для нього була виконана робота (надана послуга).</w:t>
        </w:r>
      </w:hyperlink>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2" w:tgtFrame="_top" w:history="1">
        <w:r w:rsidRPr="00643F9E">
          <w:rPr>
            <w:rFonts w:ascii="Times New Roman" w:eastAsia="Times New Roman" w:hAnsi="Times New Roman" w:cs="Times New Roman"/>
            <w:color w:val="0000FF"/>
            <w:sz w:val="24"/>
            <w:szCs w:val="24"/>
            <w:u w:val="single"/>
            <w:lang w:eastAsia="ru-RU"/>
          </w:rPr>
          <w:t>(пункт 3 частини першої статті 50 у редакції</w:t>
        </w:r>
        <w:r w:rsidRPr="00643F9E">
          <w:rPr>
            <w:rFonts w:ascii="Times New Roman" w:eastAsia="Times New Roman" w:hAnsi="Times New Roman" w:cs="Times New Roman"/>
            <w:color w:val="0000FF"/>
            <w:sz w:val="24"/>
            <w:szCs w:val="24"/>
            <w:u w:val="single"/>
            <w:lang w:eastAsia="ru-RU"/>
          </w:rPr>
          <w:br/>
          <w:t> Закону України від 19.05.2011 р. N 3390-VI)</w:t>
        </w:r>
      </w:hyperlink>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51. Право, що застосовується до набуття, збереження майна без достатньої правової </w:t>
      </w:r>
      <w:proofErr w:type="gramStart"/>
      <w:r w:rsidRPr="00643F9E">
        <w:rPr>
          <w:rFonts w:ascii="Times New Roman" w:eastAsia="Times New Roman" w:hAnsi="Times New Roman" w:cs="Times New Roman"/>
          <w:b/>
          <w:bCs/>
          <w:sz w:val="24"/>
          <w:szCs w:val="24"/>
          <w:lang w:eastAsia="ru-RU"/>
        </w:rPr>
        <w:t>п</w:t>
      </w:r>
      <w:proofErr w:type="gramEnd"/>
      <w:r w:rsidRPr="00643F9E">
        <w:rPr>
          <w:rFonts w:ascii="Times New Roman" w:eastAsia="Times New Roman" w:hAnsi="Times New Roman" w:cs="Times New Roman"/>
          <w:b/>
          <w:bCs/>
          <w:sz w:val="24"/>
          <w:szCs w:val="24"/>
          <w:lang w:eastAsia="ru-RU"/>
        </w:rPr>
        <w:t>ідстави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До зобов'язань, що виникли внаслідок набуття, збереження майна без достатніх правових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 застосовується право держави, у якій такі дії мали місце.</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Сторони зобов'язання у будь-який час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ісля його виникнення можуть домовитися про застосування до нього права держави суду.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Розділ VIII. КОЛІ</w:t>
      </w:r>
      <w:proofErr w:type="gramStart"/>
      <w:r w:rsidRPr="00643F9E">
        <w:rPr>
          <w:rFonts w:ascii="Times New Roman" w:eastAsia="Times New Roman" w:hAnsi="Times New Roman" w:cs="Times New Roman"/>
          <w:b/>
          <w:bCs/>
          <w:sz w:val="24"/>
          <w:szCs w:val="24"/>
          <w:lang w:eastAsia="ru-RU"/>
        </w:rPr>
        <w:t>З</w:t>
      </w:r>
      <w:proofErr w:type="gramEnd"/>
      <w:r w:rsidRPr="00643F9E">
        <w:rPr>
          <w:rFonts w:ascii="Times New Roman" w:eastAsia="Times New Roman" w:hAnsi="Times New Roman" w:cs="Times New Roman"/>
          <w:b/>
          <w:bCs/>
          <w:sz w:val="24"/>
          <w:szCs w:val="24"/>
          <w:lang w:eastAsia="ru-RU"/>
        </w:rPr>
        <w:t>ІЙНІ НОРМИ ЩОДО ТРУДОВИХ ВІДНОСИН</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52. Право, що застосовується до трудових відносин</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До трудових відносин застосовується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як</w:t>
      </w:r>
      <w:proofErr w:type="gramEnd"/>
      <w:r w:rsidRPr="00643F9E">
        <w:rPr>
          <w:rFonts w:ascii="Times New Roman" w:eastAsia="Times New Roman" w:hAnsi="Times New Roman" w:cs="Times New Roman"/>
          <w:sz w:val="24"/>
          <w:szCs w:val="24"/>
          <w:lang w:eastAsia="ru-RU"/>
        </w:rPr>
        <w:t>ій виконується робота, якщо інше не передбачено законом або міжнародним договором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53. Трудові відносини громадян України, які працюють за кордоном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Трудові відносини громадян України, які працюють за кордоном, регулюються правом України в разі, якщо:</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громадяни України працюють у закордонних дипломатичних установах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громадяни України уклали з роботодавцями - фізичними або юридичними особами України трудові договори про виконання роботи за кордоном, у тому числі в їх відокремлених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ідрозділах, якщо це не суперечить законодавству держави, на території якої виконується робота;</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це передбачено законом або міжнародним договором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54. Особливості регулювання трудових відносин іноземців та осіб без громадянства, які працюють в Украї</w:t>
      </w:r>
      <w:proofErr w:type="gramStart"/>
      <w:r w:rsidRPr="00643F9E">
        <w:rPr>
          <w:rFonts w:ascii="Times New Roman" w:eastAsia="Times New Roman" w:hAnsi="Times New Roman" w:cs="Times New Roman"/>
          <w:b/>
          <w:bCs/>
          <w:sz w:val="24"/>
          <w:szCs w:val="24"/>
          <w:lang w:eastAsia="ru-RU"/>
        </w:rPr>
        <w:t>н</w:t>
      </w:r>
      <w:proofErr w:type="gramEnd"/>
      <w:r w:rsidRPr="00643F9E">
        <w:rPr>
          <w:rFonts w:ascii="Times New Roman" w:eastAsia="Times New Roman" w:hAnsi="Times New Roman" w:cs="Times New Roman"/>
          <w:b/>
          <w:bCs/>
          <w:sz w:val="24"/>
          <w:szCs w:val="24"/>
          <w:lang w:eastAsia="ru-RU"/>
        </w:rPr>
        <w:t>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Трудові відносини іноземці</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та</w:t>
      </w:r>
      <w:proofErr w:type="gramEnd"/>
      <w:r w:rsidRPr="00643F9E">
        <w:rPr>
          <w:rFonts w:ascii="Times New Roman" w:eastAsia="Times New Roman" w:hAnsi="Times New Roman" w:cs="Times New Roman"/>
          <w:sz w:val="24"/>
          <w:szCs w:val="24"/>
          <w:lang w:eastAsia="ru-RU"/>
        </w:rPr>
        <w:t xml:space="preserve"> осіб без громадянства, які працюють в Україні, не регулюються правом України в разі, якщо:</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іноземці та особи без громадянства працюють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склад</w:t>
      </w:r>
      <w:proofErr w:type="gramEnd"/>
      <w:r w:rsidRPr="00643F9E">
        <w:rPr>
          <w:rFonts w:ascii="Times New Roman" w:eastAsia="Times New Roman" w:hAnsi="Times New Roman" w:cs="Times New Roman"/>
          <w:sz w:val="24"/>
          <w:szCs w:val="24"/>
          <w:lang w:eastAsia="ru-RU"/>
        </w:rPr>
        <w:t>і дипломатичних представництв іноземних держав або представництв міжнародних організацій в Україні, якщо інше не передбачено міжнародним договором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2) іноземці та особи без громадянства за межами України уклали з іноземними роботодавцями - фізичними чи юридичними особами трудові договори про виконання роботи в Україні, якщо інше не передбачено договорами чи міжнародним договором України.</w:t>
      </w:r>
    </w:p>
    <w:p w:rsidR="00643F9E" w:rsidRPr="00643F9E" w:rsidRDefault="00643F9E" w:rsidP="008C1F0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Розділ IX. КОЛІ</w:t>
      </w:r>
      <w:proofErr w:type="gramStart"/>
      <w:r w:rsidRPr="00643F9E">
        <w:rPr>
          <w:rFonts w:ascii="Times New Roman" w:eastAsia="Times New Roman" w:hAnsi="Times New Roman" w:cs="Times New Roman"/>
          <w:b/>
          <w:bCs/>
          <w:sz w:val="24"/>
          <w:szCs w:val="24"/>
          <w:lang w:eastAsia="ru-RU"/>
        </w:rPr>
        <w:t>З</w:t>
      </w:r>
      <w:proofErr w:type="gramEnd"/>
      <w:r w:rsidRPr="00643F9E">
        <w:rPr>
          <w:rFonts w:ascii="Times New Roman" w:eastAsia="Times New Roman" w:hAnsi="Times New Roman" w:cs="Times New Roman"/>
          <w:b/>
          <w:bCs/>
          <w:sz w:val="24"/>
          <w:szCs w:val="24"/>
          <w:lang w:eastAsia="ru-RU"/>
        </w:rPr>
        <w:t>ІЙНІ НОРМИ СІМЕЙНОГО ПРАВА</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55. Право на шлюб</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Право на шлюб визначається особистим законом кожної з </w:t>
      </w:r>
      <w:proofErr w:type="gramStart"/>
      <w:r w:rsidRPr="00643F9E">
        <w:rPr>
          <w:rFonts w:ascii="Times New Roman" w:eastAsia="Times New Roman" w:hAnsi="Times New Roman" w:cs="Times New Roman"/>
          <w:sz w:val="24"/>
          <w:szCs w:val="24"/>
          <w:lang w:eastAsia="ru-RU"/>
        </w:rPr>
        <w:t>осіб</w:t>
      </w:r>
      <w:proofErr w:type="gramEnd"/>
      <w:r w:rsidRPr="00643F9E">
        <w:rPr>
          <w:rFonts w:ascii="Times New Roman" w:eastAsia="Times New Roman" w:hAnsi="Times New Roman" w:cs="Times New Roman"/>
          <w:sz w:val="24"/>
          <w:szCs w:val="24"/>
          <w:lang w:eastAsia="ru-RU"/>
        </w:rPr>
        <w:t xml:space="preserve">, які подали заяву про укладення шлюбу. У разі укладення шлюбу в Україні застосовуються вимоги </w:t>
      </w:r>
      <w:hyperlink r:id="rId33" w:tgtFrame="_top" w:history="1">
        <w:r w:rsidRPr="00643F9E">
          <w:rPr>
            <w:rFonts w:ascii="Times New Roman" w:eastAsia="Times New Roman" w:hAnsi="Times New Roman" w:cs="Times New Roman"/>
            <w:color w:val="0000FF"/>
            <w:sz w:val="24"/>
            <w:szCs w:val="24"/>
            <w:u w:val="single"/>
            <w:lang w:eastAsia="ru-RU"/>
          </w:rPr>
          <w:t>Сімейного кодексу України</w:t>
        </w:r>
      </w:hyperlink>
      <w:r w:rsidRPr="00643F9E">
        <w:rPr>
          <w:rFonts w:ascii="Times New Roman" w:eastAsia="Times New Roman" w:hAnsi="Times New Roman" w:cs="Times New Roman"/>
          <w:sz w:val="24"/>
          <w:szCs w:val="24"/>
          <w:lang w:eastAsia="ru-RU"/>
        </w:rPr>
        <w:t xml:space="preserve"> щодо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 недійсності шлюбу.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56. Форма і порядок укладення шлюбу в Україні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Форма і порядок укладення шлюбу в Україні між громадянином України та іноземцем або </w:t>
      </w:r>
      <w:proofErr w:type="gramStart"/>
      <w:r w:rsidRPr="00643F9E">
        <w:rPr>
          <w:rFonts w:ascii="Times New Roman" w:eastAsia="Times New Roman" w:hAnsi="Times New Roman" w:cs="Times New Roman"/>
          <w:sz w:val="24"/>
          <w:szCs w:val="24"/>
          <w:lang w:eastAsia="ru-RU"/>
        </w:rPr>
        <w:t>особою</w:t>
      </w:r>
      <w:proofErr w:type="gramEnd"/>
      <w:r w:rsidRPr="00643F9E">
        <w:rPr>
          <w:rFonts w:ascii="Times New Roman" w:eastAsia="Times New Roman" w:hAnsi="Times New Roman" w:cs="Times New Roman"/>
          <w:sz w:val="24"/>
          <w:szCs w:val="24"/>
          <w:lang w:eastAsia="ru-RU"/>
        </w:rPr>
        <w:t xml:space="preserve"> без громадянства, а також між іноземцями або особами без громадянства визначаються правом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57. Укладення шлюбу в консульській установі або дипломатичному представництві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Шлюб між громадянами України, якщо хоча б один з них проживає за межами України, може укладатися в консульській установі або </w:t>
      </w:r>
      <w:proofErr w:type="gramStart"/>
      <w:r w:rsidRPr="00643F9E">
        <w:rPr>
          <w:rFonts w:ascii="Times New Roman" w:eastAsia="Times New Roman" w:hAnsi="Times New Roman" w:cs="Times New Roman"/>
          <w:sz w:val="24"/>
          <w:szCs w:val="24"/>
          <w:lang w:eastAsia="ru-RU"/>
        </w:rPr>
        <w:t>дипломатичному</w:t>
      </w:r>
      <w:proofErr w:type="gramEnd"/>
      <w:r w:rsidRPr="00643F9E">
        <w:rPr>
          <w:rFonts w:ascii="Times New Roman" w:eastAsia="Times New Roman" w:hAnsi="Times New Roman" w:cs="Times New Roman"/>
          <w:sz w:val="24"/>
          <w:szCs w:val="24"/>
          <w:lang w:eastAsia="ru-RU"/>
        </w:rPr>
        <w:t xml:space="preserve"> представництві України згідно з правом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Укладення шлюбу між іноземцями в консульській установі або </w:t>
      </w:r>
      <w:proofErr w:type="gramStart"/>
      <w:r w:rsidRPr="00643F9E">
        <w:rPr>
          <w:rFonts w:ascii="Times New Roman" w:eastAsia="Times New Roman" w:hAnsi="Times New Roman" w:cs="Times New Roman"/>
          <w:sz w:val="24"/>
          <w:szCs w:val="24"/>
          <w:lang w:eastAsia="ru-RU"/>
        </w:rPr>
        <w:t>дипломатичному</w:t>
      </w:r>
      <w:proofErr w:type="gramEnd"/>
      <w:r w:rsidRPr="00643F9E">
        <w:rPr>
          <w:rFonts w:ascii="Times New Roman" w:eastAsia="Times New Roman" w:hAnsi="Times New Roman" w:cs="Times New Roman"/>
          <w:sz w:val="24"/>
          <w:szCs w:val="24"/>
          <w:lang w:eastAsia="ru-RU"/>
        </w:rPr>
        <w:t xml:space="preserve"> представництві відповідних держав в Україні регулюється правом акредитуючої держави.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58. Дійсність шлюбу, укладеного за межами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Шлюб між громадянами України, шлюб між громадянином України та іноземцем, шлюб між громадянином України та особою без громадянства, що укладений за межами України відповідно до права іноземної держави, є дійсним в Україні за умови додержання щодо громадянина України вимог </w:t>
      </w:r>
      <w:hyperlink r:id="rId34" w:tgtFrame="_top" w:history="1">
        <w:r w:rsidRPr="00643F9E">
          <w:rPr>
            <w:rFonts w:ascii="Times New Roman" w:eastAsia="Times New Roman" w:hAnsi="Times New Roman" w:cs="Times New Roman"/>
            <w:color w:val="0000FF"/>
            <w:sz w:val="24"/>
            <w:szCs w:val="24"/>
            <w:u w:val="single"/>
            <w:lang w:eastAsia="ru-RU"/>
          </w:rPr>
          <w:t>Сімейного кодексу України</w:t>
        </w:r>
      </w:hyperlink>
      <w:r w:rsidRPr="00643F9E">
        <w:rPr>
          <w:rFonts w:ascii="Times New Roman" w:eastAsia="Times New Roman" w:hAnsi="Times New Roman" w:cs="Times New Roman"/>
          <w:sz w:val="24"/>
          <w:szCs w:val="24"/>
          <w:lang w:eastAsia="ru-RU"/>
        </w:rPr>
        <w:t xml:space="preserve"> щодо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 недійсності шлюбу.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Шлюб між іноземцями, шлюб між іноземцем та </w:t>
      </w:r>
      <w:proofErr w:type="gramStart"/>
      <w:r w:rsidRPr="00643F9E">
        <w:rPr>
          <w:rFonts w:ascii="Times New Roman" w:eastAsia="Times New Roman" w:hAnsi="Times New Roman" w:cs="Times New Roman"/>
          <w:sz w:val="24"/>
          <w:szCs w:val="24"/>
          <w:lang w:eastAsia="ru-RU"/>
        </w:rPr>
        <w:t>особою</w:t>
      </w:r>
      <w:proofErr w:type="gramEnd"/>
      <w:r w:rsidRPr="00643F9E">
        <w:rPr>
          <w:rFonts w:ascii="Times New Roman" w:eastAsia="Times New Roman" w:hAnsi="Times New Roman" w:cs="Times New Roman"/>
          <w:sz w:val="24"/>
          <w:szCs w:val="24"/>
          <w:lang w:eastAsia="ru-RU"/>
        </w:rPr>
        <w:t xml:space="preserve"> без громадянства, шлюб між особами без громадянства, що укладені відповідно до права іноземної держави, є дійсними в Україні.</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59. Шлюбний догові</w:t>
      </w:r>
      <w:proofErr w:type="gramStart"/>
      <w:r w:rsidRPr="00643F9E">
        <w:rPr>
          <w:rFonts w:ascii="Times New Roman" w:eastAsia="Times New Roman" w:hAnsi="Times New Roman" w:cs="Times New Roman"/>
          <w:b/>
          <w:bCs/>
          <w:sz w:val="24"/>
          <w:szCs w:val="24"/>
          <w:lang w:eastAsia="ru-RU"/>
        </w:rPr>
        <w:t>р</w:t>
      </w:r>
      <w:proofErr w:type="gramEnd"/>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Сторони шлюбного договору можуть обрати право, що застосовується до шлюбного договору, відповідно до частини першої статті 61 цього Закону.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60. Правові наслідки шлюбу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Правові наслідки шлюбу визначаються спільним особистим законом подружжя, а за </w:t>
      </w:r>
      <w:proofErr w:type="gramStart"/>
      <w:r w:rsidRPr="00643F9E">
        <w:rPr>
          <w:rFonts w:ascii="Times New Roman" w:eastAsia="Times New Roman" w:hAnsi="Times New Roman" w:cs="Times New Roman"/>
          <w:sz w:val="24"/>
          <w:szCs w:val="24"/>
          <w:lang w:eastAsia="ru-RU"/>
        </w:rPr>
        <w:t>його в</w:t>
      </w:r>
      <w:proofErr w:type="gramEnd"/>
      <w:r w:rsidRPr="00643F9E">
        <w:rPr>
          <w:rFonts w:ascii="Times New Roman" w:eastAsia="Times New Roman" w:hAnsi="Times New Roman" w:cs="Times New Roman"/>
          <w:sz w:val="24"/>
          <w:szCs w:val="24"/>
          <w:lang w:eastAsia="ru-RU"/>
        </w:rPr>
        <w:t>ідсутності - правом держави, у якій подружжя мало останнє спільне місце проживання, за умови, що хоча б один з подружжя все ще має місце проживання у цій державі, а за відсутності такого - правом, з яким обидва з подружжя мають найбільш тісний зв'язок іншим чином.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Подружжя, </w:t>
      </w:r>
      <w:proofErr w:type="gramStart"/>
      <w:r w:rsidRPr="00643F9E">
        <w:rPr>
          <w:rFonts w:ascii="Times New Roman" w:eastAsia="Times New Roman" w:hAnsi="Times New Roman" w:cs="Times New Roman"/>
          <w:sz w:val="24"/>
          <w:szCs w:val="24"/>
          <w:lang w:eastAsia="ru-RU"/>
        </w:rPr>
        <w:t>яке</w:t>
      </w:r>
      <w:proofErr w:type="gramEnd"/>
      <w:r w:rsidRPr="00643F9E">
        <w:rPr>
          <w:rFonts w:ascii="Times New Roman" w:eastAsia="Times New Roman" w:hAnsi="Times New Roman" w:cs="Times New Roman"/>
          <w:sz w:val="24"/>
          <w:szCs w:val="24"/>
          <w:lang w:eastAsia="ru-RU"/>
        </w:rPr>
        <w:t xml:space="preserve"> не має спільного особистого закону, може обрати право, що буде застосовуватися до правових наслідків шлюбу, якщо подружжя не має спільного місця проживання або якщо особистий закон жодного з них не збігається з правом держави їхнього спільного місця проживання.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3.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згідно з частиною другою цієї статті обмежений лише правом особистого закону одного з подружжя без застосування частини другої статті 16 цього Закону. Угода про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припиняється, якщо особистий закон подружжя стає спільним.</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61. Майнові відносини подружжя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Подружжя може обрати для регулювання майнових наслідків шлюбу право особистого закону одного з подружжя або право держави, у якій один з них має звичайне місце перебування, або, стосовно до нерухомого майна, право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це майно знаходиться.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w:t>
      </w:r>
      <w:proofErr w:type="gramStart"/>
      <w:r w:rsidRPr="00643F9E">
        <w:rPr>
          <w:rFonts w:ascii="Times New Roman" w:eastAsia="Times New Roman" w:hAnsi="Times New Roman" w:cs="Times New Roman"/>
          <w:sz w:val="24"/>
          <w:szCs w:val="24"/>
          <w:lang w:eastAsia="ru-RU"/>
        </w:rPr>
        <w:t>Право, вибране згідно з частиною першою цієї статті, припиняє застосовуватися або змінюється за згодою сторін у разі зміни особистого закону або звичайного місця перебування того з подружжя, до особистого закону або звичайного місця перебування якого було прив'язане обране право.</w:t>
      </w:r>
      <w:proofErr w:type="gramEnd"/>
      <w:r w:rsidRPr="00643F9E">
        <w:rPr>
          <w:rFonts w:ascii="Times New Roman" w:eastAsia="Times New Roman" w:hAnsi="Times New Roman" w:cs="Times New Roman"/>
          <w:sz w:val="24"/>
          <w:szCs w:val="24"/>
          <w:lang w:eastAsia="ru-RU"/>
        </w:rPr>
        <w:t xml:space="preserve"> Нове право застосовується до правових відносин з моменту укладення шлюбу, якщо інше письмово не встановлено подружжям.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раз</w:t>
      </w:r>
      <w:proofErr w:type="gramEnd"/>
      <w:r w:rsidRPr="00643F9E">
        <w:rPr>
          <w:rFonts w:ascii="Times New Roman" w:eastAsia="Times New Roman" w:hAnsi="Times New Roman" w:cs="Times New Roman"/>
          <w:sz w:val="24"/>
          <w:szCs w:val="24"/>
          <w:lang w:eastAsia="ru-RU"/>
        </w:rPr>
        <w:t>і відсутності вибору права подружжям майнові наслідки шлюбу визначаються правом, яке застосовується до правових наслідків шлюбу.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62. Форма вибору права для правових наслідків шлюбу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передбачений частиною другою статті 60 та статтею 61 цього Закону, має бути здійснений у письмовій формі або явно випливати з умов шлюбного договору. Угода сторін про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що укладена в Україні, має бути нотаріально посвідчена.</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63. Припинення шлюбу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Припинення шлюбу та правові наслідки припинення шлюбу визначаються правом, яке діє на цей час щодо правових наслідків шлюбу.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64. Визнання шлюбу недійсним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Недійсність шлюбу, укладеного в Україні або за її межами, визначається правом, яке застосовувалося відповідно до статей 55 і 57 цього Закону.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65. Встановлення та оскарження батьківства</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Встановлення та оскарження батьківства визначається особистим законом дитини на момент її народження.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66. Права та обов'язки батьків і дітей</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Права та обов'язки батьків і дітей визначаються особистим законом дитини або правом, яке має тісний зв'язок із відповідними відносинами і якщо воно є більш сприятливим для дитини.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67. Зобов'язання щодо утримання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Зобов'язання щодо утримання, які виникають із сімейних відносин, крім випадків, передбачених статтею 66 цього Закону, регулюються правом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як</w:t>
      </w:r>
      <w:proofErr w:type="gramEnd"/>
      <w:r w:rsidRPr="00643F9E">
        <w:rPr>
          <w:rFonts w:ascii="Times New Roman" w:eastAsia="Times New Roman" w:hAnsi="Times New Roman" w:cs="Times New Roman"/>
          <w:sz w:val="24"/>
          <w:szCs w:val="24"/>
          <w:lang w:eastAsia="ru-RU"/>
        </w:rPr>
        <w:t>ій має місце проживання особа, яка має право на утримання.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Якщо особа, яка має право на утримання, не може його одержати згідно з правом, визначеним у частині першій цієї статті, застосовується право їхнього спільного особистого закону.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 xml:space="preserve">3. Якщо особа, яка має право на утримання, не може його одержати згідно з правом, визначеним частинами першою і </w:t>
      </w:r>
      <w:proofErr w:type="gramStart"/>
      <w:r w:rsidRPr="00643F9E">
        <w:rPr>
          <w:rFonts w:ascii="Times New Roman" w:eastAsia="Times New Roman" w:hAnsi="Times New Roman" w:cs="Times New Roman"/>
          <w:sz w:val="24"/>
          <w:szCs w:val="24"/>
          <w:lang w:eastAsia="ru-RU"/>
        </w:rPr>
        <w:t>другою</w:t>
      </w:r>
      <w:proofErr w:type="gramEnd"/>
      <w:r w:rsidRPr="00643F9E">
        <w:rPr>
          <w:rFonts w:ascii="Times New Roman" w:eastAsia="Times New Roman" w:hAnsi="Times New Roman" w:cs="Times New Roman"/>
          <w:sz w:val="24"/>
          <w:szCs w:val="24"/>
          <w:lang w:eastAsia="ru-RU"/>
        </w:rPr>
        <w:t xml:space="preserve"> цієї статті, застосовується право держави, у якій особа, яка зобов'язана надати утримання, має місце проживання.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68. Утримання родичів та інших члені</w:t>
      </w:r>
      <w:proofErr w:type="gramStart"/>
      <w:r w:rsidRPr="00643F9E">
        <w:rPr>
          <w:rFonts w:ascii="Times New Roman" w:eastAsia="Times New Roman" w:hAnsi="Times New Roman" w:cs="Times New Roman"/>
          <w:b/>
          <w:bCs/>
          <w:sz w:val="24"/>
          <w:szCs w:val="24"/>
          <w:lang w:eastAsia="ru-RU"/>
        </w:rPr>
        <w:t>в</w:t>
      </w:r>
      <w:proofErr w:type="gramEnd"/>
      <w:r w:rsidRPr="00643F9E">
        <w:rPr>
          <w:rFonts w:ascii="Times New Roman" w:eastAsia="Times New Roman" w:hAnsi="Times New Roman" w:cs="Times New Roman"/>
          <w:b/>
          <w:bCs/>
          <w:sz w:val="24"/>
          <w:szCs w:val="24"/>
          <w:lang w:eastAsia="ru-RU"/>
        </w:rPr>
        <w:t xml:space="preserve"> сім'ї</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Вимога про утримання родичів та інших членів сім'ї (крім батьків та дітей) не може бути задоволена, якщо відповідно до права місця проживання особи, яка зобов'язана надати утримання, такого зобов'язання про утримання не існу</w:t>
      </w:r>
      <w:proofErr w:type="gramStart"/>
      <w:r w:rsidRPr="00643F9E">
        <w:rPr>
          <w:rFonts w:ascii="Times New Roman" w:eastAsia="Times New Roman" w:hAnsi="Times New Roman" w:cs="Times New Roman"/>
          <w:sz w:val="24"/>
          <w:szCs w:val="24"/>
          <w:lang w:eastAsia="ru-RU"/>
        </w:rPr>
        <w:t>є.</w:t>
      </w:r>
      <w:proofErr w:type="gramEnd"/>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69. Усиновлення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Усиновлення та його скасування регулюються особистим законом дитини та особистим законом усиновлювача. Якщо усиновлювач - подружжя, </w:t>
      </w:r>
      <w:proofErr w:type="gramStart"/>
      <w:r w:rsidRPr="00643F9E">
        <w:rPr>
          <w:rFonts w:ascii="Times New Roman" w:eastAsia="Times New Roman" w:hAnsi="Times New Roman" w:cs="Times New Roman"/>
          <w:sz w:val="24"/>
          <w:szCs w:val="24"/>
          <w:lang w:eastAsia="ru-RU"/>
        </w:rPr>
        <w:t>яке</w:t>
      </w:r>
      <w:proofErr w:type="gramEnd"/>
      <w:r w:rsidRPr="00643F9E">
        <w:rPr>
          <w:rFonts w:ascii="Times New Roman" w:eastAsia="Times New Roman" w:hAnsi="Times New Roman" w:cs="Times New Roman"/>
          <w:sz w:val="24"/>
          <w:szCs w:val="24"/>
          <w:lang w:eastAsia="ru-RU"/>
        </w:rPr>
        <w:t xml:space="preserve"> не має спільного особистого закону, то застосовується право, що визначає правові наслідки шлюбу.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Здатність особи бути усиновлювачем визначається відповідно до її особистого закону.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Правові наслідки усиновлення або його припинення визначаються особистим законом усиновлювача.</w:t>
      </w:r>
    </w:p>
    <w:p w:rsidR="00643F9E" w:rsidRPr="00643F9E" w:rsidRDefault="00643F9E" w:rsidP="008C1F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4. Нагляд та </w:t>
      </w:r>
      <w:proofErr w:type="gramStart"/>
      <w:r w:rsidRPr="00643F9E">
        <w:rPr>
          <w:rFonts w:ascii="Times New Roman" w:eastAsia="Times New Roman" w:hAnsi="Times New Roman" w:cs="Times New Roman"/>
          <w:sz w:val="24"/>
          <w:szCs w:val="24"/>
          <w:lang w:eastAsia="ru-RU"/>
        </w:rPr>
        <w:t>обл</w:t>
      </w:r>
      <w:proofErr w:type="gramEnd"/>
      <w:r w:rsidRPr="00643F9E">
        <w:rPr>
          <w:rFonts w:ascii="Times New Roman" w:eastAsia="Times New Roman" w:hAnsi="Times New Roman" w:cs="Times New Roman"/>
          <w:sz w:val="24"/>
          <w:szCs w:val="24"/>
          <w:lang w:eastAsia="ru-RU"/>
        </w:rPr>
        <w:t>ік дітей, усиновлених відповідно до положень цієї статті, здійснюються відповідно до особистого закону дитини.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Розділ X. КОЛІ</w:t>
      </w:r>
      <w:proofErr w:type="gramStart"/>
      <w:r w:rsidRPr="00643F9E">
        <w:rPr>
          <w:rFonts w:ascii="Times New Roman" w:eastAsia="Times New Roman" w:hAnsi="Times New Roman" w:cs="Times New Roman"/>
          <w:b/>
          <w:bCs/>
          <w:sz w:val="24"/>
          <w:szCs w:val="24"/>
          <w:lang w:eastAsia="ru-RU"/>
        </w:rPr>
        <w:t>З</w:t>
      </w:r>
      <w:proofErr w:type="gramEnd"/>
      <w:r w:rsidRPr="00643F9E">
        <w:rPr>
          <w:rFonts w:ascii="Times New Roman" w:eastAsia="Times New Roman" w:hAnsi="Times New Roman" w:cs="Times New Roman"/>
          <w:b/>
          <w:bCs/>
          <w:sz w:val="24"/>
          <w:szCs w:val="24"/>
          <w:lang w:eastAsia="ru-RU"/>
        </w:rPr>
        <w:t>ІЙНІ НОРМИ ЩОДО СПАДКУВАННЯ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70. Спадкові відносини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proofErr w:type="gramStart"/>
      <w:r w:rsidRPr="00643F9E">
        <w:rPr>
          <w:rFonts w:ascii="Times New Roman" w:eastAsia="Times New Roman" w:hAnsi="Times New Roman" w:cs="Times New Roman"/>
          <w:sz w:val="24"/>
          <w:szCs w:val="24"/>
          <w:lang w:eastAsia="ru-RU"/>
        </w:rPr>
        <w:t>З</w:t>
      </w:r>
      <w:proofErr w:type="gramEnd"/>
      <w:r w:rsidRPr="00643F9E">
        <w:rPr>
          <w:rFonts w:ascii="Times New Roman" w:eastAsia="Times New Roman" w:hAnsi="Times New Roman" w:cs="Times New Roman"/>
          <w:sz w:val="24"/>
          <w:szCs w:val="24"/>
          <w:lang w:eastAsia="ru-RU"/>
        </w:rPr>
        <w:t xml:space="preserve"> урахуванням положень статей 71, 72 цього Закону спадкові відносини регулюються правом держави, у якій спадкодавець мав останнє місце проживання, якщо спадкодавцем не обрано в заповіті право держави, громадянином якої він був. Вибі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права спадкодавцем буде недійсним, якщо після складання заповіту його громадянство змінилося.</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71. Спадкування нерухомого майна і </w:t>
      </w:r>
      <w:proofErr w:type="gramStart"/>
      <w:r w:rsidRPr="00643F9E">
        <w:rPr>
          <w:rFonts w:ascii="Times New Roman" w:eastAsia="Times New Roman" w:hAnsi="Times New Roman" w:cs="Times New Roman"/>
          <w:b/>
          <w:bCs/>
          <w:sz w:val="24"/>
          <w:szCs w:val="24"/>
          <w:lang w:eastAsia="ru-RU"/>
        </w:rPr>
        <w:t>майна</w:t>
      </w:r>
      <w:proofErr w:type="gramEnd"/>
      <w:r w:rsidRPr="00643F9E">
        <w:rPr>
          <w:rFonts w:ascii="Times New Roman" w:eastAsia="Times New Roman" w:hAnsi="Times New Roman" w:cs="Times New Roman"/>
          <w:b/>
          <w:bCs/>
          <w:sz w:val="24"/>
          <w:szCs w:val="24"/>
          <w:lang w:eastAsia="ru-RU"/>
        </w:rPr>
        <w:t>, що підлягає державній реєстрації</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Спадкування нерухомого майна регулюється правом держави, на території якої знаходиться це майно, а майна, яке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ідлягає державній реєстрації в Україні, - правом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72. Здатність </w:t>
      </w:r>
      <w:proofErr w:type="gramStart"/>
      <w:r w:rsidRPr="00643F9E">
        <w:rPr>
          <w:rFonts w:ascii="Times New Roman" w:eastAsia="Times New Roman" w:hAnsi="Times New Roman" w:cs="Times New Roman"/>
          <w:b/>
          <w:bCs/>
          <w:sz w:val="24"/>
          <w:szCs w:val="24"/>
          <w:lang w:eastAsia="ru-RU"/>
        </w:rPr>
        <w:t>осіб</w:t>
      </w:r>
      <w:proofErr w:type="gramEnd"/>
      <w:r w:rsidRPr="00643F9E">
        <w:rPr>
          <w:rFonts w:ascii="Times New Roman" w:eastAsia="Times New Roman" w:hAnsi="Times New Roman" w:cs="Times New Roman"/>
          <w:b/>
          <w:bCs/>
          <w:sz w:val="24"/>
          <w:szCs w:val="24"/>
          <w:lang w:eastAsia="ru-RU"/>
        </w:rPr>
        <w:t xml:space="preserve"> на складання і скасування заповіту. Форма заповіту і акта його скасування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proofErr w:type="gramStart"/>
      <w:r w:rsidRPr="00643F9E">
        <w:rPr>
          <w:rFonts w:ascii="Times New Roman" w:eastAsia="Times New Roman" w:hAnsi="Times New Roman" w:cs="Times New Roman"/>
          <w:sz w:val="24"/>
          <w:szCs w:val="24"/>
          <w:lang w:eastAsia="ru-RU"/>
        </w:rPr>
        <w:t>Здатність особи на складання і скасування заповіту, а також форма заповіту і акта його скасування визначаються правом держави, у якій спадкодавець мав постійне місце проживання в момент складання акта або в момент смерті. Заповіт або акт його скасування не можуть бути визнані недійсними внаслідок недодержання форми, якщо остання відповідає вимогам права</w:t>
      </w:r>
      <w:proofErr w:type="gramEnd"/>
      <w:r w:rsidRPr="00643F9E">
        <w:rPr>
          <w:rFonts w:ascii="Times New Roman" w:eastAsia="Times New Roman" w:hAnsi="Times New Roman" w:cs="Times New Roman"/>
          <w:sz w:val="24"/>
          <w:szCs w:val="24"/>
          <w:lang w:eastAsia="ru-RU"/>
        </w:rPr>
        <w:t xml:space="preserve"> місця складання заповіту або права громадянства, або права звичайного місця перебування спадкодавця у момент складання акта чи в момент смерті, а також права держави,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якій знаходиться нерухоме майно.</w:t>
      </w:r>
    </w:p>
    <w:p w:rsidR="00643F9E" w:rsidRPr="00643F9E" w:rsidRDefault="00643F9E" w:rsidP="008C1F0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Розділ XI. ПРОВАДЖЕННЯ У </w:t>
      </w:r>
      <w:proofErr w:type="gramStart"/>
      <w:r w:rsidRPr="00643F9E">
        <w:rPr>
          <w:rFonts w:ascii="Times New Roman" w:eastAsia="Times New Roman" w:hAnsi="Times New Roman" w:cs="Times New Roman"/>
          <w:b/>
          <w:bCs/>
          <w:sz w:val="24"/>
          <w:szCs w:val="24"/>
          <w:lang w:eastAsia="ru-RU"/>
        </w:rPr>
        <w:t>СПРАВАХ</w:t>
      </w:r>
      <w:proofErr w:type="gramEnd"/>
      <w:r w:rsidRPr="00643F9E">
        <w:rPr>
          <w:rFonts w:ascii="Times New Roman" w:eastAsia="Times New Roman" w:hAnsi="Times New Roman" w:cs="Times New Roman"/>
          <w:b/>
          <w:bCs/>
          <w:sz w:val="24"/>
          <w:szCs w:val="24"/>
          <w:lang w:eastAsia="ru-RU"/>
        </w:rPr>
        <w:t xml:space="preserve"> ЗА УЧАСТЮ ІНОЗЕМНИХ ОСІБ</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73. Участь у процесі іноземних </w:t>
      </w:r>
      <w:proofErr w:type="gramStart"/>
      <w:r w:rsidRPr="00643F9E">
        <w:rPr>
          <w:rFonts w:ascii="Times New Roman" w:eastAsia="Times New Roman" w:hAnsi="Times New Roman" w:cs="Times New Roman"/>
          <w:b/>
          <w:bCs/>
          <w:sz w:val="24"/>
          <w:szCs w:val="24"/>
          <w:lang w:eastAsia="ru-RU"/>
        </w:rPr>
        <w:t>осіб</w:t>
      </w:r>
      <w:proofErr w:type="gramEnd"/>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Іноземці, особи без громадянства, іноземні юридичні особи, іноземні держави (їх органи та посадові особи) та міжнародні організації (далі - іноземні особи) мають право звертатися до судів України для захисту своїх прав, свобод чи інтересі</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 xml:space="preserve">2. Міжнародними договорами України та законами </w:t>
      </w:r>
      <w:proofErr w:type="gramStart"/>
      <w:r w:rsidRPr="00643F9E">
        <w:rPr>
          <w:rFonts w:ascii="Times New Roman" w:eastAsia="Times New Roman" w:hAnsi="Times New Roman" w:cs="Times New Roman"/>
          <w:sz w:val="24"/>
          <w:szCs w:val="24"/>
          <w:lang w:eastAsia="ru-RU"/>
        </w:rPr>
        <w:t>Укра</w:t>
      </w:r>
      <w:proofErr w:type="gramEnd"/>
      <w:r w:rsidRPr="00643F9E">
        <w:rPr>
          <w:rFonts w:ascii="Times New Roman" w:eastAsia="Times New Roman" w:hAnsi="Times New Roman" w:cs="Times New Roman"/>
          <w:sz w:val="24"/>
          <w:szCs w:val="24"/>
          <w:lang w:eastAsia="ru-RU"/>
        </w:rPr>
        <w:t>їни можуть бути встановлені особливості участі у процесі дипломатичних агентів, персоналу міжнародних організацій та інших осіб.</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74. Процесуальна правоздатність і дієздатність іноземних </w:t>
      </w:r>
      <w:proofErr w:type="gramStart"/>
      <w:r w:rsidRPr="00643F9E">
        <w:rPr>
          <w:rFonts w:ascii="Times New Roman" w:eastAsia="Times New Roman" w:hAnsi="Times New Roman" w:cs="Times New Roman"/>
          <w:b/>
          <w:bCs/>
          <w:sz w:val="24"/>
          <w:szCs w:val="24"/>
          <w:lang w:eastAsia="ru-RU"/>
        </w:rPr>
        <w:t>осіб</w:t>
      </w:r>
      <w:proofErr w:type="gramEnd"/>
      <w:r w:rsidRPr="00643F9E">
        <w:rPr>
          <w:rFonts w:ascii="Times New Roman" w:eastAsia="Times New Roman" w:hAnsi="Times New Roman" w:cs="Times New Roman"/>
          <w:b/>
          <w:bCs/>
          <w:sz w:val="24"/>
          <w:szCs w:val="24"/>
          <w:lang w:eastAsia="ru-RU"/>
        </w:rPr>
        <w:t xml:space="preserve"> в Україні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Процесуальна правоздатність і дієздатність іноземних </w:t>
      </w:r>
      <w:proofErr w:type="gramStart"/>
      <w:r w:rsidRPr="00643F9E">
        <w:rPr>
          <w:rFonts w:ascii="Times New Roman" w:eastAsia="Times New Roman" w:hAnsi="Times New Roman" w:cs="Times New Roman"/>
          <w:sz w:val="24"/>
          <w:szCs w:val="24"/>
          <w:lang w:eastAsia="ru-RU"/>
        </w:rPr>
        <w:t>осіб</w:t>
      </w:r>
      <w:proofErr w:type="gramEnd"/>
      <w:r w:rsidRPr="00643F9E">
        <w:rPr>
          <w:rFonts w:ascii="Times New Roman" w:eastAsia="Times New Roman" w:hAnsi="Times New Roman" w:cs="Times New Roman"/>
          <w:sz w:val="24"/>
          <w:szCs w:val="24"/>
          <w:lang w:eastAsia="ru-RU"/>
        </w:rPr>
        <w:t xml:space="preserve"> в Україні визначаються відповідно до права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На вимогу суду, який розглядає справу, іноземна юридична особа має представити оформлений з урахуванням статті 13 цього Закону документ, що є доказом правосуб'єктності юридичної особи (сертифікат реєстрації, витяг з торгового реєстру тощо).</w:t>
      </w:r>
    </w:p>
    <w:p w:rsidR="00643F9E" w:rsidRPr="00643F9E" w:rsidRDefault="00643F9E" w:rsidP="008C1F0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Розділ XII. </w:t>
      </w:r>
      <w:proofErr w:type="gramStart"/>
      <w:r w:rsidRPr="00643F9E">
        <w:rPr>
          <w:rFonts w:ascii="Times New Roman" w:eastAsia="Times New Roman" w:hAnsi="Times New Roman" w:cs="Times New Roman"/>
          <w:b/>
          <w:bCs/>
          <w:sz w:val="24"/>
          <w:szCs w:val="24"/>
          <w:lang w:eastAsia="ru-RU"/>
        </w:rPr>
        <w:t>П</w:t>
      </w:r>
      <w:proofErr w:type="gramEnd"/>
      <w:r w:rsidRPr="00643F9E">
        <w:rPr>
          <w:rFonts w:ascii="Times New Roman" w:eastAsia="Times New Roman" w:hAnsi="Times New Roman" w:cs="Times New Roman"/>
          <w:b/>
          <w:bCs/>
          <w:sz w:val="24"/>
          <w:szCs w:val="24"/>
          <w:lang w:eastAsia="ru-RU"/>
        </w:rPr>
        <w:t>ІДСУДНІСТЬ ТА ВИКОНАННЯ ІНОЗЕМНИХ СУДОВИХ ДОРУЧЕНЬ</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75. Загальні правила </w:t>
      </w:r>
      <w:proofErr w:type="gramStart"/>
      <w:r w:rsidRPr="00643F9E">
        <w:rPr>
          <w:rFonts w:ascii="Times New Roman" w:eastAsia="Times New Roman" w:hAnsi="Times New Roman" w:cs="Times New Roman"/>
          <w:b/>
          <w:bCs/>
          <w:sz w:val="24"/>
          <w:szCs w:val="24"/>
          <w:lang w:eastAsia="ru-RU"/>
        </w:rPr>
        <w:t>п</w:t>
      </w:r>
      <w:proofErr w:type="gramEnd"/>
      <w:r w:rsidRPr="00643F9E">
        <w:rPr>
          <w:rFonts w:ascii="Times New Roman" w:eastAsia="Times New Roman" w:hAnsi="Times New Roman" w:cs="Times New Roman"/>
          <w:b/>
          <w:bCs/>
          <w:sz w:val="24"/>
          <w:szCs w:val="24"/>
          <w:lang w:eastAsia="ru-RU"/>
        </w:rPr>
        <w:t>ідсудності судам України справ з іноземним елементом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ідсудність судам України справ з іноземним елементом визначається на момент відкриття провадження у справі, незважаючи на те, що в ході провадження у справі підстави для такої підсудності відпали або змінилися, крім випадків, передбачених у статті 76 цього Закону.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Суд відмовляє у відкритті провадження у справі, якщо у суді чи іншому юрисдикційному органі іноземної держави є справа із спору між тими самими сторонами, про той самий предмет і з тих самих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76. </w:t>
      </w:r>
      <w:proofErr w:type="gramStart"/>
      <w:r w:rsidRPr="00643F9E">
        <w:rPr>
          <w:rFonts w:ascii="Times New Roman" w:eastAsia="Times New Roman" w:hAnsi="Times New Roman" w:cs="Times New Roman"/>
          <w:b/>
          <w:bCs/>
          <w:sz w:val="24"/>
          <w:szCs w:val="24"/>
          <w:lang w:eastAsia="ru-RU"/>
        </w:rPr>
        <w:t>П</w:t>
      </w:r>
      <w:proofErr w:type="gramEnd"/>
      <w:r w:rsidRPr="00643F9E">
        <w:rPr>
          <w:rFonts w:ascii="Times New Roman" w:eastAsia="Times New Roman" w:hAnsi="Times New Roman" w:cs="Times New Roman"/>
          <w:b/>
          <w:bCs/>
          <w:sz w:val="24"/>
          <w:szCs w:val="24"/>
          <w:lang w:eastAsia="ru-RU"/>
        </w:rPr>
        <w:t>ідстави визначення підсудності справ судам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Суди можуть приймати до свого провадження і розглядати </w:t>
      </w:r>
      <w:proofErr w:type="gramStart"/>
      <w:r w:rsidRPr="00643F9E">
        <w:rPr>
          <w:rFonts w:ascii="Times New Roman" w:eastAsia="Times New Roman" w:hAnsi="Times New Roman" w:cs="Times New Roman"/>
          <w:sz w:val="24"/>
          <w:szCs w:val="24"/>
          <w:lang w:eastAsia="ru-RU"/>
        </w:rPr>
        <w:t>будь-як</w:t>
      </w:r>
      <w:proofErr w:type="gramEnd"/>
      <w:r w:rsidRPr="00643F9E">
        <w:rPr>
          <w:rFonts w:ascii="Times New Roman" w:eastAsia="Times New Roman" w:hAnsi="Times New Roman" w:cs="Times New Roman"/>
          <w:sz w:val="24"/>
          <w:szCs w:val="24"/>
          <w:lang w:eastAsia="ru-RU"/>
        </w:rPr>
        <w:t>і справи з іноземним елементом у таких випадках:</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якщо сторони передбачили своєю угодою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ідсудність справи з іноземним елементом судам України, крім випадків, передбачених у статті 77 цього Закону;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2) якщо на території України відповідач у справі має місце проживання або місцезнаходження, або рухоме чи нерухоме майно, на яке можна накласти стягнення, або знаходиться філія або представництво іноземної юридичної особи - відповідача;</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справах про відшкодування шкоди, якщо її було завдано на території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4) якщо у справі про сплату </w:t>
      </w:r>
      <w:proofErr w:type="gramStart"/>
      <w:r w:rsidRPr="00643F9E">
        <w:rPr>
          <w:rFonts w:ascii="Times New Roman" w:eastAsia="Times New Roman" w:hAnsi="Times New Roman" w:cs="Times New Roman"/>
          <w:sz w:val="24"/>
          <w:szCs w:val="24"/>
          <w:lang w:eastAsia="ru-RU"/>
        </w:rPr>
        <w:t>ал</w:t>
      </w:r>
      <w:proofErr w:type="gramEnd"/>
      <w:r w:rsidRPr="00643F9E">
        <w:rPr>
          <w:rFonts w:ascii="Times New Roman" w:eastAsia="Times New Roman" w:hAnsi="Times New Roman" w:cs="Times New Roman"/>
          <w:sz w:val="24"/>
          <w:szCs w:val="24"/>
          <w:lang w:eastAsia="ru-RU"/>
        </w:rPr>
        <w:t>іментів або про встановлення батьківства позивач має місце проживання в Україні;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5) якщо у справі </w:t>
      </w:r>
      <w:proofErr w:type="gramStart"/>
      <w:r w:rsidRPr="00643F9E">
        <w:rPr>
          <w:rFonts w:ascii="Times New Roman" w:eastAsia="Times New Roman" w:hAnsi="Times New Roman" w:cs="Times New Roman"/>
          <w:sz w:val="24"/>
          <w:szCs w:val="24"/>
          <w:lang w:eastAsia="ru-RU"/>
        </w:rPr>
        <w:t>про</w:t>
      </w:r>
      <w:proofErr w:type="gramEnd"/>
      <w:r w:rsidRPr="00643F9E">
        <w:rPr>
          <w:rFonts w:ascii="Times New Roman" w:eastAsia="Times New Roman" w:hAnsi="Times New Roman" w:cs="Times New Roman"/>
          <w:sz w:val="24"/>
          <w:szCs w:val="24"/>
          <w:lang w:eastAsia="ru-RU"/>
        </w:rPr>
        <w:t xml:space="preserve"> відшкодування шкоди позивач - фізична особа має місце проживання в Україні або юридична особа - відповідач - місцезнаходження в Україні;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6) якщо у справі про спадщину спадкодавець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момент смерті був громадянином України або мав в Україні останнє місце проживання;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7) дія або подія, що стала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ідставою для подання позову, мала місце на території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8) якщо у справі про визнання безві</w:t>
      </w:r>
      <w:proofErr w:type="gramStart"/>
      <w:r w:rsidRPr="00643F9E">
        <w:rPr>
          <w:rFonts w:ascii="Times New Roman" w:eastAsia="Times New Roman" w:hAnsi="Times New Roman" w:cs="Times New Roman"/>
          <w:sz w:val="24"/>
          <w:szCs w:val="24"/>
          <w:lang w:eastAsia="ru-RU"/>
        </w:rPr>
        <w:t>сно в</w:t>
      </w:r>
      <w:proofErr w:type="gramEnd"/>
      <w:r w:rsidRPr="00643F9E">
        <w:rPr>
          <w:rFonts w:ascii="Times New Roman" w:eastAsia="Times New Roman" w:hAnsi="Times New Roman" w:cs="Times New Roman"/>
          <w:sz w:val="24"/>
          <w:szCs w:val="24"/>
          <w:lang w:eastAsia="ru-RU"/>
        </w:rPr>
        <w:t>ідсутнім або оголошення померлим особа мала останнє відоме місце проживання на території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9) якщо справа окремого провадження стосується особистого статусу або дієздатності громадянина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 xml:space="preserve">10) якщо справа проти громадянина України, який за кордоном діє як дипломатичний агент або з інших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ідстав має імунітет від місцевої юрисдикції, відповідно до міжнародного договору не може бути порушена за кордоном;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5" w:tgtFrame="_top" w:history="1">
        <w:r w:rsidRPr="00643F9E">
          <w:rPr>
            <w:rFonts w:ascii="Times New Roman" w:eastAsia="Times New Roman" w:hAnsi="Times New Roman" w:cs="Times New Roman"/>
            <w:color w:val="0000FF"/>
            <w:sz w:val="24"/>
            <w:szCs w:val="24"/>
            <w:u w:val="single"/>
            <w:lang w:eastAsia="ru-RU"/>
          </w:rPr>
          <w:t xml:space="preserve">11) якщо у справі про банкрутство боржник має місце основних інтересів або основної </w:t>
        </w:r>
        <w:proofErr w:type="gramStart"/>
        <w:r w:rsidRPr="00643F9E">
          <w:rPr>
            <w:rFonts w:ascii="Times New Roman" w:eastAsia="Times New Roman" w:hAnsi="Times New Roman" w:cs="Times New Roman"/>
            <w:color w:val="0000FF"/>
            <w:sz w:val="24"/>
            <w:szCs w:val="24"/>
            <w:u w:val="single"/>
            <w:lang w:eastAsia="ru-RU"/>
          </w:rPr>
          <w:t>п</w:t>
        </w:r>
        <w:proofErr w:type="gramEnd"/>
        <w:r w:rsidRPr="00643F9E">
          <w:rPr>
            <w:rFonts w:ascii="Times New Roman" w:eastAsia="Times New Roman" w:hAnsi="Times New Roman" w:cs="Times New Roman"/>
            <w:color w:val="0000FF"/>
            <w:sz w:val="24"/>
            <w:szCs w:val="24"/>
            <w:u w:val="single"/>
            <w:lang w:eastAsia="ru-RU"/>
          </w:rPr>
          <w:t>ідприємницької діяльності на території України;</w:t>
        </w:r>
      </w:hyperlink>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6" w:tgtFrame="_top" w:history="1">
        <w:r w:rsidRPr="00643F9E">
          <w:rPr>
            <w:rFonts w:ascii="Times New Roman" w:eastAsia="Times New Roman" w:hAnsi="Times New Roman" w:cs="Times New Roman"/>
            <w:color w:val="0000FF"/>
            <w:sz w:val="24"/>
            <w:szCs w:val="24"/>
            <w:u w:val="single"/>
            <w:lang w:eastAsia="ru-RU"/>
          </w:rPr>
          <w:t>(частину першу статті 76 доповнено новим пунктом 11</w:t>
        </w:r>
        <w:r w:rsidRPr="00643F9E">
          <w:rPr>
            <w:rFonts w:ascii="Times New Roman" w:eastAsia="Times New Roman" w:hAnsi="Times New Roman" w:cs="Times New Roman"/>
            <w:color w:val="0000FF"/>
            <w:sz w:val="24"/>
            <w:szCs w:val="24"/>
            <w:u w:val="single"/>
            <w:lang w:eastAsia="ru-RU"/>
          </w:rPr>
          <w:br/>
          <w:t> згідно із Законом України від 22.12.2011 р. N 4212-VI</w:t>
        </w:r>
      </w:hyperlink>
      <w:hyperlink r:id="rId37" w:tgtFrame="_top" w:history="1">
        <w:r w:rsidRPr="00643F9E">
          <w:rPr>
            <w:rFonts w:ascii="Times New Roman" w:eastAsia="Times New Roman" w:hAnsi="Times New Roman" w:cs="Times New Roman"/>
            <w:color w:val="0000FF"/>
            <w:sz w:val="24"/>
            <w:szCs w:val="24"/>
            <w:u w:val="single"/>
            <w:lang w:eastAsia="ru-RU"/>
          </w:rPr>
          <w:t>,</w:t>
        </w:r>
        <w:r w:rsidRPr="00643F9E">
          <w:rPr>
            <w:rFonts w:ascii="Times New Roman" w:eastAsia="Times New Roman" w:hAnsi="Times New Roman" w:cs="Times New Roman"/>
            <w:color w:val="0000FF"/>
            <w:sz w:val="24"/>
            <w:szCs w:val="24"/>
            <w:u w:val="single"/>
            <w:lang w:eastAsia="ru-RU"/>
          </w:rPr>
          <w:br/>
          <w:t> у зв'язку з цим пункт 11 вважати пунктом 12</w:t>
        </w:r>
      </w:hyperlink>
      <w:hyperlink r:id="rId38" w:tgtFrame="_top" w:history="1">
        <w:r w:rsidRPr="00643F9E">
          <w:rPr>
            <w:rFonts w:ascii="Times New Roman" w:eastAsia="Times New Roman" w:hAnsi="Times New Roman" w:cs="Times New Roman"/>
            <w:color w:val="0000FF"/>
            <w:sz w:val="24"/>
            <w:szCs w:val="24"/>
            <w:u w:val="single"/>
            <w:lang w:eastAsia="ru-RU"/>
          </w:rPr>
          <w:t>)</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 w:tgtFrame="_top" w:history="1">
        <w:r w:rsidRPr="00643F9E">
          <w:rPr>
            <w:rFonts w:ascii="Times New Roman" w:eastAsia="Times New Roman" w:hAnsi="Times New Roman" w:cs="Times New Roman"/>
            <w:color w:val="0000FF"/>
            <w:sz w:val="24"/>
            <w:szCs w:val="24"/>
            <w:u w:val="single"/>
            <w:lang w:eastAsia="ru-RU"/>
          </w:rPr>
          <w:t>12)</w:t>
        </w:r>
      </w:hyperlink>
      <w:r w:rsidRPr="00643F9E">
        <w:rPr>
          <w:rFonts w:ascii="Times New Roman" w:eastAsia="Times New Roman" w:hAnsi="Times New Roman" w:cs="Times New Roman"/>
          <w:sz w:val="24"/>
          <w:szCs w:val="24"/>
          <w:lang w:eastAsia="ru-RU"/>
        </w:rPr>
        <w:t xml:space="preserve"> в інших випадках, визначених законом України та </w:t>
      </w:r>
      <w:proofErr w:type="gramStart"/>
      <w:r w:rsidRPr="00643F9E">
        <w:rPr>
          <w:rFonts w:ascii="Times New Roman" w:eastAsia="Times New Roman" w:hAnsi="Times New Roman" w:cs="Times New Roman"/>
          <w:sz w:val="24"/>
          <w:szCs w:val="24"/>
          <w:lang w:eastAsia="ru-RU"/>
        </w:rPr>
        <w:t>м</w:t>
      </w:r>
      <w:proofErr w:type="gramEnd"/>
      <w:r w:rsidRPr="00643F9E">
        <w:rPr>
          <w:rFonts w:ascii="Times New Roman" w:eastAsia="Times New Roman" w:hAnsi="Times New Roman" w:cs="Times New Roman"/>
          <w:sz w:val="24"/>
          <w:szCs w:val="24"/>
          <w:lang w:eastAsia="ru-RU"/>
        </w:rPr>
        <w:t>іжнародним договором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77. Виключна </w:t>
      </w:r>
      <w:proofErr w:type="gramStart"/>
      <w:r w:rsidRPr="00643F9E">
        <w:rPr>
          <w:rFonts w:ascii="Times New Roman" w:eastAsia="Times New Roman" w:hAnsi="Times New Roman" w:cs="Times New Roman"/>
          <w:b/>
          <w:bCs/>
          <w:sz w:val="24"/>
          <w:szCs w:val="24"/>
          <w:lang w:eastAsia="ru-RU"/>
        </w:rPr>
        <w:t>п</w:t>
      </w:r>
      <w:proofErr w:type="gramEnd"/>
      <w:r w:rsidRPr="00643F9E">
        <w:rPr>
          <w:rFonts w:ascii="Times New Roman" w:eastAsia="Times New Roman" w:hAnsi="Times New Roman" w:cs="Times New Roman"/>
          <w:b/>
          <w:bCs/>
          <w:sz w:val="24"/>
          <w:szCs w:val="24"/>
          <w:lang w:eastAsia="ru-RU"/>
        </w:rPr>
        <w:t>ідсудність</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 xml:space="preserve">ідсудність судам </w:t>
      </w:r>
      <w:hyperlink r:id="rId40" w:tgtFrame="_top" w:history="1">
        <w:r w:rsidRPr="00643F9E">
          <w:rPr>
            <w:rFonts w:ascii="Times New Roman" w:eastAsia="Times New Roman" w:hAnsi="Times New Roman" w:cs="Times New Roman"/>
            <w:color w:val="0000FF"/>
            <w:sz w:val="24"/>
            <w:szCs w:val="24"/>
            <w:u w:val="single"/>
            <w:lang w:eastAsia="ru-RU"/>
          </w:rPr>
          <w:t>України</w:t>
        </w:r>
      </w:hyperlink>
      <w:r w:rsidRPr="00643F9E">
        <w:rPr>
          <w:rFonts w:ascii="Times New Roman" w:eastAsia="Times New Roman" w:hAnsi="Times New Roman" w:cs="Times New Roman"/>
          <w:sz w:val="24"/>
          <w:szCs w:val="24"/>
          <w:lang w:eastAsia="ru-RU"/>
        </w:rPr>
        <w:t xml:space="preserve"> є виключною у таких справах з іноземним елементом:</w:t>
      </w:r>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1" w:tgtFrame="_top" w:history="1">
        <w:r w:rsidRPr="00643F9E">
          <w:rPr>
            <w:rFonts w:ascii="Times New Roman" w:eastAsia="Times New Roman" w:hAnsi="Times New Roman" w:cs="Times New Roman"/>
            <w:color w:val="0000FF"/>
            <w:sz w:val="24"/>
            <w:szCs w:val="24"/>
            <w:u w:val="single"/>
            <w:lang w:eastAsia="ru-RU"/>
          </w:rPr>
          <w:t>(</w:t>
        </w:r>
        <w:proofErr w:type="gramStart"/>
        <w:r w:rsidRPr="00643F9E">
          <w:rPr>
            <w:rFonts w:ascii="Times New Roman" w:eastAsia="Times New Roman" w:hAnsi="Times New Roman" w:cs="Times New Roman"/>
            <w:color w:val="0000FF"/>
            <w:sz w:val="24"/>
            <w:szCs w:val="24"/>
            <w:u w:val="single"/>
            <w:lang w:eastAsia="ru-RU"/>
          </w:rPr>
          <w:t>абзац</w:t>
        </w:r>
        <w:proofErr w:type="gramEnd"/>
        <w:r w:rsidRPr="00643F9E">
          <w:rPr>
            <w:rFonts w:ascii="Times New Roman" w:eastAsia="Times New Roman" w:hAnsi="Times New Roman" w:cs="Times New Roman"/>
            <w:color w:val="0000FF"/>
            <w:sz w:val="24"/>
            <w:szCs w:val="24"/>
            <w:u w:val="single"/>
            <w:lang w:eastAsia="ru-RU"/>
          </w:rPr>
          <w:t xml:space="preserve"> перший частини першої статті 77 із змінами,</w:t>
        </w:r>
        <w:r w:rsidRPr="00643F9E">
          <w:rPr>
            <w:rFonts w:ascii="Times New Roman" w:eastAsia="Times New Roman" w:hAnsi="Times New Roman" w:cs="Times New Roman"/>
            <w:color w:val="0000FF"/>
            <w:sz w:val="24"/>
            <w:szCs w:val="24"/>
            <w:u w:val="single"/>
            <w:lang w:eastAsia="ru-RU"/>
          </w:rPr>
          <w:br/>
          <w:t> внесеними згідно із Законом України від 21.01.2010 р. N 1837-VI)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2" w:tgtFrame="_top" w:history="1">
        <w:r w:rsidRPr="00643F9E">
          <w:rPr>
            <w:rFonts w:ascii="Times New Roman" w:eastAsia="Times New Roman" w:hAnsi="Times New Roman" w:cs="Times New Roman"/>
            <w:color w:val="0000FF"/>
            <w:sz w:val="24"/>
            <w:szCs w:val="24"/>
            <w:u w:val="single"/>
            <w:lang w:eastAsia="ru-RU"/>
          </w:rPr>
          <w:t>1) якщо нерухоме майно, щодо якого виник спі</w:t>
        </w:r>
        <w:proofErr w:type="gramStart"/>
        <w:r w:rsidRPr="00643F9E">
          <w:rPr>
            <w:rFonts w:ascii="Times New Roman" w:eastAsia="Times New Roman" w:hAnsi="Times New Roman" w:cs="Times New Roman"/>
            <w:color w:val="0000FF"/>
            <w:sz w:val="24"/>
            <w:szCs w:val="24"/>
            <w:u w:val="single"/>
            <w:lang w:eastAsia="ru-RU"/>
          </w:rPr>
          <w:t>р</w:t>
        </w:r>
        <w:proofErr w:type="gramEnd"/>
        <w:r w:rsidRPr="00643F9E">
          <w:rPr>
            <w:rFonts w:ascii="Times New Roman" w:eastAsia="Times New Roman" w:hAnsi="Times New Roman" w:cs="Times New Roman"/>
            <w:color w:val="0000FF"/>
            <w:sz w:val="24"/>
            <w:szCs w:val="24"/>
            <w:u w:val="single"/>
            <w:lang w:eastAsia="ru-RU"/>
          </w:rPr>
          <w:t>, знаходиться на території України, крім справ, що стосуються укладення, зміни, розірвання та виконання договорів у рамках державно-приватного партнерства, укладених Кабінетом Міністрів України, згідно з якими нерухоме майно є об'єктом такого партнерства, а спір не стосується виникнення, припинення та реєстрації речових прав на такий об'єкт;</w:t>
        </w:r>
      </w:hyperlink>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3" w:tgtFrame="_top" w:history="1">
        <w:r w:rsidRPr="00643F9E">
          <w:rPr>
            <w:rFonts w:ascii="Times New Roman" w:eastAsia="Times New Roman" w:hAnsi="Times New Roman" w:cs="Times New Roman"/>
            <w:color w:val="0000FF"/>
            <w:sz w:val="24"/>
            <w:szCs w:val="24"/>
            <w:u w:val="single"/>
            <w:lang w:eastAsia="ru-RU"/>
          </w:rPr>
          <w:t>(пункт 1 частини першої статті 77 у редакції</w:t>
        </w:r>
        <w:r w:rsidRPr="00643F9E">
          <w:rPr>
            <w:rFonts w:ascii="Times New Roman" w:eastAsia="Times New Roman" w:hAnsi="Times New Roman" w:cs="Times New Roman"/>
            <w:color w:val="0000FF"/>
            <w:sz w:val="24"/>
            <w:szCs w:val="24"/>
            <w:u w:val="single"/>
            <w:lang w:eastAsia="ru-RU"/>
          </w:rPr>
          <w:br/>
          <w:t> Закону України від 24.11.2015 р. N 817-VIII)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якщо у справі, яка стосується правовідносин </w:t>
      </w:r>
      <w:proofErr w:type="gramStart"/>
      <w:r w:rsidRPr="00643F9E">
        <w:rPr>
          <w:rFonts w:ascii="Times New Roman" w:eastAsia="Times New Roman" w:hAnsi="Times New Roman" w:cs="Times New Roman"/>
          <w:sz w:val="24"/>
          <w:szCs w:val="24"/>
          <w:lang w:eastAsia="ru-RU"/>
        </w:rPr>
        <w:t>між</w:t>
      </w:r>
      <w:proofErr w:type="gramEnd"/>
      <w:r w:rsidRPr="00643F9E">
        <w:rPr>
          <w:rFonts w:ascii="Times New Roman" w:eastAsia="Times New Roman" w:hAnsi="Times New Roman" w:cs="Times New Roman"/>
          <w:sz w:val="24"/>
          <w:szCs w:val="24"/>
          <w:lang w:eastAsia="ru-RU"/>
        </w:rPr>
        <w:t xml:space="preserve"> дітьми та батьками, обидві сторони мають місце проживання в Україні;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якщо у справі про спадщину спадкодавець - громадянин України і мав в ній місце проживання;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4) якщо спі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пов'язаний з оформленням права інтелектуальної власності, яке потребує реєстрації чи видачі свідоцтва (патенту) в Україні;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5) якщо спі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пов'язаний з реєстрацією або ліквідацією на території України іноземних юридичних осіб, фізичних осіб - підприємців;</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6) якщо спі</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 стосується дійсності записів у державному реєстрі, кадастрі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7) якщо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справах про банкрутство боржник був створений відповідно до законодавства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8) якщо справа стосується випуску або знищення цінних паперів, оформлених в Украї</w:t>
      </w:r>
      <w:proofErr w:type="gramStart"/>
      <w:r w:rsidRPr="00643F9E">
        <w:rPr>
          <w:rFonts w:ascii="Times New Roman" w:eastAsia="Times New Roman" w:hAnsi="Times New Roman" w:cs="Times New Roman"/>
          <w:sz w:val="24"/>
          <w:szCs w:val="24"/>
          <w:lang w:eastAsia="ru-RU"/>
        </w:rPr>
        <w:t>н</w:t>
      </w:r>
      <w:proofErr w:type="gramEnd"/>
      <w:r w:rsidRPr="00643F9E">
        <w:rPr>
          <w:rFonts w:ascii="Times New Roman" w:eastAsia="Times New Roman" w:hAnsi="Times New Roman" w:cs="Times New Roman"/>
          <w:sz w:val="24"/>
          <w:szCs w:val="24"/>
          <w:lang w:eastAsia="ru-RU"/>
        </w:rPr>
        <w:t>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9) справи, що стосуються усиновлення, </w:t>
      </w:r>
      <w:proofErr w:type="gramStart"/>
      <w:r w:rsidRPr="00643F9E">
        <w:rPr>
          <w:rFonts w:ascii="Times New Roman" w:eastAsia="Times New Roman" w:hAnsi="Times New Roman" w:cs="Times New Roman"/>
          <w:sz w:val="24"/>
          <w:szCs w:val="24"/>
          <w:lang w:eastAsia="ru-RU"/>
        </w:rPr>
        <w:t>яке</w:t>
      </w:r>
      <w:proofErr w:type="gramEnd"/>
      <w:r w:rsidRPr="00643F9E">
        <w:rPr>
          <w:rFonts w:ascii="Times New Roman" w:eastAsia="Times New Roman" w:hAnsi="Times New Roman" w:cs="Times New Roman"/>
          <w:sz w:val="24"/>
          <w:szCs w:val="24"/>
          <w:lang w:eastAsia="ru-RU"/>
        </w:rPr>
        <w:t xml:space="preserve"> було здійснено або здійснюється на території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10) в інших випадках, визначених законами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78. Компетенція інших органів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1. Компетенція інших органів України щодо розгляду справ з іноземним елементом визначається законами України з урахуванням статей 75 - 77 цього Закону.</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79. Судовий імунітет</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Пред'явлення позову до іноземної держави, залучення іноземної держави до участі у справі як відповідача або третьої особи, накладення арешту на майно, яке належить іноземній державі та знаходиться на території України, застосування щодо такого майна інших засобів забезпечення позову і звернення стягнення на таке майно можуть бути допущені лише за згодою компетентних органів </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ідповідної держави, якщо інше не передбачено міжнародним договором України або законом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w:t>
      </w:r>
      <w:hyperlink r:id="rId44" w:tgtFrame="_top" w:history="1">
        <w:r w:rsidRPr="00643F9E">
          <w:rPr>
            <w:rFonts w:ascii="Times New Roman" w:eastAsia="Times New Roman" w:hAnsi="Times New Roman" w:cs="Times New Roman"/>
            <w:color w:val="0000FF"/>
            <w:sz w:val="24"/>
            <w:szCs w:val="24"/>
            <w:u w:val="single"/>
            <w:lang w:eastAsia="ru-RU"/>
          </w:rPr>
          <w:t xml:space="preserve">Акредитовані в Україні дипломатичні представники іноземних держав та інші особи, зазначені у відповідних законах України і міжнародних договорах України, </w:t>
        </w:r>
        <w:proofErr w:type="gramStart"/>
        <w:r w:rsidRPr="00643F9E">
          <w:rPr>
            <w:rFonts w:ascii="Times New Roman" w:eastAsia="Times New Roman" w:hAnsi="Times New Roman" w:cs="Times New Roman"/>
            <w:color w:val="0000FF"/>
            <w:sz w:val="24"/>
            <w:szCs w:val="24"/>
            <w:u w:val="single"/>
            <w:lang w:eastAsia="ru-RU"/>
          </w:rPr>
          <w:t>п</w:t>
        </w:r>
        <w:proofErr w:type="gramEnd"/>
        <w:r w:rsidRPr="00643F9E">
          <w:rPr>
            <w:rFonts w:ascii="Times New Roman" w:eastAsia="Times New Roman" w:hAnsi="Times New Roman" w:cs="Times New Roman"/>
            <w:color w:val="0000FF"/>
            <w:sz w:val="24"/>
            <w:szCs w:val="24"/>
            <w:u w:val="single"/>
            <w:lang w:eastAsia="ru-RU"/>
          </w:rPr>
          <w:t>ідлягають юрисдикції судів України лише в межах, що визначаються принципами та нормами міжнародного права або міжнародними договорами України.</w:t>
        </w:r>
      </w:hyperlink>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5" w:tgtFrame="_top" w:history="1">
        <w:r w:rsidRPr="00643F9E">
          <w:rPr>
            <w:rFonts w:ascii="Times New Roman" w:eastAsia="Times New Roman" w:hAnsi="Times New Roman" w:cs="Times New Roman"/>
            <w:color w:val="0000FF"/>
            <w:sz w:val="24"/>
            <w:szCs w:val="24"/>
            <w:u w:val="single"/>
            <w:lang w:eastAsia="ru-RU"/>
          </w:rPr>
          <w:t>(частина друга статті 79 із змінами, внесеними</w:t>
        </w:r>
        <w:r w:rsidRPr="00643F9E">
          <w:rPr>
            <w:rFonts w:ascii="Times New Roman" w:eastAsia="Times New Roman" w:hAnsi="Times New Roman" w:cs="Times New Roman"/>
            <w:color w:val="0000FF"/>
            <w:sz w:val="24"/>
            <w:szCs w:val="24"/>
            <w:u w:val="single"/>
            <w:lang w:eastAsia="ru-RU"/>
          </w:rPr>
          <w:br/>
          <w:t> згідно із Законом України від 21.01.2010 р. N 1837-VI)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w:t>
      </w:r>
      <w:hyperlink r:id="rId46" w:tgtFrame="_top" w:history="1">
        <w:r w:rsidRPr="00643F9E">
          <w:rPr>
            <w:rFonts w:ascii="Times New Roman" w:eastAsia="Times New Roman" w:hAnsi="Times New Roman" w:cs="Times New Roman"/>
            <w:color w:val="0000FF"/>
            <w:sz w:val="24"/>
            <w:szCs w:val="24"/>
            <w:u w:val="single"/>
            <w:lang w:eastAsia="ru-RU"/>
          </w:rPr>
          <w:t xml:space="preserve">Міжнародні організації </w:t>
        </w:r>
        <w:proofErr w:type="gramStart"/>
        <w:r w:rsidRPr="00643F9E">
          <w:rPr>
            <w:rFonts w:ascii="Times New Roman" w:eastAsia="Times New Roman" w:hAnsi="Times New Roman" w:cs="Times New Roman"/>
            <w:color w:val="0000FF"/>
            <w:sz w:val="24"/>
            <w:szCs w:val="24"/>
            <w:u w:val="single"/>
            <w:lang w:eastAsia="ru-RU"/>
          </w:rPr>
          <w:t>п</w:t>
        </w:r>
        <w:proofErr w:type="gramEnd"/>
        <w:r w:rsidRPr="00643F9E">
          <w:rPr>
            <w:rFonts w:ascii="Times New Roman" w:eastAsia="Times New Roman" w:hAnsi="Times New Roman" w:cs="Times New Roman"/>
            <w:color w:val="0000FF"/>
            <w:sz w:val="24"/>
            <w:szCs w:val="24"/>
            <w:u w:val="single"/>
            <w:lang w:eastAsia="ru-RU"/>
          </w:rPr>
          <w:t>ідлягають юрисдикції судів України у межах, визначених міжнародними договорами України або законами України.</w:t>
        </w:r>
      </w:hyperlink>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7" w:tgtFrame="_top" w:history="1">
        <w:r w:rsidRPr="00643F9E">
          <w:rPr>
            <w:rFonts w:ascii="Times New Roman" w:eastAsia="Times New Roman" w:hAnsi="Times New Roman" w:cs="Times New Roman"/>
            <w:color w:val="0000FF"/>
            <w:sz w:val="24"/>
            <w:szCs w:val="24"/>
            <w:u w:val="single"/>
            <w:lang w:eastAsia="ru-RU"/>
          </w:rPr>
          <w:t>(частина третя статті 79 із змінами, внесеними</w:t>
        </w:r>
        <w:r w:rsidRPr="00643F9E">
          <w:rPr>
            <w:rFonts w:ascii="Times New Roman" w:eastAsia="Times New Roman" w:hAnsi="Times New Roman" w:cs="Times New Roman"/>
            <w:color w:val="0000FF"/>
            <w:sz w:val="24"/>
            <w:szCs w:val="24"/>
            <w:u w:val="single"/>
            <w:lang w:eastAsia="ru-RU"/>
          </w:rPr>
          <w:br/>
          <w:t> згідно із Законом України від 21.01.2010 р. N 1837-VI)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4. У тих випадках, коли в порушення норм міжнародного права Україні, її майну або представникам в іноземній державі не забезпечується такий же судовий імунітет, який згідно з частинами першою та другою цієї статті забезпечується іноземним державам, їх майну та представникам в Україні, Кабінетом Міні</w:t>
      </w:r>
      <w:proofErr w:type="gramStart"/>
      <w:r w:rsidRPr="00643F9E">
        <w:rPr>
          <w:rFonts w:ascii="Times New Roman" w:eastAsia="Times New Roman" w:hAnsi="Times New Roman" w:cs="Times New Roman"/>
          <w:sz w:val="24"/>
          <w:szCs w:val="24"/>
          <w:lang w:eastAsia="ru-RU"/>
        </w:rPr>
        <w:t>стр</w:t>
      </w:r>
      <w:proofErr w:type="gramEnd"/>
      <w:r w:rsidRPr="00643F9E">
        <w:rPr>
          <w:rFonts w:ascii="Times New Roman" w:eastAsia="Times New Roman" w:hAnsi="Times New Roman" w:cs="Times New Roman"/>
          <w:sz w:val="24"/>
          <w:szCs w:val="24"/>
          <w:lang w:eastAsia="ru-RU"/>
        </w:rPr>
        <w:t xml:space="preserve">ів України може бути вжито до </w:t>
      </w:r>
      <w:proofErr w:type="gramStart"/>
      <w:r w:rsidRPr="00643F9E">
        <w:rPr>
          <w:rFonts w:ascii="Times New Roman" w:eastAsia="Times New Roman" w:hAnsi="Times New Roman" w:cs="Times New Roman"/>
          <w:sz w:val="24"/>
          <w:szCs w:val="24"/>
          <w:lang w:eastAsia="ru-RU"/>
        </w:rPr>
        <w:t>цієї держави, її майна відповідних заходів, дозволених міжнародним правом, якщо тільки заходів дипломатичного характеру не достатньо для врегулювання наслідків зазначеного порушення норм міжнародного права.</w:t>
      </w:r>
      <w:proofErr w:type="gramEnd"/>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Стаття 80. Судові доручення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w:t>
      </w:r>
      <w:proofErr w:type="gramStart"/>
      <w:r w:rsidRPr="00643F9E">
        <w:rPr>
          <w:rFonts w:ascii="Times New Roman" w:eastAsia="Times New Roman" w:hAnsi="Times New Roman" w:cs="Times New Roman"/>
          <w:sz w:val="24"/>
          <w:szCs w:val="24"/>
          <w:lang w:eastAsia="ru-RU"/>
        </w:rPr>
        <w:t xml:space="preserve">У разі якщо при розгляді справи з іноземним елементом у суду виникне необхідність у врученні документів або отриманні доказів, у проведенні окремих процесуальних дій за кордоном, суд може направити відповідне доручення компетентному органу іноземної держави </w:t>
      </w:r>
      <w:hyperlink r:id="rId48" w:tgtFrame="_top" w:history="1">
        <w:r w:rsidRPr="00643F9E">
          <w:rPr>
            <w:rFonts w:ascii="Times New Roman" w:eastAsia="Times New Roman" w:hAnsi="Times New Roman" w:cs="Times New Roman"/>
            <w:color w:val="0000FF"/>
            <w:sz w:val="24"/>
            <w:szCs w:val="24"/>
            <w:u w:val="single"/>
            <w:lang w:eastAsia="ru-RU"/>
          </w:rPr>
          <w:t>в порядку, встановленому процесуальним законом України</w:t>
        </w:r>
      </w:hyperlink>
      <w:r w:rsidRPr="00643F9E">
        <w:rPr>
          <w:rFonts w:ascii="Times New Roman" w:eastAsia="Times New Roman" w:hAnsi="Times New Roman" w:cs="Times New Roman"/>
          <w:sz w:val="24"/>
          <w:szCs w:val="24"/>
          <w:lang w:eastAsia="ru-RU"/>
        </w:rPr>
        <w:t xml:space="preserve"> або міжнародним договором України.</w:t>
      </w:r>
      <w:proofErr w:type="gramEnd"/>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9" w:tgtFrame="_top" w:history="1">
        <w:r w:rsidRPr="00643F9E">
          <w:rPr>
            <w:rFonts w:ascii="Times New Roman" w:eastAsia="Times New Roman" w:hAnsi="Times New Roman" w:cs="Times New Roman"/>
            <w:color w:val="0000FF"/>
            <w:sz w:val="24"/>
            <w:szCs w:val="24"/>
            <w:u w:val="single"/>
            <w:lang w:eastAsia="ru-RU"/>
          </w:rPr>
          <w:t>(частина перша статті 80 із змінами, внесеними</w:t>
        </w:r>
        <w:r w:rsidRPr="00643F9E">
          <w:rPr>
            <w:rFonts w:ascii="Times New Roman" w:eastAsia="Times New Roman" w:hAnsi="Times New Roman" w:cs="Times New Roman"/>
            <w:color w:val="0000FF"/>
            <w:sz w:val="24"/>
            <w:szCs w:val="24"/>
            <w:u w:val="single"/>
            <w:lang w:eastAsia="ru-RU"/>
          </w:rPr>
          <w:br/>
          <w:t> згідно із Законом України від 21.01.2010 р. N 1837-VI)</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w:t>
      </w:r>
      <w:proofErr w:type="gramStart"/>
      <w:r w:rsidRPr="00643F9E">
        <w:rPr>
          <w:rFonts w:ascii="Times New Roman" w:eastAsia="Times New Roman" w:hAnsi="Times New Roman" w:cs="Times New Roman"/>
          <w:sz w:val="24"/>
          <w:szCs w:val="24"/>
          <w:lang w:eastAsia="ru-RU"/>
        </w:rPr>
        <w:t>Доручення судів України про вручення документів громадянам України, які постійно проживають за кордоном, або отримання від них доказів на території іноземної держави можуть бути виконані консульською посадовою особою України відповідно до міжнародних договорів України або в іншому порядку, що не суперечить законодавству держави перебування.</w:t>
      </w:r>
      <w:proofErr w:type="gramEnd"/>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Розділ XIII. ВИЗНАННЯ ТА ВИКОНАННЯ </w:t>
      </w:r>
      <w:proofErr w:type="gramStart"/>
      <w:r w:rsidRPr="00643F9E">
        <w:rPr>
          <w:rFonts w:ascii="Times New Roman" w:eastAsia="Times New Roman" w:hAnsi="Times New Roman" w:cs="Times New Roman"/>
          <w:b/>
          <w:bCs/>
          <w:sz w:val="24"/>
          <w:szCs w:val="24"/>
          <w:lang w:eastAsia="ru-RU"/>
        </w:rPr>
        <w:t>Р</w:t>
      </w:r>
      <w:proofErr w:type="gramEnd"/>
      <w:r w:rsidRPr="00643F9E">
        <w:rPr>
          <w:rFonts w:ascii="Times New Roman" w:eastAsia="Times New Roman" w:hAnsi="Times New Roman" w:cs="Times New Roman"/>
          <w:b/>
          <w:bCs/>
          <w:sz w:val="24"/>
          <w:szCs w:val="24"/>
          <w:lang w:eastAsia="ru-RU"/>
        </w:rPr>
        <w:t>ІШЕНЬ ІНОЗЕМНИХ СУДІВ</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81. </w:t>
      </w:r>
      <w:proofErr w:type="gramStart"/>
      <w:r w:rsidRPr="00643F9E">
        <w:rPr>
          <w:rFonts w:ascii="Times New Roman" w:eastAsia="Times New Roman" w:hAnsi="Times New Roman" w:cs="Times New Roman"/>
          <w:b/>
          <w:bCs/>
          <w:sz w:val="24"/>
          <w:szCs w:val="24"/>
          <w:lang w:eastAsia="ru-RU"/>
        </w:rPr>
        <w:t>Р</w:t>
      </w:r>
      <w:proofErr w:type="gramEnd"/>
      <w:r w:rsidRPr="00643F9E">
        <w:rPr>
          <w:rFonts w:ascii="Times New Roman" w:eastAsia="Times New Roman" w:hAnsi="Times New Roman" w:cs="Times New Roman"/>
          <w:b/>
          <w:bCs/>
          <w:sz w:val="24"/>
          <w:szCs w:val="24"/>
          <w:lang w:eastAsia="ru-RU"/>
        </w:rPr>
        <w:t>ішення іноземних судів, які можуть бути визнані та виконані в Україні</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В Україні можуть бути визнані та виконані </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 xml:space="preserve">ішення іноземних судів у справах, що виникають з цивільних, трудових, сімейних та господарських правовідносин, вироки іноземних судів у </w:t>
      </w:r>
      <w:hyperlink r:id="rId50" w:tgtFrame="_top" w:history="1">
        <w:r w:rsidRPr="00643F9E">
          <w:rPr>
            <w:rFonts w:ascii="Times New Roman" w:eastAsia="Times New Roman" w:hAnsi="Times New Roman" w:cs="Times New Roman"/>
            <w:color w:val="0000FF"/>
            <w:sz w:val="24"/>
            <w:szCs w:val="24"/>
            <w:u w:val="single"/>
            <w:lang w:eastAsia="ru-RU"/>
          </w:rPr>
          <w:t>кримінальних провадженнях</w:t>
        </w:r>
      </w:hyperlink>
      <w:r w:rsidRPr="00643F9E">
        <w:rPr>
          <w:rFonts w:ascii="Times New Roman" w:eastAsia="Times New Roman" w:hAnsi="Times New Roman" w:cs="Times New Roman"/>
          <w:sz w:val="24"/>
          <w:szCs w:val="24"/>
          <w:lang w:eastAsia="ru-RU"/>
        </w:rPr>
        <w:t xml:space="preserve"> у частині, що стосується відшкодування шкоди та заподіяних збитків, а також рішення іноземних арбітражів та інших органів іноземних держав, до компетенції яких належить розгляд цивільних і господарських справ, що набрали законної сили.</w:t>
      </w:r>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1" w:tgtFrame="_top" w:history="1">
        <w:r w:rsidRPr="00643F9E">
          <w:rPr>
            <w:rFonts w:ascii="Times New Roman" w:eastAsia="Times New Roman" w:hAnsi="Times New Roman" w:cs="Times New Roman"/>
            <w:color w:val="0000FF"/>
            <w:sz w:val="24"/>
            <w:szCs w:val="24"/>
            <w:u w:val="single"/>
            <w:lang w:eastAsia="ru-RU"/>
          </w:rPr>
          <w:t>(частина перша статті 81 із змінами, внесеними</w:t>
        </w:r>
        <w:r w:rsidRPr="00643F9E">
          <w:rPr>
            <w:rFonts w:ascii="Times New Roman" w:eastAsia="Times New Roman" w:hAnsi="Times New Roman" w:cs="Times New Roman"/>
            <w:color w:val="0000FF"/>
            <w:sz w:val="24"/>
            <w:szCs w:val="24"/>
            <w:u w:val="single"/>
            <w:lang w:eastAsia="ru-RU"/>
          </w:rPr>
          <w:br/>
          <w:t> згідно із Законом України від 16.05.2013 р. N 245-VII)</w:t>
        </w:r>
      </w:hyperlink>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 xml:space="preserve">Стаття 82. Порядок визнання і виконання </w:t>
      </w:r>
      <w:proofErr w:type="gramStart"/>
      <w:r w:rsidRPr="00643F9E">
        <w:rPr>
          <w:rFonts w:ascii="Times New Roman" w:eastAsia="Times New Roman" w:hAnsi="Times New Roman" w:cs="Times New Roman"/>
          <w:b/>
          <w:bCs/>
          <w:sz w:val="24"/>
          <w:szCs w:val="24"/>
          <w:lang w:eastAsia="ru-RU"/>
        </w:rPr>
        <w:t>р</w:t>
      </w:r>
      <w:proofErr w:type="gramEnd"/>
      <w:r w:rsidRPr="00643F9E">
        <w:rPr>
          <w:rFonts w:ascii="Times New Roman" w:eastAsia="Times New Roman" w:hAnsi="Times New Roman" w:cs="Times New Roman"/>
          <w:b/>
          <w:bCs/>
          <w:sz w:val="24"/>
          <w:szCs w:val="24"/>
          <w:lang w:eastAsia="ru-RU"/>
        </w:rPr>
        <w:t>ішень іноземних судів</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1. Визнання та виконання </w:t>
      </w:r>
      <w:proofErr w:type="gramStart"/>
      <w:r w:rsidRPr="00643F9E">
        <w:rPr>
          <w:rFonts w:ascii="Times New Roman" w:eastAsia="Times New Roman" w:hAnsi="Times New Roman" w:cs="Times New Roman"/>
          <w:sz w:val="24"/>
          <w:szCs w:val="24"/>
          <w:lang w:eastAsia="ru-RU"/>
        </w:rPr>
        <w:t>р</w:t>
      </w:r>
      <w:proofErr w:type="gramEnd"/>
      <w:r w:rsidRPr="00643F9E">
        <w:rPr>
          <w:rFonts w:ascii="Times New Roman" w:eastAsia="Times New Roman" w:hAnsi="Times New Roman" w:cs="Times New Roman"/>
          <w:sz w:val="24"/>
          <w:szCs w:val="24"/>
          <w:lang w:eastAsia="ru-RU"/>
        </w:rPr>
        <w:t>ішень, визначених у статті 81 цього Закону, здійснюється у порядку, встановленому законом України.</w:t>
      </w:r>
    </w:p>
    <w:p w:rsidR="00643F9E" w:rsidRPr="00643F9E" w:rsidRDefault="00643F9E" w:rsidP="00643F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43F9E">
        <w:rPr>
          <w:rFonts w:ascii="Times New Roman" w:eastAsia="Times New Roman" w:hAnsi="Times New Roman" w:cs="Times New Roman"/>
          <w:b/>
          <w:bCs/>
          <w:sz w:val="24"/>
          <w:szCs w:val="24"/>
          <w:lang w:eastAsia="ru-RU"/>
        </w:rPr>
        <w:t>Розділ XIV. ПРИКІНЦЕВІ ПОЛОЖЕННЯ</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1. Цей Закон набирає чинності з 1 вересня 2005 року.</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F9E">
        <w:rPr>
          <w:rFonts w:ascii="Times New Roman" w:eastAsia="Times New Roman" w:hAnsi="Times New Roman" w:cs="Times New Roman"/>
          <w:sz w:val="24"/>
          <w:szCs w:val="24"/>
          <w:lang w:eastAsia="ru-RU"/>
        </w:rPr>
        <w:t>П</w:t>
      </w:r>
      <w:proofErr w:type="gramEnd"/>
      <w:r w:rsidRPr="00643F9E">
        <w:rPr>
          <w:rFonts w:ascii="Times New Roman" w:eastAsia="Times New Roman" w:hAnsi="Times New Roman" w:cs="Times New Roman"/>
          <w:sz w:val="24"/>
          <w:szCs w:val="24"/>
          <w:lang w:eastAsia="ru-RU"/>
        </w:rPr>
        <w:t xml:space="preserve">ідпункт 3 пункту 2 розділу XIV "Прикінцеві положення" набирає чинності з дня набрання чинності </w:t>
      </w:r>
      <w:hyperlink r:id="rId52" w:tgtFrame="_top" w:history="1">
        <w:r w:rsidRPr="00643F9E">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643F9E">
        <w:rPr>
          <w:rFonts w:ascii="Times New Roman" w:eastAsia="Times New Roman" w:hAnsi="Times New Roman" w:cs="Times New Roman"/>
          <w:sz w:val="24"/>
          <w:szCs w:val="24"/>
          <w:lang w:eastAsia="ru-RU"/>
        </w:rPr>
        <w:t>.</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Внести зміни до </w:t>
      </w:r>
      <w:proofErr w:type="gramStart"/>
      <w:r w:rsidRPr="00643F9E">
        <w:rPr>
          <w:rFonts w:ascii="Times New Roman" w:eastAsia="Times New Roman" w:hAnsi="Times New Roman" w:cs="Times New Roman"/>
          <w:sz w:val="24"/>
          <w:szCs w:val="24"/>
          <w:lang w:eastAsia="ru-RU"/>
        </w:rPr>
        <w:t>таких</w:t>
      </w:r>
      <w:proofErr w:type="gramEnd"/>
      <w:r w:rsidRPr="00643F9E">
        <w:rPr>
          <w:rFonts w:ascii="Times New Roman" w:eastAsia="Times New Roman" w:hAnsi="Times New Roman" w:cs="Times New Roman"/>
          <w:sz w:val="24"/>
          <w:szCs w:val="24"/>
          <w:lang w:eastAsia="ru-RU"/>
        </w:rPr>
        <w:t xml:space="preserve"> законодавчих актів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 w:tgtFrame="_top" w:history="1">
        <w:r w:rsidRPr="00643F9E">
          <w:rPr>
            <w:rFonts w:ascii="Times New Roman" w:eastAsia="Times New Roman" w:hAnsi="Times New Roman" w:cs="Times New Roman"/>
            <w:color w:val="0000FF"/>
            <w:sz w:val="24"/>
            <w:szCs w:val="24"/>
            <w:u w:val="single"/>
            <w:lang w:eastAsia="ru-RU"/>
          </w:rPr>
          <w:t xml:space="preserve">1) </w:t>
        </w:r>
        <w:proofErr w:type="gramStart"/>
        <w:r w:rsidRPr="00643F9E">
          <w:rPr>
            <w:rFonts w:ascii="Times New Roman" w:eastAsia="Times New Roman" w:hAnsi="Times New Roman" w:cs="Times New Roman"/>
            <w:color w:val="0000FF"/>
            <w:sz w:val="24"/>
            <w:szCs w:val="24"/>
            <w:u w:val="single"/>
            <w:lang w:eastAsia="ru-RU"/>
          </w:rPr>
          <w:t>п</w:t>
        </w:r>
        <w:proofErr w:type="gramEnd"/>
        <w:r w:rsidRPr="00643F9E">
          <w:rPr>
            <w:rFonts w:ascii="Times New Roman" w:eastAsia="Times New Roman" w:hAnsi="Times New Roman" w:cs="Times New Roman"/>
            <w:color w:val="0000FF"/>
            <w:sz w:val="24"/>
            <w:szCs w:val="24"/>
            <w:u w:val="single"/>
            <w:lang w:eastAsia="ru-RU"/>
          </w:rPr>
          <w:t>ідпункт 1 пункту 2 розділу XІV втратив чинність з 1 вересня 2005 року</w:t>
        </w:r>
      </w:hyperlink>
    </w:p>
    <w:p w:rsidR="00643F9E" w:rsidRPr="00643F9E" w:rsidRDefault="00643F9E" w:rsidP="008C1F0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4" w:tgtFrame="_top" w:history="1">
        <w:r w:rsidRPr="00643F9E">
          <w:rPr>
            <w:rFonts w:ascii="Times New Roman" w:eastAsia="Times New Roman" w:hAnsi="Times New Roman" w:cs="Times New Roman"/>
            <w:color w:val="0000FF"/>
            <w:sz w:val="24"/>
            <w:szCs w:val="24"/>
            <w:u w:val="single"/>
            <w:lang w:eastAsia="ru-RU"/>
          </w:rPr>
          <w:t>(у зв'язку з втратою чинності</w:t>
        </w:r>
      </w:hyperlink>
      <w:r w:rsidRPr="00643F9E">
        <w:rPr>
          <w:rFonts w:ascii="Times New Roman" w:eastAsia="Times New Roman" w:hAnsi="Times New Roman" w:cs="Times New Roman"/>
          <w:sz w:val="24"/>
          <w:szCs w:val="24"/>
          <w:lang w:eastAsia="ru-RU"/>
        </w:rPr>
        <w:t xml:space="preserve"> </w:t>
      </w:r>
      <w:hyperlink r:id="rId55" w:tgtFrame="_top" w:history="1">
        <w:r w:rsidRPr="00643F9E">
          <w:rPr>
            <w:rFonts w:ascii="Times New Roman" w:eastAsia="Times New Roman" w:hAnsi="Times New Roman" w:cs="Times New Roman"/>
            <w:color w:val="0000FF"/>
            <w:sz w:val="24"/>
            <w:szCs w:val="24"/>
            <w:u w:val="single"/>
            <w:lang w:eastAsia="ru-RU"/>
          </w:rPr>
          <w:t>Цивільного процесуального кодексу України від 18.07.63 р.</w:t>
        </w:r>
      </w:hyperlink>
      <w:r w:rsidRPr="00643F9E">
        <w:rPr>
          <w:rFonts w:ascii="Times New Roman" w:eastAsia="Times New Roman" w:hAnsi="Times New Roman" w:cs="Times New Roman"/>
          <w:sz w:val="24"/>
          <w:szCs w:val="24"/>
          <w:lang w:eastAsia="ru-RU"/>
        </w:rPr>
        <w:t xml:space="preserve"> </w:t>
      </w:r>
      <w:hyperlink r:id="rId56" w:tgtFrame="_top" w:history="1">
        <w:r w:rsidRPr="00643F9E">
          <w:rPr>
            <w:rFonts w:ascii="Times New Roman" w:eastAsia="Times New Roman" w:hAnsi="Times New Roman" w:cs="Times New Roman"/>
            <w:color w:val="0000FF"/>
            <w:sz w:val="24"/>
            <w:szCs w:val="24"/>
            <w:u w:val="single"/>
            <w:lang w:eastAsia="ru-RU"/>
          </w:rPr>
          <w:t>згідно з Цивільним процесуальним кодексом України від 18.03.2004 р. N 1618-IV)</w:t>
        </w:r>
      </w:hyperlink>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2) у </w:t>
      </w:r>
      <w:hyperlink r:id="rId57" w:tgtFrame="_top" w:history="1">
        <w:r w:rsidRPr="00643F9E">
          <w:rPr>
            <w:rFonts w:ascii="Times New Roman" w:eastAsia="Times New Roman" w:hAnsi="Times New Roman" w:cs="Times New Roman"/>
            <w:color w:val="0000FF"/>
            <w:sz w:val="24"/>
            <w:szCs w:val="24"/>
            <w:u w:val="single"/>
            <w:lang w:eastAsia="ru-RU"/>
          </w:rPr>
          <w:t>розділі VI</w:t>
        </w:r>
        <w:proofErr w:type="gramStart"/>
        <w:r w:rsidRPr="00643F9E">
          <w:rPr>
            <w:rFonts w:ascii="Times New Roman" w:eastAsia="Times New Roman" w:hAnsi="Times New Roman" w:cs="Times New Roman"/>
            <w:color w:val="0000FF"/>
            <w:sz w:val="24"/>
            <w:szCs w:val="24"/>
            <w:u w:val="single"/>
            <w:lang w:eastAsia="ru-RU"/>
          </w:rPr>
          <w:t xml:space="preserve"> С</w:t>
        </w:r>
        <w:proofErr w:type="gramEnd"/>
        <w:r w:rsidRPr="00643F9E">
          <w:rPr>
            <w:rFonts w:ascii="Times New Roman" w:eastAsia="Times New Roman" w:hAnsi="Times New Roman" w:cs="Times New Roman"/>
            <w:color w:val="0000FF"/>
            <w:sz w:val="24"/>
            <w:szCs w:val="24"/>
            <w:u w:val="single"/>
            <w:lang w:eastAsia="ru-RU"/>
          </w:rPr>
          <w:t>імейного кодексу України</w:t>
        </w:r>
      </w:hyperlink>
      <w:r w:rsidRPr="00643F9E">
        <w:rPr>
          <w:rFonts w:ascii="Times New Roman" w:eastAsia="Times New Roman" w:hAnsi="Times New Roman" w:cs="Times New Roman"/>
          <w:sz w:val="24"/>
          <w:szCs w:val="24"/>
          <w:lang w:eastAsia="ru-RU"/>
        </w:rPr>
        <w:t xml:space="preserve"> (Відомості Верховної Ради України, 2002 р., N 21 - 22, ст. 135):</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назву розділу викласти в такій редакції:</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"Особливості усиновлення за участю іноземці</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 xml:space="preserve"> </w:t>
      </w:r>
      <w:proofErr w:type="gramStart"/>
      <w:r w:rsidRPr="00643F9E">
        <w:rPr>
          <w:rFonts w:ascii="Times New Roman" w:eastAsia="Times New Roman" w:hAnsi="Times New Roman" w:cs="Times New Roman"/>
          <w:sz w:val="24"/>
          <w:szCs w:val="24"/>
          <w:lang w:eastAsia="ru-RU"/>
        </w:rPr>
        <w:t>та</w:t>
      </w:r>
      <w:proofErr w:type="gramEnd"/>
      <w:r w:rsidRPr="00643F9E">
        <w:rPr>
          <w:rFonts w:ascii="Times New Roman" w:eastAsia="Times New Roman" w:hAnsi="Times New Roman" w:cs="Times New Roman"/>
          <w:sz w:val="24"/>
          <w:szCs w:val="24"/>
          <w:lang w:eastAsia="ru-RU"/>
        </w:rPr>
        <w:t xml:space="preserve"> осіб без громадянства";</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статті 275 - 281, 288 - 292 виключити;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3) у </w:t>
      </w:r>
      <w:hyperlink r:id="rId58" w:tgtFrame="_top" w:history="1">
        <w:r w:rsidRPr="00643F9E">
          <w:rPr>
            <w:rFonts w:ascii="Times New Roman" w:eastAsia="Times New Roman" w:hAnsi="Times New Roman" w:cs="Times New Roman"/>
            <w:color w:val="0000FF"/>
            <w:sz w:val="24"/>
            <w:szCs w:val="24"/>
            <w:u w:val="single"/>
            <w:lang w:eastAsia="ru-RU"/>
          </w:rPr>
          <w:t>Цивільному процесуальному кодексі України</w:t>
        </w:r>
      </w:hyperlink>
      <w:r w:rsidRPr="00643F9E">
        <w:rPr>
          <w:rFonts w:ascii="Times New Roman" w:eastAsia="Times New Roman" w:hAnsi="Times New Roman" w:cs="Times New Roman"/>
          <w:sz w:val="24"/>
          <w:szCs w:val="24"/>
          <w:lang w:eastAsia="ru-RU"/>
        </w:rPr>
        <w:t xml:space="preserve"> (Відомості Верховно</w:t>
      </w:r>
      <w:proofErr w:type="gramStart"/>
      <w:r w:rsidRPr="00643F9E">
        <w:rPr>
          <w:rFonts w:ascii="Times New Roman" w:eastAsia="Times New Roman" w:hAnsi="Times New Roman" w:cs="Times New Roman"/>
          <w:sz w:val="24"/>
          <w:szCs w:val="24"/>
          <w:lang w:eastAsia="ru-RU"/>
        </w:rPr>
        <w:t>ї Р</w:t>
      </w:r>
      <w:proofErr w:type="gramEnd"/>
      <w:r w:rsidRPr="00643F9E">
        <w:rPr>
          <w:rFonts w:ascii="Times New Roman" w:eastAsia="Times New Roman" w:hAnsi="Times New Roman" w:cs="Times New Roman"/>
          <w:sz w:val="24"/>
          <w:szCs w:val="24"/>
          <w:lang w:eastAsia="ru-RU"/>
        </w:rPr>
        <w:t>ади України, 2004 р., NN 40 - 42, ст. 492):</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у частині першій статті 2 слова "та цього Кодексу" замінити словами "цього Кодексу та Закону України "Про </w:t>
      </w:r>
      <w:proofErr w:type="gramStart"/>
      <w:r w:rsidRPr="00643F9E">
        <w:rPr>
          <w:rFonts w:ascii="Times New Roman" w:eastAsia="Times New Roman" w:hAnsi="Times New Roman" w:cs="Times New Roman"/>
          <w:sz w:val="24"/>
          <w:szCs w:val="24"/>
          <w:lang w:eastAsia="ru-RU"/>
        </w:rPr>
        <w:t>м</w:t>
      </w:r>
      <w:proofErr w:type="gramEnd"/>
      <w:r w:rsidRPr="00643F9E">
        <w:rPr>
          <w:rFonts w:ascii="Times New Roman" w:eastAsia="Times New Roman" w:hAnsi="Times New Roman" w:cs="Times New Roman"/>
          <w:sz w:val="24"/>
          <w:szCs w:val="24"/>
          <w:lang w:eastAsia="ru-RU"/>
        </w:rPr>
        <w:t>іжнародне приватне право";</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статті 9, 411, 412 виключити;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4) частини шосту - п'ятнадцяту </w:t>
      </w:r>
      <w:hyperlink r:id="rId59" w:tgtFrame="_top" w:history="1">
        <w:r w:rsidRPr="00643F9E">
          <w:rPr>
            <w:rFonts w:ascii="Times New Roman" w:eastAsia="Times New Roman" w:hAnsi="Times New Roman" w:cs="Times New Roman"/>
            <w:color w:val="0000FF"/>
            <w:sz w:val="24"/>
            <w:szCs w:val="24"/>
            <w:u w:val="single"/>
            <w:lang w:eastAsia="ru-RU"/>
          </w:rPr>
          <w:t>статті 6 Закону України "Про зовнішньоекономічну діяльність"</w:t>
        </w:r>
      </w:hyperlink>
      <w:r w:rsidRPr="00643F9E">
        <w:rPr>
          <w:rFonts w:ascii="Times New Roman" w:eastAsia="Times New Roman" w:hAnsi="Times New Roman" w:cs="Times New Roman"/>
          <w:sz w:val="24"/>
          <w:szCs w:val="24"/>
          <w:lang w:eastAsia="ru-RU"/>
        </w:rPr>
        <w:t xml:space="preserve"> (Відомості Верховно</w:t>
      </w:r>
      <w:proofErr w:type="gramStart"/>
      <w:r w:rsidRPr="00643F9E">
        <w:rPr>
          <w:rFonts w:ascii="Times New Roman" w:eastAsia="Times New Roman" w:hAnsi="Times New Roman" w:cs="Times New Roman"/>
          <w:sz w:val="24"/>
          <w:szCs w:val="24"/>
          <w:lang w:eastAsia="ru-RU"/>
        </w:rPr>
        <w:t>ї Р</w:t>
      </w:r>
      <w:proofErr w:type="gramEnd"/>
      <w:r w:rsidRPr="00643F9E">
        <w:rPr>
          <w:rFonts w:ascii="Times New Roman" w:eastAsia="Times New Roman" w:hAnsi="Times New Roman" w:cs="Times New Roman"/>
          <w:sz w:val="24"/>
          <w:szCs w:val="24"/>
          <w:lang w:eastAsia="ru-RU"/>
        </w:rPr>
        <w:t>ади УРСР, 1991 р., N 29, ст. 377; Відомості Верховної Ради України, 1993 р., N 5, ст. 33; 1994 р., N 20, ст. 120; 1999 р., N 51, ст. 447) виключити;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xml:space="preserve">5) </w:t>
      </w:r>
      <w:hyperlink r:id="rId60" w:tgtFrame="_top" w:history="1">
        <w:r w:rsidRPr="00643F9E">
          <w:rPr>
            <w:rFonts w:ascii="Times New Roman" w:eastAsia="Times New Roman" w:hAnsi="Times New Roman" w:cs="Times New Roman"/>
            <w:color w:val="0000FF"/>
            <w:sz w:val="24"/>
            <w:szCs w:val="24"/>
            <w:u w:val="single"/>
            <w:lang w:eastAsia="ru-RU"/>
          </w:rPr>
          <w:t>розділ VIII Закону України "Про заставу"</w:t>
        </w:r>
      </w:hyperlink>
      <w:r w:rsidRPr="00643F9E">
        <w:rPr>
          <w:rFonts w:ascii="Times New Roman" w:eastAsia="Times New Roman" w:hAnsi="Times New Roman" w:cs="Times New Roman"/>
          <w:sz w:val="24"/>
          <w:szCs w:val="24"/>
          <w:lang w:eastAsia="ru-RU"/>
        </w:rPr>
        <w:t xml:space="preserve"> (Відомості Верховно</w:t>
      </w:r>
      <w:proofErr w:type="gramStart"/>
      <w:r w:rsidRPr="00643F9E">
        <w:rPr>
          <w:rFonts w:ascii="Times New Roman" w:eastAsia="Times New Roman" w:hAnsi="Times New Roman" w:cs="Times New Roman"/>
          <w:sz w:val="24"/>
          <w:szCs w:val="24"/>
          <w:lang w:eastAsia="ru-RU"/>
        </w:rPr>
        <w:t>ї Р</w:t>
      </w:r>
      <w:proofErr w:type="gramEnd"/>
      <w:r w:rsidRPr="00643F9E">
        <w:rPr>
          <w:rFonts w:ascii="Times New Roman" w:eastAsia="Times New Roman" w:hAnsi="Times New Roman" w:cs="Times New Roman"/>
          <w:sz w:val="24"/>
          <w:szCs w:val="24"/>
          <w:lang w:eastAsia="ru-RU"/>
        </w:rPr>
        <w:t>ади України, 1992 р., N 47, ст. 642; 2004 р., N 11, ст. 140) виключити.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3. Кабінету Міні</w:t>
      </w:r>
      <w:proofErr w:type="gramStart"/>
      <w:r w:rsidRPr="00643F9E">
        <w:rPr>
          <w:rFonts w:ascii="Times New Roman" w:eastAsia="Times New Roman" w:hAnsi="Times New Roman" w:cs="Times New Roman"/>
          <w:sz w:val="24"/>
          <w:szCs w:val="24"/>
          <w:lang w:eastAsia="ru-RU"/>
        </w:rPr>
        <w:t>стр</w:t>
      </w:r>
      <w:proofErr w:type="gramEnd"/>
      <w:r w:rsidRPr="00643F9E">
        <w:rPr>
          <w:rFonts w:ascii="Times New Roman" w:eastAsia="Times New Roman" w:hAnsi="Times New Roman" w:cs="Times New Roman"/>
          <w:sz w:val="24"/>
          <w:szCs w:val="24"/>
          <w:lang w:eastAsia="ru-RU"/>
        </w:rPr>
        <w:t>ів України:</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у тримісячний термін з дня набрання чинності цим Законом подати до Верховно</w:t>
      </w:r>
      <w:proofErr w:type="gramStart"/>
      <w:r w:rsidRPr="00643F9E">
        <w:rPr>
          <w:rFonts w:ascii="Times New Roman" w:eastAsia="Times New Roman" w:hAnsi="Times New Roman" w:cs="Times New Roman"/>
          <w:sz w:val="24"/>
          <w:szCs w:val="24"/>
          <w:lang w:eastAsia="ru-RU"/>
        </w:rPr>
        <w:t>ї Р</w:t>
      </w:r>
      <w:proofErr w:type="gramEnd"/>
      <w:r w:rsidRPr="00643F9E">
        <w:rPr>
          <w:rFonts w:ascii="Times New Roman" w:eastAsia="Times New Roman" w:hAnsi="Times New Roman" w:cs="Times New Roman"/>
          <w:sz w:val="24"/>
          <w:szCs w:val="24"/>
          <w:lang w:eastAsia="ru-RU"/>
        </w:rPr>
        <w:t>ади України пропозиції щодо приведення законодавчих актів України у відповідність із цим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lastRenderedPageBreak/>
        <w:t xml:space="preserve">привести свої нормативно-правові акти </w:t>
      </w:r>
      <w:proofErr w:type="gramStart"/>
      <w:r w:rsidRPr="00643F9E">
        <w:rPr>
          <w:rFonts w:ascii="Times New Roman" w:eastAsia="Times New Roman" w:hAnsi="Times New Roman" w:cs="Times New Roman"/>
          <w:sz w:val="24"/>
          <w:szCs w:val="24"/>
          <w:lang w:eastAsia="ru-RU"/>
        </w:rPr>
        <w:t>у</w:t>
      </w:r>
      <w:proofErr w:type="gramEnd"/>
      <w:r w:rsidRPr="00643F9E">
        <w:rPr>
          <w:rFonts w:ascii="Times New Roman" w:eastAsia="Times New Roman" w:hAnsi="Times New Roman" w:cs="Times New Roman"/>
          <w:sz w:val="24"/>
          <w:szCs w:val="24"/>
          <w:lang w:eastAsia="ru-RU"/>
        </w:rPr>
        <w:t xml:space="preserve"> відповідність із цим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w:t>
      </w:r>
      <w:proofErr w:type="gramStart"/>
      <w:r w:rsidRPr="00643F9E">
        <w:rPr>
          <w:rFonts w:ascii="Times New Roman" w:eastAsia="Times New Roman" w:hAnsi="Times New Roman" w:cs="Times New Roman"/>
          <w:sz w:val="24"/>
          <w:szCs w:val="24"/>
          <w:lang w:eastAsia="ru-RU"/>
        </w:rPr>
        <w:t>в</w:t>
      </w:r>
      <w:proofErr w:type="gramEnd"/>
      <w:r w:rsidRPr="00643F9E">
        <w:rPr>
          <w:rFonts w:ascii="Times New Roman" w:eastAsia="Times New Roman" w:hAnsi="Times New Roman" w:cs="Times New Roman"/>
          <w:sz w:val="24"/>
          <w:szCs w:val="24"/>
          <w:lang w:eastAsia="ru-RU"/>
        </w:rPr>
        <w:t xml:space="preserve"> у відповідність із цим Законом.</w:t>
      </w:r>
    </w:p>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tblPr>
      <w:tblGrid>
        <w:gridCol w:w="5064"/>
        <w:gridCol w:w="5065"/>
      </w:tblGrid>
      <w:tr w:rsidR="00643F9E" w:rsidRPr="00643F9E" w:rsidTr="00643F9E">
        <w:trPr>
          <w:tblCellSpacing w:w="22" w:type="dxa"/>
        </w:trPr>
        <w:tc>
          <w:tcPr>
            <w:tcW w:w="2500" w:type="pct"/>
            <w:vAlign w:val="center"/>
            <w:hideMark/>
          </w:tcPr>
          <w:p w:rsidR="00643F9E" w:rsidRPr="00643F9E" w:rsidRDefault="00643F9E" w:rsidP="008C1F09">
            <w:pPr>
              <w:spacing w:before="100" w:beforeAutospacing="1" w:after="100" w:afterAutospacing="1" w:line="240" w:lineRule="auto"/>
              <w:rPr>
                <w:rFonts w:ascii="Times New Roman" w:eastAsia="Times New Roman" w:hAnsi="Times New Roman" w:cs="Times New Roman"/>
                <w:sz w:val="24"/>
                <w:szCs w:val="24"/>
                <w:lang w:eastAsia="ru-RU"/>
              </w:rPr>
            </w:pPr>
            <w:r w:rsidRPr="00643F9E">
              <w:rPr>
                <w:rFonts w:ascii="Times New Roman" w:eastAsia="Times New Roman" w:hAnsi="Times New Roman" w:cs="Times New Roman"/>
                <w:b/>
                <w:bCs/>
                <w:sz w:val="24"/>
                <w:szCs w:val="24"/>
                <w:lang w:eastAsia="ru-RU"/>
              </w:rPr>
              <w:t>Президент України</w:t>
            </w:r>
            <w:r w:rsidRPr="00643F9E">
              <w:rPr>
                <w:rFonts w:ascii="Times New Roman" w:eastAsia="Times New Roman" w:hAnsi="Times New Roman" w:cs="Times New Roman"/>
                <w:sz w:val="24"/>
                <w:szCs w:val="24"/>
                <w:lang w:eastAsia="ru-RU"/>
              </w:rPr>
              <w:t> </w:t>
            </w:r>
          </w:p>
        </w:tc>
        <w:tc>
          <w:tcPr>
            <w:tcW w:w="2500" w:type="pct"/>
            <w:vAlign w:val="center"/>
            <w:hideMark/>
          </w:tcPr>
          <w:p w:rsidR="00643F9E" w:rsidRPr="00643F9E" w:rsidRDefault="00643F9E" w:rsidP="00643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9E">
              <w:rPr>
                <w:rFonts w:ascii="Times New Roman" w:eastAsia="Times New Roman" w:hAnsi="Times New Roman" w:cs="Times New Roman"/>
                <w:b/>
                <w:bCs/>
                <w:sz w:val="24"/>
                <w:szCs w:val="24"/>
                <w:lang w:eastAsia="ru-RU"/>
              </w:rPr>
              <w:t>В. ЮЩЕНКО</w:t>
            </w:r>
            <w:r w:rsidRPr="00643F9E">
              <w:rPr>
                <w:rFonts w:ascii="Times New Roman" w:eastAsia="Times New Roman" w:hAnsi="Times New Roman" w:cs="Times New Roman"/>
                <w:sz w:val="24"/>
                <w:szCs w:val="24"/>
                <w:lang w:eastAsia="ru-RU"/>
              </w:rPr>
              <w:t> </w:t>
            </w:r>
          </w:p>
        </w:tc>
      </w:tr>
      <w:tr w:rsidR="00643F9E" w:rsidRPr="00643F9E" w:rsidTr="00643F9E">
        <w:trPr>
          <w:tblCellSpacing w:w="22" w:type="dxa"/>
        </w:trPr>
        <w:tc>
          <w:tcPr>
            <w:tcW w:w="2500" w:type="pct"/>
            <w:vAlign w:val="center"/>
            <w:hideMark/>
          </w:tcPr>
          <w:p w:rsidR="00643F9E" w:rsidRPr="00643F9E" w:rsidRDefault="00643F9E" w:rsidP="008C1F09">
            <w:pPr>
              <w:spacing w:before="100" w:beforeAutospacing="1" w:after="100" w:afterAutospacing="1" w:line="240" w:lineRule="auto"/>
              <w:rPr>
                <w:rFonts w:ascii="Times New Roman" w:eastAsia="Times New Roman" w:hAnsi="Times New Roman" w:cs="Times New Roman"/>
                <w:sz w:val="24"/>
                <w:szCs w:val="24"/>
                <w:lang w:eastAsia="ru-RU"/>
              </w:rPr>
            </w:pPr>
            <w:r w:rsidRPr="00643F9E">
              <w:rPr>
                <w:rFonts w:ascii="Times New Roman" w:eastAsia="Times New Roman" w:hAnsi="Times New Roman" w:cs="Times New Roman"/>
                <w:b/>
                <w:bCs/>
                <w:sz w:val="24"/>
                <w:szCs w:val="24"/>
                <w:lang w:eastAsia="ru-RU"/>
              </w:rPr>
              <w:t>м. Київ</w:t>
            </w:r>
            <w:r w:rsidRPr="00643F9E">
              <w:rPr>
                <w:rFonts w:ascii="Times New Roman" w:eastAsia="Times New Roman" w:hAnsi="Times New Roman" w:cs="Times New Roman"/>
                <w:b/>
                <w:bCs/>
                <w:sz w:val="24"/>
                <w:szCs w:val="24"/>
                <w:lang w:eastAsia="ru-RU"/>
              </w:rPr>
              <w:br/>
              <w:t>23 червня 2005 року</w:t>
            </w:r>
            <w:r w:rsidRPr="00643F9E">
              <w:rPr>
                <w:rFonts w:ascii="Times New Roman" w:eastAsia="Times New Roman" w:hAnsi="Times New Roman" w:cs="Times New Roman"/>
                <w:b/>
                <w:bCs/>
                <w:sz w:val="24"/>
                <w:szCs w:val="24"/>
                <w:lang w:eastAsia="ru-RU"/>
              </w:rPr>
              <w:br/>
              <w:t>N 2709-IV</w:t>
            </w:r>
            <w:r w:rsidRPr="00643F9E">
              <w:rPr>
                <w:rFonts w:ascii="Times New Roman" w:eastAsia="Times New Roman" w:hAnsi="Times New Roman" w:cs="Times New Roman"/>
                <w:sz w:val="24"/>
                <w:szCs w:val="24"/>
                <w:lang w:eastAsia="ru-RU"/>
              </w:rPr>
              <w:t> </w:t>
            </w:r>
          </w:p>
        </w:tc>
        <w:tc>
          <w:tcPr>
            <w:tcW w:w="0" w:type="auto"/>
            <w:vAlign w:val="center"/>
            <w:hideMark/>
          </w:tcPr>
          <w:p w:rsidR="00643F9E" w:rsidRPr="00643F9E" w:rsidRDefault="00643F9E" w:rsidP="00643F9E">
            <w:pPr>
              <w:spacing w:after="0" w:line="240" w:lineRule="auto"/>
              <w:jc w:val="both"/>
              <w:rPr>
                <w:rFonts w:ascii="Times New Roman" w:eastAsia="Times New Roman" w:hAnsi="Times New Roman" w:cs="Times New Roman"/>
                <w:sz w:val="24"/>
                <w:szCs w:val="24"/>
                <w:lang w:eastAsia="ru-RU"/>
              </w:rPr>
            </w:pPr>
          </w:p>
        </w:tc>
      </w:tr>
    </w:tbl>
    <w:p w:rsidR="004058C8" w:rsidRPr="00643F9E" w:rsidRDefault="004058C8" w:rsidP="00643F9E">
      <w:pPr>
        <w:jc w:val="both"/>
        <w:rPr>
          <w:rFonts w:ascii="Times New Roman" w:hAnsi="Times New Roman" w:cs="Times New Roman"/>
          <w:sz w:val="24"/>
          <w:szCs w:val="24"/>
        </w:rPr>
      </w:pPr>
    </w:p>
    <w:sectPr w:rsidR="004058C8" w:rsidRPr="00643F9E" w:rsidSect="00643F9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7737A6"/>
    <w:rsid w:val="004058C8"/>
    <w:rsid w:val="00643F9E"/>
    <w:rsid w:val="007737A6"/>
    <w:rsid w:val="008C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paragraph" w:styleId="2">
    <w:name w:val="heading 2"/>
    <w:basedOn w:val="a"/>
    <w:link w:val="20"/>
    <w:uiPriority w:val="9"/>
    <w:qFormat/>
    <w:rsid w:val="00643F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3F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3F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3F9E"/>
    <w:rPr>
      <w:rFonts w:ascii="Times New Roman" w:eastAsia="Times New Roman" w:hAnsi="Times New Roman" w:cs="Times New Roman"/>
      <w:b/>
      <w:bCs/>
      <w:sz w:val="27"/>
      <w:szCs w:val="27"/>
      <w:lang w:eastAsia="ru-RU"/>
    </w:rPr>
  </w:style>
  <w:style w:type="paragraph" w:customStyle="1" w:styleId="tc">
    <w:name w:val="tc"/>
    <w:basedOn w:val="a"/>
    <w:rsid w:val="00643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3F9E"/>
    <w:rPr>
      <w:color w:val="0000FF"/>
      <w:u w:val="single"/>
    </w:rPr>
  </w:style>
  <w:style w:type="paragraph" w:customStyle="1" w:styleId="tj">
    <w:name w:val="tj"/>
    <w:basedOn w:val="a"/>
    <w:rsid w:val="00643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643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3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2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01837.html" TargetMode="External"/><Relationship Id="rId18" Type="http://schemas.openxmlformats.org/officeDocument/2006/relationships/hyperlink" Target="http://search.ligazakon.ua/l_doc2.nsf/link1/T101837.html" TargetMode="External"/><Relationship Id="rId26" Type="http://schemas.openxmlformats.org/officeDocument/2006/relationships/hyperlink" Target="http://search.ligazakon.ua/l_doc2.nsf/link1/T101837.html" TargetMode="External"/><Relationship Id="rId39" Type="http://schemas.openxmlformats.org/officeDocument/2006/relationships/hyperlink" Target="http://search.ligazakon.ua/l_doc2.nsf/link1/T114212.html" TargetMode="External"/><Relationship Id="rId21" Type="http://schemas.openxmlformats.org/officeDocument/2006/relationships/hyperlink" Target="http://search.ligazakon.ua/l_doc2.nsf/link1/T101837.html" TargetMode="External"/><Relationship Id="rId34" Type="http://schemas.openxmlformats.org/officeDocument/2006/relationships/hyperlink" Target="http://search.ligazakon.ua/l_doc2.nsf/link1/T022947.html" TargetMode="External"/><Relationship Id="rId42" Type="http://schemas.openxmlformats.org/officeDocument/2006/relationships/hyperlink" Target="http://search.ligazakon.ua/l_doc2.nsf/link1/T150817.html" TargetMode="External"/><Relationship Id="rId47" Type="http://schemas.openxmlformats.org/officeDocument/2006/relationships/hyperlink" Target="http://search.ligazakon.ua/l_doc2.nsf/link1/T101837.html" TargetMode="External"/><Relationship Id="rId50" Type="http://schemas.openxmlformats.org/officeDocument/2006/relationships/hyperlink" Target="http://search.ligazakon.ua/l_doc2.nsf/link1/T130245.html" TargetMode="External"/><Relationship Id="rId55" Type="http://schemas.openxmlformats.org/officeDocument/2006/relationships/hyperlink" Target="http://search.ligazakon.ua/l_doc2.nsf/link1/KD0009.html" TargetMode="External"/><Relationship Id="rId7" Type="http://schemas.openxmlformats.org/officeDocument/2006/relationships/hyperlink" Target="http://search.ligazakon.ua/l_doc2.nsf/link1/T113390.html" TargetMode="External"/><Relationship Id="rId2" Type="http://schemas.openxmlformats.org/officeDocument/2006/relationships/settings" Target="settings.xml"/><Relationship Id="rId16" Type="http://schemas.openxmlformats.org/officeDocument/2006/relationships/hyperlink" Target="http://search.ligazakon.ua/l_doc2.nsf/link1/T101837.html" TargetMode="External"/><Relationship Id="rId20" Type="http://schemas.openxmlformats.org/officeDocument/2006/relationships/hyperlink" Target="http://search.ligazakon.ua/l_doc2.nsf/link1/T101837.html" TargetMode="External"/><Relationship Id="rId29" Type="http://schemas.openxmlformats.org/officeDocument/2006/relationships/hyperlink" Target="http://search.ligazakon.ua/l_doc2.nsf/link1/T113390.html" TargetMode="External"/><Relationship Id="rId41" Type="http://schemas.openxmlformats.org/officeDocument/2006/relationships/hyperlink" Target="http://search.ligazakon.ua/l_doc2.nsf/link1/T101837.html" TargetMode="External"/><Relationship Id="rId54" Type="http://schemas.openxmlformats.org/officeDocument/2006/relationships/hyperlink" Target="http://search.ligazakon.ua/l_doc2.nsf/link1/T041618.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T101837.html" TargetMode="External"/><Relationship Id="rId11" Type="http://schemas.openxmlformats.org/officeDocument/2006/relationships/hyperlink" Target="http://search.ligazakon.ua/l_doc2.nsf/link1/T130245.html" TargetMode="External"/><Relationship Id="rId24" Type="http://schemas.openxmlformats.org/officeDocument/2006/relationships/hyperlink" Target="http://search.ligazakon.ua/l_doc2.nsf/link1/T101837.html" TargetMode="External"/><Relationship Id="rId32" Type="http://schemas.openxmlformats.org/officeDocument/2006/relationships/hyperlink" Target="http://search.ligazakon.ua/l_doc2.nsf/link1/T113390.html" TargetMode="External"/><Relationship Id="rId37" Type="http://schemas.openxmlformats.org/officeDocument/2006/relationships/hyperlink" Target="http://search.ligazakon.ua/l_doc2.nsf/link1/T114212.html" TargetMode="External"/><Relationship Id="rId40" Type="http://schemas.openxmlformats.org/officeDocument/2006/relationships/hyperlink" Target="http://search.ligazakon.ua/l_doc2.nsf/link1/T101837.html" TargetMode="External"/><Relationship Id="rId45" Type="http://schemas.openxmlformats.org/officeDocument/2006/relationships/hyperlink" Target="http://search.ligazakon.ua/l_doc2.nsf/link1/T101837.html" TargetMode="External"/><Relationship Id="rId53" Type="http://schemas.openxmlformats.org/officeDocument/2006/relationships/hyperlink" Target="http://search.ligazakon.ua/l_doc2.nsf/link1/T041618.html" TargetMode="External"/><Relationship Id="rId58" Type="http://schemas.openxmlformats.org/officeDocument/2006/relationships/hyperlink" Target="http://search.ligazakon.ua/l_doc2.nsf/link1/T041618.html" TargetMode="External"/><Relationship Id="rId5" Type="http://schemas.openxmlformats.org/officeDocument/2006/relationships/hyperlink" Target="http://search.ligazakon.ua/l_doc2.nsf/link1/T041618.html" TargetMode="External"/><Relationship Id="rId15" Type="http://schemas.openxmlformats.org/officeDocument/2006/relationships/hyperlink" Target="http://search.ligazakon.ua/l_doc2.nsf/link1/T101837.html" TargetMode="External"/><Relationship Id="rId23" Type="http://schemas.openxmlformats.org/officeDocument/2006/relationships/hyperlink" Target="http://search.ligazakon.ua/l_doc2.nsf/link1/T101837.html" TargetMode="External"/><Relationship Id="rId28" Type="http://schemas.openxmlformats.org/officeDocument/2006/relationships/hyperlink" Target="http://search.ligazakon.ua/l_doc2.nsf/link1/T113390.html" TargetMode="External"/><Relationship Id="rId36" Type="http://schemas.openxmlformats.org/officeDocument/2006/relationships/hyperlink" Target="http://search.ligazakon.ua/l_doc2.nsf/link1/T114212.html" TargetMode="External"/><Relationship Id="rId49" Type="http://schemas.openxmlformats.org/officeDocument/2006/relationships/hyperlink" Target="http://search.ligazakon.ua/l_doc2.nsf/link1/T101837.html" TargetMode="External"/><Relationship Id="rId57" Type="http://schemas.openxmlformats.org/officeDocument/2006/relationships/hyperlink" Target="http://search.ligazakon.ua/l_doc2.nsf/link1/T022947.html" TargetMode="External"/><Relationship Id="rId61" Type="http://schemas.openxmlformats.org/officeDocument/2006/relationships/fontTable" Target="fontTable.xml"/><Relationship Id="rId10" Type="http://schemas.openxmlformats.org/officeDocument/2006/relationships/hyperlink" Target="http://search.ligazakon.ua/l_doc2.nsf/link1/T114212.html" TargetMode="External"/><Relationship Id="rId19" Type="http://schemas.openxmlformats.org/officeDocument/2006/relationships/hyperlink" Target="http://search.ligazakon.ua/l_doc2.nsf/link1/T101837.html" TargetMode="External"/><Relationship Id="rId31" Type="http://schemas.openxmlformats.org/officeDocument/2006/relationships/hyperlink" Target="http://search.ligazakon.ua/l_doc2.nsf/link1/T113390.html" TargetMode="External"/><Relationship Id="rId44" Type="http://schemas.openxmlformats.org/officeDocument/2006/relationships/hyperlink" Target="http://search.ligazakon.ua/l_doc2.nsf/link1/T101837.html" TargetMode="External"/><Relationship Id="rId52" Type="http://schemas.openxmlformats.org/officeDocument/2006/relationships/hyperlink" Target="http://search.ligazakon.ua/l_doc2.nsf/link1/T041618.html" TargetMode="External"/><Relationship Id="rId60" Type="http://schemas.openxmlformats.org/officeDocument/2006/relationships/hyperlink" Target="http://search.ligazakon.ua/l_doc2.nsf/link1/T265400.html" TargetMode="External"/><Relationship Id="rId4" Type="http://schemas.openxmlformats.org/officeDocument/2006/relationships/image" Target="media/image1.gif"/><Relationship Id="rId9" Type="http://schemas.openxmlformats.org/officeDocument/2006/relationships/hyperlink" Target="http://search.ligazakon.ua/l_doc2.nsf/link1/T113390.html" TargetMode="External"/><Relationship Id="rId14" Type="http://schemas.openxmlformats.org/officeDocument/2006/relationships/hyperlink" Target="http://search.ligazakon.ua/l_doc2.nsf/link1/T101837.html" TargetMode="External"/><Relationship Id="rId22" Type="http://schemas.openxmlformats.org/officeDocument/2006/relationships/hyperlink" Target="http://search.ligazakon.ua/l_doc2.nsf/link1/T101837.html" TargetMode="External"/><Relationship Id="rId27" Type="http://schemas.openxmlformats.org/officeDocument/2006/relationships/hyperlink" Target="http://search.ligazakon.ua/l_doc2.nsf/link1/T113390.html" TargetMode="External"/><Relationship Id="rId30" Type="http://schemas.openxmlformats.org/officeDocument/2006/relationships/hyperlink" Target="http://search.ligazakon.ua/l_doc2.nsf/link1/T113390.html" TargetMode="External"/><Relationship Id="rId35" Type="http://schemas.openxmlformats.org/officeDocument/2006/relationships/hyperlink" Target="http://search.ligazakon.ua/l_doc2.nsf/link1/T114212.html" TargetMode="External"/><Relationship Id="rId43" Type="http://schemas.openxmlformats.org/officeDocument/2006/relationships/hyperlink" Target="http://search.ligazakon.ua/l_doc2.nsf/link1/T150817.html" TargetMode="External"/><Relationship Id="rId48" Type="http://schemas.openxmlformats.org/officeDocument/2006/relationships/hyperlink" Target="http://search.ligazakon.ua/l_doc2.nsf/link1/T101837.html" TargetMode="External"/><Relationship Id="rId56" Type="http://schemas.openxmlformats.org/officeDocument/2006/relationships/hyperlink" Target="http://search.ligazakon.ua/l_doc2.nsf/link1/T041618.html" TargetMode="External"/><Relationship Id="rId8" Type="http://schemas.openxmlformats.org/officeDocument/2006/relationships/hyperlink" Target="http://search.ligazakon.ua/l_doc2.nsf/link1/T101837.html" TargetMode="External"/><Relationship Id="rId51" Type="http://schemas.openxmlformats.org/officeDocument/2006/relationships/hyperlink" Target="http://search.ligazakon.ua/l_doc2.nsf/link1/T130245.html" TargetMode="External"/><Relationship Id="rId3" Type="http://schemas.openxmlformats.org/officeDocument/2006/relationships/webSettings" Target="webSettings.xml"/><Relationship Id="rId12" Type="http://schemas.openxmlformats.org/officeDocument/2006/relationships/hyperlink" Target="http://search.ligazakon.ua/l_doc2.nsf/link1/T150817.html" TargetMode="External"/><Relationship Id="rId17" Type="http://schemas.openxmlformats.org/officeDocument/2006/relationships/hyperlink" Target="http://search.ligazakon.ua/l_doc2.nsf/link1/T101837.html" TargetMode="External"/><Relationship Id="rId25" Type="http://schemas.openxmlformats.org/officeDocument/2006/relationships/hyperlink" Target="http://search.ligazakon.ua/l_doc2.nsf/link1/T101837.html" TargetMode="External"/><Relationship Id="rId33" Type="http://schemas.openxmlformats.org/officeDocument/2006/relationships/hyperlink" Target="http://search.ligazakon.ua/l_doc2.nsf/link1/T022947.html" TargetMode="External"/><Relationship Id="rId38" Type="http://schemas.openxmlformats.org/officeDocument/2006/relationships/hyperlink" Target="http://search.ligazakon.ua/l_doc2.nsf/link1/T114212.html" TargetMode="External"/><Relationship Id="rId46" Type="http://schemas.openxmlformats.org/officeDocument/2006/relationships/hyperlink" Target="http://search.ligazakon.ua/l_doc2.nsf/link1/T101837.html" TargetMode="External"/><Relationship Id="rId59" Type="http://schemas.openxmlformats.org/officeDocument/2006/relationships/hyperlink" Target="http://search.ligazakon.ua/l_doc2.nsf/link1/T0959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8038</Words>
  <Characters>45822</Characters>
  <Application>Microsoft Office Word</Application>
  <DocSecurity>0</DocSecurity>
  <Lines>381</Lines>
  <Paragraphs>107</Paragraphs>
  <ScaleCrop>false</ScaleCrop>
  <Company>1</Company>
  <LinksUpToDate>false</LinksUpToDate>
  <CharactersWithSpaces>53753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2016-07-14T08:04:00Z</dcterms:created>
  <dcterms:modified xsi:type="dcterms:W3CDTF">2016-07-14T08:09:00Z</dcterms:modified>
</cp:coreProperties>
</file>