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C" w:rsidRPr="009B30AC" w:rsidRDefault="009B30AC" w:rsidP="0076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76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 У К Р А Ї Н И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B30AC" w:rsidRPr="009B30AC" w:rsidRDefault="009B30AC" w:rsidP="0076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іпотечні облігації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2006, N 16, ст.134 )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Із змінами, внесеними згідно із Законами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3480-IV ( </w:t>
      </w:r>
      <w:hyperlink r:id="rId5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3480-15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23.02.2006, ВВР, 2006, N 31, ст.268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3265-VI ( </w:t>
      </w:r>
      <w:hyperlink r:id="rId6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21.04.2011, ВВР, 2011, N 43, ст.448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3610-VI ( </w:t>
      </w:r>
      <w:hyperlink r:id="rId7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07.07.2011, ВВР, 2012, N  7, ст.53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5192-VI ( </w:t>
      </w:r>
      <w:hyperlink r:id="rId8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5192-17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30.07.2012, ВВР, 2013, N 32, ст.407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{ У тексті Закону  слова "Державна комісія з цінних паперів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та фондового ринку"  в усіх  відмінках  замінено  словами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"Національна комісія з цінних паперів та фондового ринку"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у  відповідному  відмінку  згідно  із  Законом  N 3610-VI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( </w:t>
      </w:r>
      <w:hyperlink r:id="rId9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 о з д і л I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ЗАГАЛЬНІ ПОЛОЖЕННЯ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дії Закону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Цей  Закон  визначає  правові  засади  емісії  та  обігу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облігацій,  вимоги  до  їх іпотечного покриття, а також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особливості державного регулювання і нагляду у цій сфері.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  із  змінами,  внесеними  згідно із Законом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0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 цьому Законі терміни вживаються в такому значенні: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боржник - позичальник за  кредитним  договором  (договором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позики), виконання зобов'язань за яким забезпечене іпотекою;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витяг з реєстру іпотечного покриття - документ, що містить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про розмір,  стан і загальні характеристики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відповідного випуску іпотечних облігацій;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договір  про  збереження  реальної  вартості  забезпечених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іпотекою  зобов'язань  боржників  -  валютні,  процентні  та  інші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похідні (деривативи), що використовуються для мінімізації валютних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процентних ризиків  і  забезпечення  регулярності  платежів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 покриттям;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емітент   -   фінансова   установа,  яка  здійснює  емісію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облігацій відповідно до вимог, установлених цим Законом;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5) іпотечне покриття - іпотечні активи,  а також інші активи,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 відповідно  до  цього  Закону,  проспекту  емісії  та реєстру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 забезпечують виконання зобов'язань емітента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іпотечними облігаціями;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іпотечний  актив  -  право вимоги за забезпеченим іпотекою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грошовим зобов'язанням боржника;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іпотечний   кредитор   -    фінансова    установа,    крім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спеціалізованої    іпотечної    установи,    яка   відповідно   до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 має  право  надавати  кредити  (позики),  виконання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 боржників  за якими забезпечене іпотекою,  та/або яка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набула право вимоги за забезпеченими іпотекою кредитами (позиками)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інших осіб;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коефіцієнт  іпотечного  покриття - величина співвідношення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 несплаченою емітентом  основною  сумою  боргу  за  відповідним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випуском  звичайних  іпотечних  облігацій і розміром їх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пов'язані особи - це: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юридичні особи за умови,  що одна з них здійснює контроль над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іншою чи обидві перебувають під контролем третьої особи;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члени сім'ї  фізичної  особи  -  чоловік  (дружина),  а також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батьки (усиновителі), опікуни (піклувальники), брати, сестри, діти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їхні чоловіки (дружини);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фізична особа  та члени її сім'ї і юридична особа,  якщо така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фізична особа  та/або  члени  її  сім'ї  здійснюють  контроль  над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юридичною особою;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юридичні особи, які прямо або опосередковано володіють одна 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іншій часткою  статутного  капіталу,  що  становить  10  і  більше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відсотків статутного капіталу такої юридичної особи;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процентний  період звичайних іпотечних облігацій - період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  календарних  днях)  між  виплатою  процентів   за   іпотечними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облігаціями,   за   який   нараховуються  і  сплачуються  проценти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умов проспекту емісії іпотечних облігацій;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розмір  іпотечного  покриття   -   сума   не   сплаченого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боржниками  основного боргу за всіма іпотечними та іншими активами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складі  іпотечного   покриття,   сформованими   з   урахуванням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особливостей,  передбачених  частиною  четвертою  статті  13 цього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Закону.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Стаття  2  в  редакції  Закону  N  3265-VI  (  </w:t>
      </w:r>
      <w:hyperlink r:id="rId11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Поняття та види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Іпотечними облігаціями є облігації,  виконання зобов'язань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  за  якими  забезпечене  іпотечним  покриттям  у порядку,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цим Законом.  Іпотечні облігації є іменними  цінними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паперами. Іпотечна облігація засвідчує внесення грошових коштів її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власником і підтверджує зобов'язання  емітента  відшкодувати  йому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номінальну  вартість цієї облігації та грошового доходу в порядку,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 цим  Законом  та  проспектом  емісії,  а   в   разі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невиконання емітентом зобов'язань за іпотечною облігацією надає її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власнику право задовольнити  свою  вимогу  за  рахунок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Можуть випускатися такі види іпотечних облігацій: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звичайні іпотечні облігації;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структуровані іпотечні облігації.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Емітентом   звичайних   іпотечних  облігацій  є  іпотечний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кредитор,  що несе відповідальність за  виконання  зобов'язань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такими  іпотечними  облігаціями  іпотечним покриттям та всім іншим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своїм  майном,  на  яке  відповідно  до  законодавства  може  бути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звернено стягнення.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Емітентом    структурованих    іпотечних    облігацій    є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спеціалізована іпотечна установа,  яка  несе  відповідальність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   зобов'язань  за  такими  іпотечними  облігаціями  лише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Слова "іпотечна облігація", "звичайна іпотечна облігація",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"структурована  іпотечна  облігація"  чи  похідні  від  цих понять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використовуватися виключно  у  назві  цінних  паперів,  які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відповідають вимогам, встановленим цим Законом.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Загальні умови емісії та обігу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іпотечних облігацій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Назва статті 4 із змінами, внесеними згідно із Законом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2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Державну реєстрацію випусків і проспектів емісії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  здійснює  Національна  комісія  з  цінних  паперів 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ринку. Дані щодо реєстрації випусків і проспектів емісії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  вносяться  до  Державного  реєстру  випусків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в  установленому  Національною  комісією з цінних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паперів та фондового ринку порядку.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перша статті 4 із змінами, внесеними згідно із Законом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3265-VI ( </w:t>
      </w:r>
      <w:hyperlink r:id="rId13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Емісія   іпотечних   облігацій   здійснюється  в  порядку,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  цим   Законом,   іншими   законами   України   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 актами Національної комісії з цінних паперів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фондового ринку.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Умови  розміщення  іпотечних  облігацій  та  вимоги до їх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 визначаються цим Законом і проспектом емісії.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Абзац  перший  частини  третьої  статті 4 із змінами, внесеними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3265-VI ( </w:t>
      </w:r>
      <w:hyperlink r:id="rId14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Після розміщення   іпотечних  облігацій  зміни  до  проспекту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емісії  можуть  вноситися  лише  за  згодою   їх   власників  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управителя.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Проспект  емісії іпотечних облігацій,  що пропонуються для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відкритого продажу,  підлягає опублікуванню  у  повному  обсязі  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офіційному  друкованому  виданні  Національної  комісії  з  цінних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  та  фондового  ринку  не  менш  як  за 10 днів до початку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відкритого (публічного) розміщення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На  момент  реєстрації випуску іпотечних облігацій емітент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зобов'язаний сформувати іпотечне покриття,  що відповідає вимогам,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встановленим цим Законом.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Іпотечні  облігації  існують  виключно у бездокументарній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формі.  Глобальний сертифікат випуску іпотечних облігацій  повинен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містити   їх  найменування  (звичайна  чи  структурована  іпотечна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облігація),  посилання на те,  що виконання  зобов'язань  емітента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забезпечується   іпотечним  покриттям,  а  також  інші  реквізити,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встановлені законодавством.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шоста статті 4 із змінами, внесеними згідно із Законом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3265-VI ( </w:t>
      </w:r>
      <w:hyperlink r:id="rId15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Обіг іпотечних облігацій,  облік та перехід прав власності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  них   здійснюються   відповідно   до   вимог,   встановлених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У  разі  емісії  звичайних іпотечних облігацій договір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депозитарне   обслуговування   укладає   емітент.  У  разі  емісії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структурованих   іпотечних   облігацій   договір   на  депозитарне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обслуговування укладає управитель.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восьма статті 4 із змінами, внесеними згідно із Законом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3265-VI ( </w:t>
      </w:r>
      <w:hyperlink r:id="rId16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емісії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Проспект  емісії  звичайних  іпотечних  облігацій  повинен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містити: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найменування,  місцезнаходження  та  ідентифікаційний  код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(згідно  з  Єдиним  державним  реєстром юридичних осіб та фізичних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осіб-підприємців)  емітента,  управителя,   особи,   що   здійснює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депозитарне обслуговування, аудитора та обслуговуючої установи (за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наявності);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початковий розмір іпотечного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вимоги,  яким  відповідають  іпотечні  активи   у   складі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покриття,  та  опис іпотечних активів (середній розмір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відсотків за іпотечними  активами,  строки  та  порядок  виконання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забезпечених  іпотекою зобов'язань боржників,  співвідношення суми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кредиту  (позики)  і  вартості  предмета  іпотеки  за   іпотечними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активами), цільове призначення предметів іпотеки;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опис іпотечних облігацій (кількість,  номінальна вартість,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дохідність, строки та порядок погашення);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5) строки та умови розміщення іпотечних облігацій;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5-1)  порядок дій управителя щодо отримання рішення власників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  про звернення стягнення на іпотечне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про запропонований управителем спосіб  звернення  стягнення 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іпотечне покриття;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 першу статті 5 доповнено пунктом 5-1 згідно із Законом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3265-VI ( </w:t>
      </w:r>
      <w:hyperlink r:id="rId17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значення коефіцієнта іпотечного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умови  і  строки  заміни  іпотечних   активів   у   складі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 та включення нових іпотечних активів до складу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обов'язки емітента за іпотечними облігаціями;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умови сплати  витрат  та  винагород  управителя,  а  також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максимальний розмір цих витрат і винагород;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порядок ведення реєстру іпотечного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умови  дострокового  виконання  грошових  зобов'язань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іпотечними облігаціями (за наявності);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умови проведення перевірок іпотечного покриття;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Пункт 12 частини першої статті 5 із змінами, внесеними згідно із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3265-VI ( </w:t>
      </w:r>
      <w:hyperlink r:id="rId18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порядок внесення змін до проспекту емісії;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у  разі  якщо  власникам  іпотечних  облігацій  надаються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додаткові гарантії виконання зобов'язань емітента  за  облігаціями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 щодо   іпотечного   покриття   застосовуються  договори 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збереження  реальної  вартості,  проспект   емісії   має   містити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 про зміст таких гарантій або договорів,  відомості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особу-гаранта  або  сторону  договору  про   збереження   реальної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вартості  іпотечного  покриття,  а  також про спосіб відшкодування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премії  гаранта  або  сторони  договору  про  збереження  реальної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вартості;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іншу інформацію відповідно до законодавства.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Проспект емісії структурованих іпотечних облігацій повинен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містити: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відомості,  зазначені у пунктах 1-5,  8-15 частини  першої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цієї статті;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умови   розміщення   управителем   грошових   доходів  від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покриття,  строк  сплати  яких   власникам 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ще не настав;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порядок  скликання  і  проведення,  а  також  повноваження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загальних зборів власників іпотечних облігацій;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4) посилання на те,  що іпотечне покриття забезпечує один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декілька випусків структурованих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Для   реєстрації   випуску  іпотечних  облігацій  разом 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проспектом  їх  емісії до Національної комісії з цінних паперів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 ринку  подаються  реєстр іпотечного покриття та договір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управління 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Загальні умови виконання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зобов'язань за іпотечними облігаціями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Виконання    зобов'язань    за    іпотечними   облігаціями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в порядку та  у  строки,  визначені  в  їх  проспекті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емісії,  а  для  структурованих  іпотечних  облігацій  -  також 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договорі про управління 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Проспектом  емісії  може  передбачатися  надання  власникам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облігацій гарантії щодо виконання  грошових  зобов'язань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 або створення для цієї мети  спеціального  резервного  чи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страхового фонду.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Процент за іпотечними облігаціями може бути фіксованим 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плаваючим. У разі застосування плаваючого   процента  у  проспекті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емісії  повинні  зазначатися  критерії  або   формула   для   його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розрахунку.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Емітент може за власною  ініціативою  здійснити  дострокове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погашення іпотечних облігацій виключно у разі, якщо це передбачено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проспекті емісії.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 о з д і л  II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ІПОТЕЧНЕ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Вимоги до включення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активів до складу іпотечного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 момент реєстрації випуску іпотечних облігацій  іпотечне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формується виключно з іпотечних активів.  Протягом строку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обігу іпотечних облігацій  до  складу  іпотечного  покриття  також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  включатися  інші  активи  у  випадках,  передбачених  цим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Іпотечні активи можуть  включатися  до  складу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за таких умов: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іпотечні  активи  належать  емітенту  на праві власності 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бути відчужені у разі невиконання зобов'язань за іпотечними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облігаціями;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забезпечені  іпотекою  зобов'язання  боржників  підлягають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виконанню у грошовій формі;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відомості  про  те,  що  емітент  є  іпотекодержателем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відповідним   іпотечним   договором,   внесені   до   відповідного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державного реєстру в установленому законодавством порядку;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іпотечні активи не перебувають у заставі  чи  не  обтяжені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  чином  для  забезпечення  виконання  емітентом  зобов'язань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інших, ніж його зобов'язання за іпотечними облігаціями;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за  відповідним  іпотечним  чи  кредитним   договором  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прийнято  рішення  про  звернення  стягнення  і  щодо  боржника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порушено провадження у справі про банкрутство;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умови відповідного  іпотечного  договору  не  передбачають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можливості заміни чи відчуження іпотекодавцем предмета іпотеки без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згоди іпотекодержателя;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предмет  іпотеки   знаходиться   на   території   України,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застрахований  на  його  повну  вартість  від  ризиків випадкового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знищення, випадкового пошкодження або псування;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іпотечні активи не включені до складу іпотечного 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(іпотечного  пулу)  іншого випуску іпотечних цінних паперів,  якщо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інше не передбачено цим Законом;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основна  сума  боргу  боржника  за  забезпеченим  іпотекою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зобов'язанням   не   перевищує  75  відсотків  оціночної  вартості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предмета іпотеки,  визначеної суб'єктом оціночної діяльності,  а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разі   випуску  структурованих  іпотечних  облігацій  -  відсоток,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вказаний у проспекті емісії;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зобов'язання   боржника   не   забезпечується   наступною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іпотекою,  якщо   інше   не   передбачено   у   проспекті   емісії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структурованих іпотечних облігацій;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іпотечні активи відповідають іншим вимогам,  передбаченим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 проспекті емісії можуть встановлюватися додаткові вимоги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включення іпотечних активів до складу іпотечного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На   момент   реєстрації   випуску  іпотечних 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відповідність  стану  та  розміру  їх  іпотечного покриття вимогам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Закону  та нормативно-правових актів Національної комісії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та  фондового ринку щодо даних реєстру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покриття підтверджується аудитором (аудиторською фірмою).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Частина   четверта  статті  7  в  редакції  Закону  N 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9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Правовий режим іпотечного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Іпотечні  та  інші  активи,  включені до складу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іпотечних облігацій, вважаються переданими у заставу, яка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забезпечує   виконання   зобов'язань  емітента-заставодавця  перед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власниками іпотечних облігацій - заставодержателями.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Застава іпотечного покриття не  потребує  укладення  договору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застави  і  виникає відповідно до цього Закону з моменту державної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реєстрації випуску іпотечних облігацій.  Іпотечні та інші  активи,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включаються  до  складу  іпотечного  покриття  після державної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реєстрації випуску іпотечних облігацій,  вважаються  переданими 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заставу   з   моменту  внесення  до  реєстру  іпотечного 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відомостей  про  включення  цих  активів  до   складу 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Відомості про    обтяження   заставою   іпотечного  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вносяться управителем  до  Державного  реєстру  обтяжень  рухомого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майна  протягом  десяти  робочих  днів  з дня державної реєстрації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випуску   іпотечних    облігацій    у    порядку,    встановленому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законодавством. { Абзац третій частини першої статті 8 із змінами,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згідно із Законом N 3265-VI ( </w:t>
      </w:r>
      <w:hyperlink r:id="rId20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Наступна застава іпотечного покриття не допускається.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Власники  іпотечних  облігацій  -  заставодержателі  мають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вищий  пріоритет  перед  правами  чи  вимогами  інших  осіб   щодо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покриття.  Реєстрація  у  Державному  реєстрі обтяжень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рухомого  майна  відомостей  про  обтяження  заставою 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 не  змінює  вищий  пріоритет  прав  власників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на іпотечне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Іпотечне  покриття  та  операції   з   ним   обліковуються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емітентом   відокремлено  у  порядку,  встановленому  Національним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банком  України для емітентів-банків або національною комісією, що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  державне регулювання у сфері ринків фінансових послуг, -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емітентів, що є небанківськими фінансовими установами.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третя статті 8 із змінами, внесеними згідно із Законом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3610-VI ( </w:t>
      </w:r>
      <w:hyperlink r:id="rId21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Іпотечне   покриття   відокремлюється   від  іншого  майна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емітента.  Іпотечне покриття не включається до ліквідаційної  маси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емітента.  Іпотечне покриття та грошові доходи від нього не можуть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бути предметом податкової застави до повного виконання зобов'язань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відповідним випуском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п'яту  статті  8  виключено  на  підставі  Закону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3265-VI ( </w:t>
      </w:r>
      <w:hyperlink r:id="rId22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Емітент не має права відчужувати, передавати у заставу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 чином обтяжувати іпотечні та інші активи, включені до складу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покриття,  якщо  тільки стосовно відповідних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активів не прийняте рішення про  їх  заміну  відповідно  до  цього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Закону.  Емітент не має права розпоряджатися іпотечним покриттям 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інший  спосіб,  крім  вчинення  дій,  спрямованих   на   виконання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за відповідним випуском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Обслуговування іпотечних активів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у складі іпотечного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Обслуговуванням  іпотечних  активів  у  складі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є заходи,  спрямовані на забезпечення належної реалізації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функцій іпотечного кредитора у взаємовідносинах  з  боржниками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відповідними іпотечними активами. Обслуговування іпотечних активів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включає: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приймання від боржників платежів за забезпеченими іпотекою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зобов'язаннями та їх облік (ведення реєстру платежів);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контроль  за  додержанням  боржниками  умов  кредитних 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договорів;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контроль за станом предметів іпотеки та їх збереженням;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пред'явлення   боржникам   вимог   щодо   виконання   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забезпечених іпотекою зобов'язань;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здійснення  заходів  із  звернення  стягнення  на  предмет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іпотеки в разі порушення  боржниками  умов  забезпечених  іпотекою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реалізація    інших    прав    та   виконання   обов'язків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іпотекодержателя відповідно до кредитних та іпотечних договорів  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про обслуговування іпотечного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Функції   з  обслуговування  іпотечних  активів  у  складі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  іпотечних  облігацій  можуть  покладатися 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   або   на   одну   чи  декілька  обслуговуючих  установ.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Обслуговуючою   установою   може  бути  банк  або  інша  фінансова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установа,  які  відповідно до законодавства мають право виконувати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операції, вказані в частині першій цієї статті.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Обслуговуюча   установа   не   може  бути  пов’язаною  особою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управителя та/або аудитора (аудиторської фірми).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 другу  статті  9  доповнено  абзацом  другим згідно із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5192-VI ( </w:t>
      </w:r>
      <w:hyperlink r:id="rId23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5192-17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30.07.2012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Обслуговуюча  установа  діє  на  підставі   договору  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 іпотечних активів,  який укладається з емітентом, 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разі випуску структурованих іпотечних облігацій - з управителем.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цьому договорі визначаються: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обов'язки обслуговуючої установи;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умови оплати послуг обслуговуючої установи;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порядок    переказу    емітенту   чи,   у   разі   випуску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структурованих  іпотечних  облігацій,   -   управителю   платежів,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отриманих  обслуговуючою  установою  від  боржників  за іпотечними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активами;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умови заміни обслуговуючої установи;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інші умови за згодою сторін.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Емітент  і  управитель,  у  разі  випуску   структурованих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облігацій,  зобов'язані забезпечити обслуговування всіх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 активів   у   складі   іпотечного    покриття.    Якщо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   іпотечних   активів   здійснюється  обслуговуючою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установою, емітент зобов'язаний письмово повідомити всіх боржників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іпотечними  активами про місце та інші умови обслуговування їх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забезпечених іпотекою зобов'язань.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 іпотечного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Реєстр іпотечного покриття - відомості про  склад  кожного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окремого іпотечного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Реєстр  іпотечного покриття повинен містити інформацію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початковий та поточний розмір іпотечного покриття,  його склад,  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такі відомості стосовно кожного іпотечного активу: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посилання на реквізити іпотечного і кредитного договору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 боржника;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початковий розмір основної суми боргу та процентів;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непогашена сума основного боргу за  забезпеченим  іпотекою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строки   та   порядок   виконання  забезпеченого  іпотекою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опис предмета іпотеки,  достатній для його  ідентифікації,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відомості про державну реєстрацію іпотеки (дата і номер);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оціночна вартість предмета іпотеки;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співвідношення  суми кредиту (позики) і оціночної вартості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предмета іпотеки на момент укладення іпотечного договору;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інші відомості відповідно до проспекту емісії.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реєстрі іпотечного покриття відображається  інформація 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  активи,  що  входять  до складу іпотечного покриття,  та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договори про збереження  реальної  вартості  іпотечного 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Обсяг   цієї  інформації  має  бути  достатнім  для  ідентифікації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відповідних активів і договорів.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 разі  випуску  звичайних  іпотечних  облігацій,  ведення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реєстру   іпотечного   покриття  покладається  на  емітента,  який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подає  витяг  з  реєстру  іпотечного  покриття управителю згідно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умовами  проспекту  емісії  звичайних  іпотечних облігацій, але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рідше кожного процентного періоду звичайних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Частина третя статті 10 із змінами, внесеними згідно із Законом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3265-VI ( </w:t>
      </w:r>
      <w:hyperlink r:id="rId24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У разі випуску структурованих іпотечних облігацій  ведення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реєстру  іпотечного покриття покладається на управителя відповідно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договору про управління 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Особа,  що веде реєстр іпотечного покриття, зобов'язана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рідше  одного  разу  на  місяць  оновлювати  дані реєстру стосовно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поточного  стану  іпотечного  покриття  та  подавати   на   вимогу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власників іпотечних облігацій витяги з нього.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Витяги  з реєстру іпотечного покриття подаються власникам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  (на  їх  вимогу)  та  Національній комісії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та  фондового  ринку  у  строки  та  у  формі, що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встановлені  нормативно-правовими  актами  Національної  комісії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цінних паперів та фондового ринку.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шоста статті 10 із змінами, внесеними згідно із Законом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3265-VI ( </w:t>
      </w:r>
      <w:hyperlink r:id="rId25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Звернення стягнення на іпотечне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Звернення стягнення на іпотечне  покриття  здійснюється 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випадках,  передбачених  цим Законом та проспектом емісії,  шляхом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продажу іпотечного покриття або в  інший  спосіб,  не  заборонений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Емітент  має право у будь-який час після прийняття рішення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звернення стягнення на іпотечне покриття і до його продажу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передачі  іншій  особі в повному обсязі виконати свої зобов'язання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іпотечними  облігаціями,  а   власники   іпотечних  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зобов'язані   прийняти  таке  виконання.  У  такому  разі  емітент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зобов'язаний відшкодувати  управителю  всі  витрати,  пов'язані 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проведенням процедури звернення стягнення.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Виручка  від  продажу іпотечного покриття спрямовується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рахунок управителя,  якщо інше не  передбачено  проспектом  емісії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та/або   договором   про  управління  іпотечним  покриттям.  Після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відшкодування всіх витрат,  пов'язаних із зверненням стягнення 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іпотечне  покриття  і  управлінням  та обслуговуванням відповідних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активів,  управитель  розподіляє  виручку  від  продажу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 між власниками іпотечних облігацій пропорційно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належних  їм  облігацій.  У  разі  коли  виручка  від  продажу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  перевищує  розмір  зобов'язань за іпотечними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облігаціями та  витрат,  пов'язаних  із  зверненням  стягнення 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іпотечне  покриття,  управлінням  та  обслуговуванням  відповідних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активів, її надлишок повертається емітенту.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Припинення застави іпотечного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Застава іпотечного покриття припиняється  у  разі  повного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задоволення   вимог   власників   іпотечних  облігацій  або  після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звернення стягнення на іпотечне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 разі припинення застави  іпотечного  покриття  внаслідок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повного задоволення вимог власників іпотечних облігацій управитель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зобов'язаний  передати  емітенту  всі  пов'язані   з   управлінням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 покриттям документи, що перебувають у його володінні.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 о з д і л  III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ОСОБЛИВОСТІ ЗВИЧАЙНИХ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формування іпотечного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звичайних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Для   кожного   випуску   звичайних   іпотечних 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формується окреме іпотечне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складу іпотечного покриття звичайних  іпотечних 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 можуть  включатися іпотечні активи,  зобов'язання боржників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якими забезпечені іпотекою об'єктів незавершеного будівництва 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іпотекою майнових прав.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Протягом строку  обігу звичайних іпотечних облігацій сукупний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розмір  іпотечних  активів,  зобов'язання   боржників   за   якими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забезпечені іпотекою жилих будинків або квартир, повинен становити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менше ніж 85 відсотків від  сукупного  розміру  усіх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активів,   включених   до  складу  іпотечного  покриття 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облігацій.  Основна сума боргу за  іпотечними  активами,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предметом  іпотеки  за якими є нерухомість нежилого призначення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 включені  до   складу   іпотечного   покриття,   не   повинна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перевищувати 60 відсотків від оціночної вартості предмета іпотеки.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Протягом   строку   обігу  звичайних  іпотечних 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значення   коефіцієнта   їх   іпотечного   покриття   не   повинне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перевищувати  0,9.  Для  емітентів  звичайних іпотечних облігацій,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 зобов'язань  за  якими  повністю  гарантовано  державою,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коефіцієнт їх іпотечного покриття не повинен перевищувати 1.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разі,   коли  протягом  строку  обігу  звичайних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коефіцієнт  іпотечного  покриття  перевищує  встановлені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цією статтею значення, емітент зобов'язаний включити нові іпотечні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активи до складу іпотечного покриття для приведення його розміру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відповідність  із  встановленим у цій статті значенням коефіцієнта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Протягом  строку  обігу  звичайних   іпотечних  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характеристики іпотечного покриття стосовно строків,  дохідності 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  погашення  повинні  бути  збалансованими  з  відповідними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характеристиками звичайних іпотечних облігацій: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середньозважений строк іпотечних та інших активів у складі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 повинен перевищувати строк  повного  виконання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за звичайними іпотечними облігаціями;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2  частини  третьої статті 13 виключено на підставі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3265-VI ( </w:t>
      </w:r>
      <w:hyperlink r:id="rId26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 сукупний  дохід,  що  отримується  емітентом  у  вигляді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процентів за іпотечними та іншими  активами  у  складі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покриття,  повинен  перевищувати  виплати  емітента  за звичайними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іпотечними  облігаціями  за  кожен  процентний  період  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іпотечних облігацій.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3  частини третьої статті 13 в редакції Закону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7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Для  розрахунку  розміру  іпотечного  покриття  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облігацій,  коефіцієнта іпотечного покриття та контролю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дотриманням емітентом вимог,  зазначених у частині третій  цієї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статті,   не   враховуються  іпотечні  та  інші  активи  у  складі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покриття,  які  відповідно  до  правил,   встановлених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Національним  банком  України,  визнані як субстандартні, сумнівні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 безнадійні.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13  із  змінами, внесеними згідно із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3265-VI ( </w:t>
      </w:r>
      <w:hyperlink r:id="rId28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 Протягом  строку  обігу  звичайних  іпотечних 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   зобов'язаний  за  власні  кошти  забезпечити  проведення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перевірок   іпотечного  покриття  на  предмет  його  відповідності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вимогам  цього  Закону  та  проспекту  емісії відповідного випуску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звичайних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Перевірки проводяться управителем або аудитором (аудиторською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фірмою),  визначеним договором про управління 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разі проведення перевірки аудитором  (аудиторською  фірмою)  між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управителем,   емітентом   та   аудитором   (аудиторською  фірмою)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укладається  тристоронній   договір   про   проведення   перевірки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Планові перевірки  іпотечного  покриття проводяться в строки,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встановлені у  проспекті  емісії  відповідного  випуску 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облігацій,   але   не   рідше   одного   разу   на  рік,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позапланові  -  на  вимогу  управителя  або Національної комісії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 та фондового ринку.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 (аудиторська   фірма)   подає   управителю   звіт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результатами перевірки  іпотечного  покриття,  на  підставі  якого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управитель складає власний звіт, що подається Національній комісії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цінних паперів та фондового ринку і власнику звичайних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на його вимогу, а також розміщується у загальнодоступній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інформаційній  базі даних Національної комісії з цінних паперів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ринку про ринок цінних паперів, на веб-сайті емітента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веб-сайті управителя.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 проведення  перевірки  іпотечного покриття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облігацій,  вимоги  до звіту управителя за результатами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такої  перевірки,  порядок  його подання до Національної комісії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 та фондового ринку і розміщення у загальнодоступній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інформаційній  базі даних Національної комісії з цінних паперів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  ринку   про   ринок   цінних   паперів  встановлюються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Національною комісією з цінних паперів та фондового ринку.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п'ята статті 13 в редакції Закону N 3265-VI ( </w:t>
      </w:r>
      <w:hyperlink r:id="rId29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у складі іпотечного покриття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іпотечних облігацій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статті  14  в  редакції Закону N 3265-VI ( </w:t>
      </w:r>
      <w:hyperlink r:id="rId30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Обов'язкове   виключення  іпотечних  активів  із  складу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  звичайних іпотечних облігацій здійснюється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разі: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виявлення  невідповідності  окремих  іпотечних  активів 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складі  іпотечного покриття вимогам,  установленим статтею 7 цього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Закону або у проспекті емісії;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ініціювання звернення стягнення  на  предмет  іпотеки 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дострокового припинення іпотеки з будь-яких підстав;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порушення   боржником   більш  як  на  три  місяці  строку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платежів за забезпеченим іпотекою зобов'язанням;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порушення   стосовно   боржника   за   іпотечним   активом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провадження у справі про банкрутство.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14 в редакції Закону N 3265-VI ( </w:t>
      </w:r>
      <w:hyperlink r:id="rId31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Емітент  має  право  включати,  виключати  або  замінювати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окремі іпотечні  та  інші  активи  у  складі  іпотечного 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звичайних  іпотечних  облігацій за умови,  що іпотечне покриття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результатами таких дій відповідатиме вимогам, установленим статтею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цього Закону.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14 в редакції Закону N 3265-VI ( </w:t>
      </w:r>
      <w:hyperlink r:id="rId32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  разі  якщо  іпотечне  покриття  не  відповідає вимогам,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установленим статтею 13 цього Закону,  або настає одна з обставин,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зазначених  у  частині  першій  цієї статті,  емітент зобов'язаний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п'яти робочих днів з дня пред'явлення відповідної  вимоги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управителя або настання обставини вчинити одну з таких дій: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замінити іпотечні активи у складі іпотечного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включити  до  складу  іпотечного  покриття  нові  іпотечні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активи або інші активи, зазначені у частині четвертій цієї статті;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викупити частину іпотечних  облігацій,  що  перебувають  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обігу.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статті  14 в редакції Закону N 3265-VI ( </w:t>
      </w:r>
      <w:hyperlink r:id="rId33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У  разі  якщо  емітент не має у своєму розпорядженні нових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активів,  які мають бути включені до  складу 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 звичайних  іпотечних  облігацій відповідно до вимог цієї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статті, емітент має право включити до складу іпотечного покриття: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державні  цінні  папери   або   цінні   папери,   повністю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гарантовані державою;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грошові кошти, розміщені емітентом на окремому депозитному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рахунку в банку.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Розмір цих активів не  може  перевищувати  25  відсотків  від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розміру  іпотечного  покриття.  На  ці активи поширюється правовий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іпотечного покриття, встановлений цим Законом. Відомості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розмір цих активів та їх ідентифікаційні дані повинні бути внесені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реєстру іпотечного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Заміна іпотечних  активів  у  складі  іпотечного 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вважається   такою,   що  набрала  чинності,  з  моменту  внесення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відомостей про це до реєстру іпотечного 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іпотечним покриттям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звичайних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Управління   іпотечним   покриттям   звичайних 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покладається на управителя,  який в інтересах  власників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облігацій: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здійснює  контроль  за поточним станом іпотечного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за веденням реєстру іпотечного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забезпечує зберігання документів,  які  засвідчують  права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  на  іпотечні  активи  у  складі  іпотечного  покриття 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передбаченому проспектом емісії;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здійснює контроль за  додержанням  умов  заміни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активів  чи включення нових іпотечних активів до складу іпотечного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здійснює контроль за своєчасністю та  повнотою  здійснення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емітентом платежів за звичайними іпотечними облігаціями;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пред'являє  емітенту  вимоги  щодо  виконання ним грошових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за іпотечними облігаціями, інших обов'язків відповідно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цього  Закону,  проспекту  емісії  і  договору  про управління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 покриттям;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представляє  інтереси  власників  іпотечних  облігацій  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відносинах  з  емітентом,  іншими  особами,  в  судах та державних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органах, а також у ході звернення стягнення на іпотечне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у разі звернення стягнення на іпотечне покриття забезпечує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   іпотечного   покриття   і   розподіл  коштів  від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 покриття  відповідно  до  цього  Закону  та  проспекту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емісії;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 у  разі  настання  технічного  дефолту  надсилає емітенту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письмову   вимогу   щодо   усунення   такого  дефолту  в  порядку,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передбаченому проспектом емісії звичайних іпотечних облігацій;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8  частини  першої статті 15 в редакції Закону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4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у  разі  призначення  тимчасової  адміністрації   емітента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звичайних іпотечних облігацій або порушення щодо нього провадження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справі  про  банкрутство,  або  прийняття  рішення   про   його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ліквідацію вчиняє дії, передбачені статтею 17-1 цього Закону;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9  частини  першої статті 15 в редакції Закону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5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здійснює   інші   заходи   відповідно  до  цього  Закону,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проспекту емісії та договору про управління 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Управителем  може  бути  фінансова установа, яка отримала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ліцензію  на  провадження  професійної  діяльності на ринку цінних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  -  діяльності  з  управління іпотечним покриттям. Порядок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   </w:t>
      </w:r>
      <w:hyperlink r:id="rId36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z1285-07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)    видачі    такої    ліцензії   встановлюється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 актами Національної комісії з цінних паперів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фондового  ринку.  {  Абзац перший частини другої статті 15 із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змінами,  внесеними  згідно  із  Законом N 3265-VI ( </w:t>
      </w:r>
      <w:hyperlink r:id="rId37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21.04.2011 }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o210"/>
      <w:bookmarkEnd w:id="20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Управитель,  емітент та аудитор (аудиторська фірма) не можуть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бути  пов’язаними особами. { Абзац другий частини другої статті 15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редакції Законів N 3265-VI ( </w:t>
      </w:r>
      <w:hyperlink r:id="rId38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21.04.2011, N 5192-VI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9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5192-17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30.07.2012 }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o211"/>
      <w:bookmarkEnd w:id="21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Управитель здійснює свої повноваження на підставі договору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емітентом  про управління іпотечним покриттям.  Після придбання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звичайних іпотечних облігацій їх власники  вважаються  такими,  що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приєдналися до договору про управління 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o212"/>
      <w:bookmarkEnd w:id="21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Договір про  управління  іпотечним  покриттям  укладається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 до припинення застави іпотечного покриття  і  не  може  бути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меншим, ніж строк обігу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o213"/>
      <w:bookmarkEnd w:id="21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Істотними   умовами   договору  про  управління  іпотечним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покриттям звичайних іпотечних облігацій є: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o214"/>
      <w:bookmarkEnd w:id="21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дані  про  управителя  та  емітента,  особу,  уповноважену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зберігати  документи щодо іпотечного покриття,  включаючи їх повне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найменування,   місцезнаходження,    банківські    реквізити    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ідентифікаційний  код згідно з Єдиним державним реєстром юридичних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 та фізичних осіб-підприємців;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o215"/>
      <w:bookmarkEnd w:id="214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2 частини четвертої статті 15 виключено на підставі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3265-VI ( </w:t>
      </w:r>
      <w:hyperlink r:id="rId40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o216"/>
      <w:bookmarkEnd w:id="21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права   та  обов'язки  управителя,  емітента  і  власників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облігацій щодо виконання функцій з управління  іпотечним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покриттям;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o217"/>
      <w:bookmarkEnd w:id="21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розмір та порядок сплати витрат і винагород управителя;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o218"/>
      <w:bookmarkEnd w:id="21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повноваження   управителя   при   зверненні  стягнення 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іпотечне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o219"/>
      <w:bookmarkEnd w:id="21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підстави та порядок заміни управителя;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o220"/>
      <w:bookmarkEnd w:id="21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порядок внесення змін у договір про  управління  іпотечним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o221"/>
      <w:bookmarkEnd w:id="22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договорі   про   управління   іпотечним   покриттям  можуть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міститися й інші положення, не заборонені законодавством.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o222"/>
      <w:bookmarkEnd w:id="22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Посилання  на  реєстраційні  дані випуску звичайних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  та  проспект  їх  емісії  вноситься  до  договору 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іпотечним покриттям після реєстрації випуску 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 облігацій   шляхом  оформлення  додатка  до  договору.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Частину  четверту статті 15 доповнено абзацом згідно із Законом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 3265-VI ( </w:t>
      </w:r>
      <w:hyperlink r:id="rId41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o223"/>
      <w:bookmarkEnd w:id="22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У  разі порушення емітентом звичайних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вимог,  встановлених  цим Законом та проспектом емісії, управитель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зобов'язаний  письмово  повідомити  про  це  Національну комісію з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 та фондового ринку протягом 10 днів з дня виявлення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факту такого порушення.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o224"/>
      <w:bookmarkEnd w:id="22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На вимогу власників звичайних іпотечних облігацій та/або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разі    неналежного   виконання   управителем   своїх   обов'язків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Національна  комісія  з  цінних  паперів  та  фондового ринку може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прийняти  рішення  про  заміну  управителя  і зобов'язати емітента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укласти відповідний договір з новим управителем.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o225"/>
      <w:bookmarkEnd w:id="22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 Активи,  включені  до  складу  іпотечного  покриття, 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включаються до ліквідаційної маси управителя.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o226"/>
      <w:bookmarkEnd w:id="225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15 доповнено частиною сьомою згідно із Законом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2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o227"/>
      <w:bookmarkEnd w:id="22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виконання зобов'язань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звичайними іпотечними облігаціями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o228"/>
      <w:bookmarkEnd w:id="22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Емітент   виконує   грошові   зобов'язання  за  звичайними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іпотечними облігаціями за рахунок доходів від іпотечного  покриття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за рахунок іншого свого майна.  Право емітента використовувати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доходи від іпотечного покриття та кошти,  отримані від  розміщення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звичайних іпотечних облігацій,  на будь-які цілі на власний розсуд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обмежується за  умови,  що  емітент  продовжує  належним  чином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виконувати зобов'язання за звичайними іпотечними облігаціями.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o229"/>
      <w:bookmarkEnd w:id="22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Ведення  реєстру  власників  звичайних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в порядку ( </w:t>
      </w:r>
      <w:hyperlink r:id="rId43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z1043-06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передбаченому законодавством.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 виконання зобов'язань емітента перед власниками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  та  оплати  витрат  і  винагород  управителя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визначається   проспектом   емісії  та  договором  про  управління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іпотечним покриттям.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o230"/>
      <w:bookmarkEnd w:id="22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Дефолт і технічний дефолт емітента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іпотечних облігацій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o231"/>
      <w:bookmarkEnd w:id="230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статті  17  в  редакції Закону N 3265-VI ( </w:t>
      </w:r>
      <w:hyperlink r:id="rId44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o232"/>
      <w:bookmarkEnd w:id="23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Дефолт  емітента  звичайних  іпотечних  облігацій (далі -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дефолт) настає у разі: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o233"/>
      <w:bookmarkEnd w:id="23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невиконання або неналежного виконання грошових зобов'язань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іпотечними облігаціями у строки, визначені у проспекті емісії;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o234"/>
      <w:bookmarkEnd w:id="23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порушення   щодо   емітента   провадження   у  справі 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банкрутство  або   призначення   тимчасового   адміністратора   чи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ліквідатора;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o235"/>
      <w:bookmarkEnd w:id="23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настання інших випадків, визначених у проспекті емісії.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o236"/>
      <w:bookmarkEnd w:id="235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17 в редакції Закону N 3265-VI ( </w:t>
      </w:r>
      <w:hyperlink r:id="rId45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o237"/>
      <w:bookmarkEnd w:id="23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 У  разі  настання  дефолту  власники  звичайних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 набувають  такі  права:  {  Абзац перший частини другої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17  із  змінами,  внесеними  згідно  із  Законом N 3265-VI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46" w:tgtFrame="_blank" w:history="1">
        <w:r w:rsidRPr="00764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o238"/>
      <w:bookmarkEnd w:id="23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вимагати  від  емітента  дострокового  виконання  грошових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за іпотечними облігаціями;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o239"/>
      <w:bookmarkEnd w:id="23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вжити   заходів   примусового   стягнення   заборгованості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 за іпотечними облігаціями відповідно до законодавства;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o240"/>
      <w:bookmarkEnd w:id="23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звернути стягнення на іпотечне покриття;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o241"/>
      <w:bookmarkEnd w:id="24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задовольнити свої вимоги за рахунок інших активів емітента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разі недостатності коштів після звернення стягнення на  іпотечне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o242"/>
      <w:bookmarkEnd w:id="24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Власники звичайних іпотечних облігацій здійснюють зазначені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цій статті права через управителя.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o243"/>
      <w:bookmarkEnd w:id="242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Технічний  дефолт  емітента звичайних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(далі - технічний дефолт) - порушення емітентом  передбачених  цим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 та  проспектом емісії звичайних іпотечних облігацій вимог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іпотечного покриття та/або  його  характеристик  без  порушення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   зобов'язань   перед   власниками  звичайних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o244"/>
      <w:bookmarkEnd w:id="24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Технічний дефолт не тягне за собою наслідків,  що настають  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разі дефолту.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o245"/>
      <w:bookmarkEnd w:id="244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Статтю 17 доповнено частиною третьою згідно із Законом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7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o246"/>
      <w:bookmarkEnd w:id="24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17-1.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дефолту в разі порушення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щодо емітента провадження у справі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банкрутство або призначення тимчасового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адміністратора чи ліквідатора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o247"/>
      <w:bookmarkEnd w:id="24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 разі настання дефолту внаслідок порушення щодо  емітента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провадження  у  справі про банкрутство або призначення тимчасового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адміністратора чи ліквідатора управитель: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o248"/>
      <w:bookmarkEnd w:id="247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приймає  рішення  про  звернення  стягнення  на   іпотечне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покриття.  У  такому  разі  управитель  продає  іпотечне покриття,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розподіляє виручку  від  його  продажу  між  власниками  звичайних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іпотечних  облігацій відповідно до частини третьої статті 11 цього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Закону,  а також вживає заходів  щодо  отримання  ними  коштів 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рахунок реалізації іншого майна емітента;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o249"/>
      <w:bookmarkEnd w:id="248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здійснює   розпорядження   коштами,   що   надходять   від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покриття,  в інтересах  власників  звичайних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у порядку, передбаченому проспектом емісії;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o250"/>
      <w:bookmarkEnd w:id="249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має  право  вимагати передачі іпотечного покриття йому або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визначеній ним обслуговуючій  установі  в  порядку,  встановленому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Національною  комісією  з  цінних  паперів  та  фондового ринку за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погодженням з Національним банком України.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o251"/>
      <w:bookmarkEnd w:id="250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Дія  мораторію  на  задоволення  вимог  кредиторів,   який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вводиться Національним банком України або господарським судом, 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поширюється на задоволення  вимог  власників  звичайних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за рахунок іпотечного покриття. Тимчасова адміністрація,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арбітражний  керуючий  (розпорядник  майна,   керуючий   санацією,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ліквідатор)  та  інші  особи  -  учасники провадження у справі про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банкрутство емітента  не  мають  права  вчиняти  жодних  дій  щодо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іпотечного покриття,  розпоряджатися іпотечними та іншими активами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складі іпотечного  покриття  або  розривати  договори,  укладені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емітентом у зв'язку з емісією звичайних іпотечних облігацій.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o252"/>
      <w:bookmarkEnd w:id="251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Активи,   включені   до  складу  іпотечного  покриття, 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включаються до ліквідаційної  маси  емітента  звичайних  іпотечних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облігацій.  На активи,  включені до складу іпотечного покриття, не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  бути  накладено  арешт.  До  повного  виконання  зобов'язань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 звичайних іпотечних облігацій, що забезпечуються перед їх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власниками  іпотечним  покриттям  за  відповідним  випуском  таких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облігацій,  інші  особи  не  мають  права  пред'являти  вимоги  на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іпотечне покриття,  звертати стягнення чи іншим  чином  обтяжувати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іпотечне покриття.</w:t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o253"/>
      <w:bookmarkEnd w:id="252"/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Розділ  III  доповнено статтею 17-1 згідно із Законом N 3265-VI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8" w:tgtFrame="_blank" w:history="1">
        <w:r w:rsidRPr="00764C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 } </w:t>
      </w:r>
      <w:r w:rsidRPr="009B3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o254"/>
      <w:bookmarkEnd w:id="253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 о з д і л  IV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o255"/>
      <w:bookmarkEnd w:id="254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ОСОБЛИВОСТІ СТРУКТУРОВАНИХ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ІПОТЕЧНИХ ОБЛІГАЦІЙ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o256"/>
      <w:bookmarkEnd w:id="255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Спеціалізована іпотечна установа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0AC" w:rsidRPr="009B30AC" w:rsidRDefault="009B30AC" w:rsidP="009B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o257"/>
      <w:bookmarkEnd w:id="256"/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Спеціалізована іпотечна установа - це фінансова  установа,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виключним  видом діяльності якої є придбання іпотечних активів (їх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 у випадках,  передбачених цим Законом і проспектом  емісії)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 випуск   структурованих   іпотечних   облігацій   у  порядку, </w:t>
      </w:r>
      <w:r w:rsidRPr="009B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цим Законом. </w:t>
      </w:r>
    </w:p>
    <w:p w:rsidR="004058C8" w:rsidRPr="00764C2F" w:rsidRDefault="00405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64C2F">
        <w:rPr>
          <w:rFonts w:ascii="Times New Roman" w:hAnsi="Times New Roman" w:cs="Times New Roman"/>
          <w:sz w:val="24"/>
          <w:szCs w:val="24"/>
        </w:rPr>
        <w:t xml:space="preserve">     2. Спеціалізована іпотечна установа може  бути  створена  без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обмеження  строку  існування  або  на  строк  до повного погашення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764C2F">
        <w:rPr>
          <w:rFonts w:ascii="Times New Roman" w:hAnsi="Times New Roman" w:cs="Times New Roman"/>
          <w:sz w:val="24"/>
          <w:szCs w:val="24"/>
        </w:rPr>
        <w:t xml:space="preserve">     3. Спеціалізована іпотечна установа має право провадити  свою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діяльність  після  внесення  її  до  Державного реєстру фінансових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установ у порядку, встановленому законодавством.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764C2F">
        <w:rPr>
          <w:rFonts w:ascii="Times New Roman" w:hAnsi="Times New Roman" w:cs="Times New Roman"/>
          <w:sz w:val="24"/>
          <w:szCs w:val="24"/>
        </w:rPr>
        <w:t xml:space="preserve">     4. До спеціалізованих  іпотечних  установ  не  застосовуються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вимоги   щодо   достатності  капіталу,  ліквідності,  ліцензування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діяльності.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764C2F">
        <w:rPr>
          <w:rFonts w:ascii="Times New Roman" w:hAnsi="Times New Roman" w:cs="Times New Roman"/>
          <w:sz w:val="24"/>
          <w:szCs w:val="24"/>
        </w:rPr>
        <w:t xml:space="preserve">     5. Ліквідація спеціалізованої іпотечної установи  до  повного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виконання  зобов'язань  за  структурованими іпотечними облігаціями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може здійснюватися виключно за рішенням суду.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19.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Особливості формування іпотечного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структурованих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764C2F">
        <w:rPr>
          <w:rFonts w:ascii="Times New Roman" w:hAnsi="Times New Roman" w:cs="Times New Roman"/>
          <w:sz w:val="24"/>
          <w:szCs w:val="24"/>
        </w:rPr>
        <w:t xml:space="preserve">     1. Спеціалізована іпотечна установа може формувати в порядку,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встановленому  Національною комісією з цінних паперів та фондового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ринку,  єдине  іпотечне  покриття  для здійснення кількох випусків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 з різними умовами випуску.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764C2F">
        <w:rPr>
          <w:rFonts w:ascii="Times New Roman" w:hAnsi="Times New Roman" w:cs="Times New Roman"/>
          <w:sz w:val="24"/>
          <w:szCs w:val="24"/>
        </w:rPr>
        <w:t xml:space="preserve">     2. Іпотечні  активи,  які   були   придбані   спеціалізованою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іпотечною  установою  і  включені  до  складу іпотечного покриття,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вважаються придбаними у безвідкличному порядку, тобто без права їх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заміни,  зворотного  викупу  або  передачі,  за  винятком випадку,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передбаченого частиною  третьою  цієї  статті.  У  разі  порушення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провадження  у справі про банкрутство особи,  яка відступила права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 іпотечними активами,  або призначення тимчасової  адміністрації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чи    ліквідатора    розпорядник    майна   (санатор,   тимчасовий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адміністратор,  ліквідатор)  такої  особи   не   вправі   вимагати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повернення цих іпотечних активів,  крім випадків, коли їх передача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була  здійснена  внаслідок  протиправних  дій,  про  які   емітент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 знав або повинен був знати.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764C2F">
        <w:rPr>
          <w:rFonts w:ascii="Times New Roman" w:hAnsi="Times New Roman" w:cs="Times New Roman"/>
          <w:sz w:val="24"/>
          <w:szCs w:val="24"/>
        </w:rPr>
        <w:t xml:space="preserve">     3. Якщо   протягом   строку  обігу  структурованих 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 буде виявлено,  що на момент включення іпотечного активу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  складу  іпотечного покриття структурованих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такий іпотечний  актив  не  відповідав  установленим  у  проспекті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емісії  вимогам,  особа,  яка  відступила  права  за цим іпотечним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активом спеціалізованій іпотечній установі,  зобов'язана здійснити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  вимогу  спеціалізованої  іпотечної установи чи управителя його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заміну або викуп у строк,  що не перевищує  одного  місяця  з  дня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одержання  цієї  вимоги,  за ціною не нижчою,  ніж поточний розмір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відповідного іпотечного активу.  В інших випадках вимоги до заміни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або   включення  нових  іпотечних  активів  до  складу  іпотечного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 структурованих іпотечних облігацій не застосовуються.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764C2F">
        <w:rPr>
          <w:rFonts w:ascii="Times New Roman" w:hAnsi="Times New Roman" w:cs="Times New Roman"/>
          <w:sz w:val="24"/>
          <w:szCs w:val="24"/>
        </w:rPr>
        <w:t xml:space="preserve">     4. Загальний   розмір   зобов'язань   за   всіма    випусками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облігацій, виконання зобов'язань за якими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забезпечене єдиним іпотечним покриттям,  не  повинен  перевищувати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розмір такого покриття.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764C2F">
        <w:rPr>
          <w:rFonts w:ascii="Times New Roman" w:hAnsi="Times New Roman" w:cs="Times New Roman"/>
          <w:sz w:val="24"/>
          <w:szCs w:val="24"/>
        </w:rPr>
        <w:t xml:space="preserve">     5. Доходи   від   іпотечного   покриття,  строк  сплати  яких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власникам структурованих іпотечних облігацій ще не настав,  можуть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розміщуватися управителем: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764C2F">
        <w:rPr>
          <w:rFonts w:ascii="Times New Roman" w:hAnsi="Times New Roman" w:cs="Times New Roman"/>
          <w:sz w:val="24"/>
          <w:szCs w:val="24"/>
        </w:rPr>
        <w:t xml:space="preserve">     1) на депозитних рахунках у банках;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764C2F">
        <w:rPr>
          <w:rFonts w:ascii="Times New Roman" w:hAnsi="Times New Roman" w:cs="Times New Roman"/>
          <w:sz w:val="24"/>
          <w:szCs w:val="24"/>
        </w:rPr>
        <w:t xml:space="preserve">     2) шляхом   придбання   цінних  паперів  держави  або  цінних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паперів, повністю гарантованих державою.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764C2F">
        <w:rPr>
          <w:rFonts w:ascii="Times New Roman" w:hAnsi="Times New Roman" w:cs="Times New Roman"/>
          <w:sz w:val="24"/>
          <w:szCs w:val="24"/>
        </w:rPr>
        <w:t xml:space="preserve">     6. На всі активи,  зазначені у частині  п'ятій  цієї  статті,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поширюється   правовий  режим  іпотечного  покриття,  встановлений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статтею 8 цього Закону.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764C2F">
        <w:rPr>
          <w:rFonts w:ascii="Times New Roman" w:hAnsi="Times New Roman" w:cs="Times New Roman"/>
          <w:sz w:val="24"/>
          <w:szCs w:val="24"/>
        </w:rPr>
        <w:t xml:space="preserve">     7.  Протягом  строку обігу структурованих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управитель зобов'язаний  за  рахунок  власних  коштів  забезпечити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проведення  аудитором (аудиторською фірмою),  визначеним договором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 управління іпотечним покриттям,  перевірок іпотечного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</w:r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на  предмет  його  відповідності вимогам цього Закону та проспекту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емісії відповідного випуску структурованих іпотечних облігацій.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764C2F">
        <w:rPr>
          <w:rFonts w:ascii="Times New Roman" w:hAnsi="Times New Roman" w:cs="Times New Roman"/>
          <w:sz w:val="24"/>
          <w:szCs w:val="24"/>
        </w:rPr>
        <w:t xml:space="preserve">     Між управителем   та    аудитором    (аудиторською    фірмою)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укладається договір про проведення перевірки іпотечного покриття.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764C2F">
        <w:rPr>
          <w:rFonts w:ascii="Times New Roman" w:hAnsi="Times New Roman" w:cs="Times New Roman"/>
          <w:sz w:val="24"/>
          <w:szCs w:val="24"/>
        </w:rPr>
        <w:t xml:space="preserve">     Планові перевірки  іпотечного  покриття проводяться у строки,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встановлені у проспекті емісії відповідного випуску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облігацій,   але   не   рідше   одного   разу   на  рік,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позапланові - на вимогу загальних зборів власників 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 облігацій  або Національної комісії з цінних паперів та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фондового ринку.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764C2F">
        <w:rPr>
          <w:rFonts w:ascii="Times New Roman" w:hAnsi="Times New Roman" w:cs="Times New Roman"/>
          <w:sz w:val="24"/>
          <w:szCs w:val="24"/>
        </w:rPr>
        <w:t xml:space="preserve">     Аудитор (аудиторська  фірма)   подає   управителю   звіт  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результатами  перевірки  іпотечного  покриття,  на  підставі якого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управитель складає власний звіт, що подається Національній комісії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  цінних  паперів  та  фондового  ринку і власнику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 облігацій  на  його  вимогу,  а  також  розміщується  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загальнодоступній  інформаційній базі даних Національної комісії 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 ринку про ринок цінних паперів,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веб-сайті  спеціалізованої  іпотечної  установи  та  на  веб-сайті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764C2F">
        <w:rPr>
          <w:rFonts w:ascii="Times New Roman" w:hAnsi="Times New Roman" w:cs="Times New Roman"/>
          <w:sz w:val="24"/>
          <w:szCs w:val="24"/>
        </w:rPr>
        <w:t xml:space="preserve">     Порядок     проведення    перевірки    іпотечного   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 іпотечних облігацій, вимоги до звіту управителя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результатами такої перевірки, порядок його подання до Національної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комісії  з  цінних  паперів  та  фондового  ринку  і  розміщення 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загальнодоступній  інформаційній базі даних Національної комісії 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 ринку  про  ринок  цінних  паперів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встановлюються Національною комісією з цінних паперів та фондового </w:t>
      </w:r>
      <w:r w:rsidRPr="00764C2F">
        <w:rPr>
          <w:rFonts w:ascii="Times New Roman" w:hAnsi="Times New Roman" w:cs="Times New Roman"/>
          <w:sz w:val="24"/>
          <w:szCs w:val="24"/>
        </w:rPr>
        <w:br/>
        <w:t>ринку.</w:t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764C2F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сьома статті 19 в редакції Закону N 3265-VI ( </w:t>
      </w:r>
      <w:hyperlink r:id="rId49" w:tgtFrame="_blank" w:history="1">
        <w:r w:rsidRPr="00764C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3265-17</w:t>
        </w:r>
      </w:hyperlink>
      <w:r w:rsidRPr="00764C2F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764C2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764C2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20.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Особливості виконання зобов'язань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за структурованими іпотечними облігаціями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764C2F">
        <w:rPr>
          <w:rFonts w:ascii="Times New Roman" w:hAnsi="Times New Roman" w:cs="Times New Roman"/>
          <w:sz w:val="24"/>
          <w:szCs w:val="24"/>
        </w:rPr>
        <w:t xml:space="preserve">     1. Виконання    зобов'язань   емітента   за   структурованими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іпотечними облігаціями здійснюється виключно за рахунок іпотечного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764C2F">
        <w:rPr>
          <w:rFonts w:ascii="Times New Roman" w:hAnsi="Times New Roman" w:cs="Times New Roman"/>
          <w:sz w:val="24"/>
          <w:szCs w:val="24"/>
        </w:rPr>
        <w:t xml:space="preserve">     2. Грошові  доходи  від іпотечних активів у складі іпотечного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 підлягають переказу обслуговуючою  установою  на  рахунок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764C2F">
        <w:rPr>
          <w:rFonts w:ascii="Times New Roman" w:hAnsi="Times New Roman" w:cs="Times New Roman"/>
          <w:sz w:val="24"/>
          <w:szCs w:val="24"/>
        </w:rPr>
        <w:t xml:space="preserve">     Розподіл чи  розміщення  цих доходів управителем здійснюється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відповідно до порядку  та  умов,  визначених  у  проспекті  емісії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та/або  договорі  про  управління  іпотечним  покриттям,  у  такій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послідовності: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764C2F">
        <w:rPr>
          <w:rFonts w:ascii="Times New Roman" w:hAnsi="Times New Roman" w:cs="Times New Roman"/>
          <w:sz w:val="24"/>
          <w:szCs w:val="24"/>
        </w:rPr>
        <w:t xml:space="preserve">     1) сплата витрат і винагород відповідно до  статті  25  цього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Закону;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764C2F">
        <w:rPr>
          <w:rFonts w:ascii="Times New Roman" w:hAnsi="Times New Roman" w:cs="Times New Roman"/>
          <w:sz w:val="24"/>
          <w:szCs w:val="24"/>
        </w:rPr>
        <w:t xml:space="preserve">     2) сплата   процентів   власникам   структурованих 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     3) сплата  основної  суми  боргу   власникам  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облігацій;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764C2F">
        <w:rPr>
          <w:rFonts w:ascii="Times New Roman" w:hAnsi="Times New Roman" w:cs="Times New Roman"/>
          <w:sz w:val="24"/>
          <w:szCs w:val="24"/>
        </w:rPr>
        <w:t xml:space="preserve">     4) розміщення грошових доходів від іпотечного покриття, строк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сплати яких власникам структурованих  іпотечних  облігацій  ще  не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настав, відповідно до частини п'ятої статті 19 цього Закону.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764C2F">
        <w:rPr>
          <w:rFonts w:ascii="Times New Roman" w:hAnsi="Times New Roman" w:cs="Times New Roman"/>
          <w:sz w:val="24"/>
          <w:szCs w:val="24"/>
        </w:rPr>
        <w:t xml:space="preserve">     3. Сума,    що    залишається    після    повного   погашення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 іпотечних  облігацій  та  сплати  всіх  витрат   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винагород відповідно до статті 25 цього Закону,  належить емітенту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 підлягає переказу управителем на рахунок емітента.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764C2F">
        <w:rPr>
          <w:rFonts w:ascii="Times New Roman" w:hAnsi="Times New Roman" w:cs="Times New Roman"/>
          <w:sz w:val="24"/>
          <w:szCs w:val="24"/>
        </w:rPr>
        <w:t xml:space="preserve">     4. Власники  структурованих  іпотечних  облігацій   набувають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право   вимагати   дострокового   виконання  зобов'язань  за  цими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облігаціями або звернути стягнення на  іпотечне  покриття  у  разі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невиконання або неналежного виконання таких зобов'язань, а також 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інших випадках відповідно до проспекту емісії.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21.</w:t>
      </w:r>
      <w:r w:rsidRPr="00764C2F">
        <w:rPr>
          <w:rFonts w:ascii="Times New Roman" w:hAnsi="Times New Roman" w:cs="Times New Roman"/>
          <w:sz w:val="24"/>
          <w:szCs w:val="24"/>
        </w:rPr>
        <w:t xml:space="preserve"> Управитель іпотечного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структурованих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764C2F">
        <w:rPr>
          <w:rFonts w:ascii="Times New Roman" w:hAnsi="Times New Roman" w:cs="Times New Roman"/>
          <w:sz w:val="24"/>
          <w:szCs w:val="24"/>
        </w:rPr>
        <w:t xml:space="preserve">     1.  Управителем  іпотечного покриття структурованих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  може бути банк або небанківська фінансова установа, яка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отримала   ліцензію  на  управління  іпотечним  покриттям,  видану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Порядок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(    </w:t>
      </w:r>
      <w:hyperlink r:id="rId50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z1285-07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   )    видачі    такої    ліцензії   встановлюється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нормативно-правовими  актами Національної комісії з цінних паперів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та фондового ринку.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764C2F">
        <w:rPr>
          <w:rFonts w:ascii="Times New Roman" w:hAnsi="Times New Roman" w:cs="Times New Roman"/>
          <w:sz w:val="24"/>
          <w:szCs w:val="24"/>
        </w:rPr>
        <w:t xml:space="preserve">     Управитель,  емітент,  аудитор  (аудиторська фірма) та особи,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які  відступили спеціалізованій іпотечній установі права вимоги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іпотечними  активами  у складі іпотечного покриття, не можуть бути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пов'язаними  особами.  {  Абзац  другий частини першої статті 21 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редакції  Закону N 3265-VI ( </w:t>
      </w:r>
      <w:hyperlink r:id="rId51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3265-17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від 21.04.2011; із змінами,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внесеними згідно з Законом N 5192-VI ( </w:t>
      </w:r>
      <w:hyperlink r:id="rId52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5192-17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від 30.07.2012 }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764C2F">
        <w:rPr>
          <w:rFonts w:ascii="Times New Roman" w:hAnsi="Times New Roman" w:cs="Times New Roman"/>
          <w:sz w:val="24"/>
          <w:szCs w:val="24"/>
        </w:rPr>
        <w:t xml:space="preserve">     2. Функції з управління  іпотечним  покриттям 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  облігацій   можуть   покладатися   тільки   на  одного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764C2F">
        <w:rPr>
          <w:rFonts w:ascii="Times New Roman" w:hAnsi="Times New Roman" w:cs="Times New Roman"/>
          <w:sz w:val="24"/>
          <w:szCs w:val="24"/>
        </w:rPr>
        <w:t xml:space="preserve">     3. Управитель діє  від  свого  імені  в  інтересах  власників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 іпотечних облігацій.  У всіх правочинах,  вчинених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управителем  у  ході  виконання  ним  обов'язків  щодо  управління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іпотечним покриттям, повинно зазначатися, що він є управителем.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764C2F">
        <w:rPr>
          <w:rFonts w:ascii="Times New Roman" w:hAnsi="Times New Roman" w:cs="Times New Roman"/>
          <w:sz w:val="24"/>
          <w:szCs w:val="24"/>
        </w:rPr>
        <w:t xml:space="preserve">     4. Для  проведення операцій за всіма випусками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облігацій,  виконання зобов'язань за  якими  забезпечене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одним іпотечним покриттям, управитель відкриває окремий рахунок, 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ці операції  обліковуються  на  окремому  балансі.  На  майно,  що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обліковується   на  цьому  балансі,  поширюється  правовий  режим,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встановлений статтею 8 цього Закону для іпотечного покриття.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764C2F">
        <w:rPr>
          <w:rFonts w:ascii="Times New Roman" w:hAnsi="Times New Roman" w:cs="Times New Roman"/>
          <w:sz w:val="24"/>
          <w:szCs w:val="24"/>
        </w:rPr>
        <w:t xml:space="preserve">     5. Управитель  не  має  права  у  своїх   власних   інтересах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користуватися   і  розпоряджатися  іпотечним  покриттям,  а  також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вчиняти будь-які правочини щодо іпотечного  покриття  поза  межами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повноважень,  встановлених цим Законом та договором про управління </w:t>
      </w:r>
      <w:r w:rsidRPr="00764C2F">
        <w:rPr>
          <w:rFonts w:ascii="Times New Roman" w:hAnsi="Times New Roman" w:cs="Times New Roman"/>
          <w:sz w:val="24"/>
          <w:szCs w:val="24"/>
        </w:rPr>
        <w:br/>
      </w:r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іпотечним покриттям.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22.</w:t>
      </w:r>
      <w:r w:rsidRPr="00764C2F">
        <w:rPr>
          <w:rFonts w:ascii="Times New Roman" w:hAnsi="Times New Roman" w:cs="Times New Roman"/>
          <w:sz w:val="24"/>
          <w:szCs w:val="24"/>
        </w:rPr>
        <w:t xml:space="preserve"> Управління іпотечним покриттям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структурованих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764C2F">
        <w:rPr>
          <w:rFonts w:ascii="Times New Roman" w:hAnsi="Times New Roman" w:cs="Times New Roman"/>
          <w:sz w:val="24"/>
          <w:szCs w:val="24"/>
        </w:rPr>
        <w:t xml:space="preserve">     1. Управитель  іпотечним  покриттям  структурованих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 виконує такі функції: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764C2F">
        <w:rPr>
          <w:rFonts w:ascii="Times New Roman" w:hAnsi="Times New Roman" w:cs="Times New Roman"/>
          <w:sz w:val="24"/>
          <w:szCs w:val="24"/>
        </w:rPr>
        <w:t xml:space="preserve">     1) веде  реєстр  іпотечного   покриття   і   контролює   стан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іпотечного покриття;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764C2F">
        <w:rPr>
          <w:rFonts w:ascii="Times New Roman" w:hAnsi="Times New Roman" w:cs="Times New Roman"/>
          <w:sz w:val="24"/>
          <w:szCs w:val="24"/>
        </w:rPr>
        <w:t xml:space="preserve">     2) забезпечує   ведення   реєстру   власників 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облігацій та укладає договори  з  особою,  яка  здійснює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депозитарне обслуговування, обслуговуючою установою і аудитором;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764C2F">
        <w:rPr>
          <w:rFonts w:ascii="Times New Roman" w:hAnsi="Times New Roman" w:cs="Times New Roman"/>
          <w:sz w:val="24"/>
          <w:szCs w:val="24"/>
        </w:rPr>
        <w:t xml:space="preserve">     3) забезпечує    зберігання    документів,   які   стосуються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іпотечного покриття;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764C2F">
        <w:rPr>
          <w:rFonts w:ascii="Times New Roman" w:hAnsi="Times New Roman" w:cs="Times New Roman"/>
          <w:sz w:val="24"/>
          <w:szCs w:val="24"/>
        </w:rPr>
        <w:t xml:space="preserve">     4) контролює повноту та своєчасність здійснення обслуговуючою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установою  переказу  платежів  за  іпотечними  активами  у  складі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іпотечного покриття;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764C2F">
        <w:rPr>
          <w:rFonts w:ascii="Times New Roman" w:hAnsi="Times New Roman" w:cs="Times New Roman"/>
          <w:sz w:val="24"/>
          <w:szCs w:val="24"/>
        </w:rPr>
        <w:t xml:space="preserve">     5) виконує розподіл грошових доходів від іпотечного 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між власниками іпотечних облігацій;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764C2F">
        <w:rPr>
          <w:rFonts w:ascii="Times New Roman" w:hAnsi="Times New Roman" w:cs="Times New Roman"/>
          <w:sz w:val="24"/>
          <w:szCs w:val="24"/>
        </w:rPr>
        <w:t xml:space="preserve">     6) розміщує  грошові  доходи  від іпотечного покриття,  строк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сплати яких власникам іпотечних облігацій ще не настав;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764C2F">
        <w:rPr>
          <w:rFonts w:ascii="Times New Roman" w:hAnsi="Times New Roman" w:cs="Times New Roman"/>
          <w:sz w:val="24"/>
          <w:szCs w:val="24"/>
        </w:rPr>
        <w:t xml:space="preserve">     7) пред'являє емітенту вимоги щодо виконання ним  обов'язків,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передбачених  цим  Законом,  проспектом  емісії  та  договором про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управління іпотечним покриттям;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764C2F">
        <w:rPr>
          <w:rFonts w:ascii="Times New Roman" w:hAnsi="Times New Roman" w:cs="Times New Roman"/>
          <w:sz w:val="24"/>
          <w:szCs w:val="24"/>
        </w:rPr>
        <w:t xml:space="preserve">     8) організовує  скликання  і  проведення   загальних   зборів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власників структурованих іпотечних облігацій;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764C2F">
        <w:rPr>
          <w:rFonts w:ascii="Times New Roman" w:hAnsi="Times New Roman" w:cs="Times New Roman"/>
          <w:sz w:val="24"/>
          <w:szCs w:val="24"/>
        </w:rPr>
        <w:t xml:space="preserve">     9) виконує  функції,  передбачені пунктами 6-8 частини першої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статті 15 цього Закону.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764C2F">
        <w:rPr>
          <w:rFonts w:ascii="Times New Roman" w:hAnsi="Times New Roman" w:cs="Times New Roman"/>
          <w:sz w:val="24"/>
          <w:szCs w:val="24"/>
        </w:rPr>
        <w:t xml:space="preserve">     2. Діяльність управителя  з  управління  іпотечним  покриттям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 підлягає аудиторській перевірці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 періодичністю,  вказаною у  договорі  про  управління  іпотечним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покриттям,   але  не  рідше  ніж  один  раз  на  рік.  Позапланова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аудиторська перевірка може проводитися на вимогу загальних  зборів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власників  іпотечних  облігацій  або Національної комісії з цінних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764C2F">
        <w:rPr>
          <w:rFonts w:ascii="Times New Roman" w:hAnsi="Times New Roman" w:cs="Times New Roman"/>
          <w:sz w:val="24"/>
          <w:szCs w:val="24"/>
        </w:rPr>
        <w:t xml:space="preserve">     Аудиторський висновок  позапланової  аудиторської   перевірки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надається  кожному  власнику  структурованих іпотечних облігацій 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Національній комісії з цінних паперів та фондового ринку.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764C2F">
        <w:rPr>
          <w:rFonts w:ascii="Times New Roman" w:hAnsi="Times New Roman" w:cs="Times New Roman"/>
          <w:sz w:val="24"/>
          <w:szCs w:val="24"/>
        </w:rPr>
        <w:t xml:space="preserve">     3. Управитель здійснює свої повноваження згідно  з  договором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   управління   іпотечним   покриттям   відповідно   до  вимог,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встановлених частиною третьою статті 15 цього Закону.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     4. У разі емісії структурованих іпотечних облігацій істотними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умовами договору про управління іпотечним покриттям є: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764C2F">
        <w:rPr>
          <w:rFonts w:ascii="Times New Roman" w:hAnsi="Times New Roman" w:cs="Times New Roman"/>
          <w:sz w:val="24"/>
          <w:szCs w:val="24"/>
        </w:rPr>
        <w:t xml:space="preserve">     1) умови,   визначені  частиною  четвертою  статті  15  цього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Закону;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764C2F">
        <w:rPr>
          <w:rFonts w:ascii="Times New Roman" w:hAnsi="Times New Roman" w:cs="Times New Roman"/>
          <w:sz w:val="24"/>
          <w:szCs w:val="24"/>
        </w:rPr>
        <w:t xml:space="preserve">     2) вимоги до ведення реєстру іпотечного покриття;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764C2F">
        <w:rPr>
          <w:rFonts w:ascii="Times New Roman" w:hAnsi="Times New Roman" w:cs="Times New Roman"/>
          <w:sz w:val="24"/>
          <w:szCs w:val="24"/>
        </w:rPr>
        <w:t xml:space="preserve">     3) порядок і строки  задоволення  вимог  власників 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0" w:name="o312"/>
      <w:bookmarkEnd w:id="310"/>
      <w:r w:rsidRPr="00764C2F">
        <w:rPr>
          <w:rFonts w:ascii="Times New Roman" w:hAnsi="Times New Roman" w:cs="Times New Roman"/>
          <w:sz w:val="24"/>
          <w:szCs w:val="24"/>
        </w:rPr>
        <w:t xml:space="preserve">     4) умови розміщення емітентом грошових доходів від іпотечного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покриття,  строк сплати яких власникам іпотечних облігацій  ще  не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настав;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1" w:name="o313"/>
      <w:bookmarkEnd w:id="311"/>
      <w:r w:rsidRPr="00764C2F">
        <w:rPr>
          <w:rFonts w:ascii="Times New Roman" w:hAnsi="Times New Roman" w:cs="Times New Roman"/>
          <w:sz w:val="24"/>
          <w:szCs w:val="24"/>
        </w:rPr>
        <w:t xml:space="preserve">     5) умови  скликання  і  проведення загальних зборів власників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2" w:name="o314"/>
      <w:bookmarkEnd w:id="312"/>
      <w:r w:rsidRPr="00764C2F">
        <w:rPr>
          <w:rFonts w:ascii="Times New Roman" w:hAnsi="Times New Roman" w:cs="Times New Roman"/>
          <w:sz w:val="24"/>
          <w:szCs w:val="24"/>
        </w:rPr>
        <w:t xml:space="preserve">     6) вимоги до  проведення  аудиторських  перевірок  діяльності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3" w:name="o315"/>
      <w:bookmarkEnd w:id="313"/>
      <w:r w:rsidRPr="00764C2F">
        <w:rPr>
          <w:rFonts w:ascii="Times New Roman" w:hAnsi="Times New Roman" w:cs="Times New Roman"/>
          <w:sz w:val="24"/>
          <w:szCs w:val="24"/>
        </w:rPr>
        <w:t xml:space="preserve">     Посилання   на   реєстраційні   дані  випуску 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 облігацій  та  проспект їх емісії вноситься до договору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   управління  іпотечним  покриттям  після  реєстрації  випуску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 іпотечних  облігацій  шляхом оформлення додатка до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договору. { Частину четверту статті 22 доповнено абзацом згідно із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Законом N 3265-VI ( </w:t>
      </w:r>
      <w:hyperlink r:id="rId53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3265-17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4" w:name="o316"/>
      <w:bookmarkEnd w:id="314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23.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Заміна управителя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5" w:name="o317"/>
      <w:bookmarkEnd w:id="315"/>
      <w:r w:rsidRPr="00764C2F">
        <w:rPr>
          <w:rFonts w:ascii="Times New Roman" w:hAnsi="Times New Roman" w:cs="Times New Roman"/>
          <w:sz w:val="24"/>
          <w:szCs w:val="24"/>
        </w:rPr>
        <w:t xml:space="preserve">     1. Рішення про дострокове припинення повноважень управителя 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призначення    нового    управителя     приймається     власниками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 на загальних зборах: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6" w:name="o318"/>
      <w:bookmarkEnd w:id="316"/>
      <w:r w:rsidRPr="00764C2F">
        <w:rPr>
          <w:rFonts w:ascii="Times New Roman" w:hAnsi="Times New Roman" w:cs="Times New Roman"/>
          <w:sz w:val="24"/>
          <w:szCs w:val="24"/>
        </w:rPr>
        <w:t xml:space="preserve">     1) у разі неналежного виконання управителем обов'язків згідно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 цим Законом та договором про управління іпотечним покриттям;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7" w:name="o319"/>
      <w:bookmarkEnd w:id="317"/>
      <w:r w:rsidRPr="00764C2F">
        <w:rPr>
          <w:rFonts w:ascii="Times New Roman" w:hAnsi="Times New Roman" w:cs="Times New Roman"/>
          <w:sz w:val="24"/>
          <w:szCs w:val="24"/>
        </w:rPr>
        <w:t xml:space="preserve">     2) у разі відкриття  провадження  у  справі  про  банкрутство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управителя  або  призначення тимчасової адміністрації чи прийняття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рішення про його ліквідацію;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8" w:name="o320"/>
      <w:bookmarkEnd w:id="318"/>
      <w:r w:rsidRPr="00764C2F">
        <w:rPr>
          <w:rFonts w:ascii="Times New Roman" w:hAnsi="Times New Roman" w:cs="Times New Roman"/>
          <w:sz w:val="24"/>
          <w:szCs w:val="24"/>
        </w:rPr>
        <w:t xml:space="preserve">     3) у разі подання відповідної заяви управителем;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9" w:name="o321"/>
      <w:bookmarkEnd w:id="319"/>
      <w:r w:rsidRPr="00764C2F">
        <w:rPr>
          <w:rFonts w:ascii="Times New Roman" w:hAnsi="Times New Roman" w:cs="Times New Roman"/>
          <w:sz w:val="24"/>
          <w:szCs w:val="24"/>
        </w:rPr>
        <w:t xml:space="preserve">     4) в  інших  випадках  згідно  з  договором  про   управління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іпотечним покриттям.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0" w:name="o322"/>
      <w:bookmarkEnd w:id="320"/>
      <w:r w:rsidRPr="00764C2F">
        <w:rPr>
          <w:rFonts w:ascii="Times New Roman" w:hAnsi="Times New Roman" w:cs="Times New Roman"/>
          <w:sz w:val="24"/>
          <w:szCs w:val="24"/>
        </w:rPr>
        <w:t xml:space="preserve">     2. Управитель   продовжує   виконувати   свої   обов'язки  до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укладення  договору  з  новим  управителем.  У  разі  дострокового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припинення   повноважень   управитель  зобов'язаний  передати  всі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документи та майно,  що перебувають у його володінні у  зв'язку  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виконанням  ним  обов'язків  за договором про управління іпотечним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покриттям,  новому  управителю  у  строки,  встановлені   рішенням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загальних зборів власників іпотечних облігацій.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1" w:name="o323"/>
      <w:bookmarkEnd w:id="321"/>
      <w:r w:rsidRPr="00764C2F">
        <w:rPr>
          <w:rFonts w:ascii="Times New Roman" w:hAnsi="Times New Roman" w:cs="Times New Roman"/>
          <w:sz w:val="24"/>
          <w:szCs w:val="24"/>
        </w:rPr>
        <w:t xml:space="preserve">     У разі    прийняття    рішення   про   ліквідацію   юридичної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особи-управителя,  емітент  до  моменту   виключення   з   Єдиного </w:t>
      </w:r>
      <w:r w:rsidRPr="00764C2F">
        <w:rPr>
          <w:rFonts w:ascii="Times New Roman" w:hAnsi="Times New Roman" w:cs="Times New Roman"/>
          <w:sz w:val="24"/>
          <w:szCs w:val="24"/>
        </w:rPr>
        <w:br/>
      </w:r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державного  реєстру  юридичних  осіб  та фізичних осіб-підприємців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зобов'язаний укласти договір про управління іпотечним покриттям  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новим управителем.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2" w:name="o324"/>
      <w:bookmarkEnd w:id="322"/>
      <w:r w:rsidRPr="00764C2F">
        <w:rPr>
          <w:rFonts w:ascii="Times New Roman" w:hAnsi="Times New Roman" w:cs="Times New Roman"/>
          <w:sz w:val="24"/>
          <w:szCs w:val="24"/>
        </w:rPr>
        <w:t xml:space="preserve">     Новий управитель  є  правонаступником  прав  і  обов'язків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договорами  щодо  структурованих   іпотечних   облігацій   та   їх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іпотечного покриття,  укладеними попереднім управителем, якщо інше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не передбачено рішенням загальних зборів.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3" w:name="o325"/>
      <w:bookmarkEnd w:id="323"/>
      <w:r w:rsidRPr="00764C2F">
        <w:rPr>
          <w:rFonts w:ascii="Times New Roman" w:hAnsi="Times New Roman" w:cs="Times New Roman"/>
          <w:sz w:val="24"/>
          <w:szCs w:val="24"/>
        </w:rPr>
        <w:t xml:space="preserve">     3. Новий   управитель   зобов'язаний   письмово    повідомити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емітента,   особу,  яка  здійснює  депозитарне  обслуговування  та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аудитора  про  прийняте  загальними  зборами  власників 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 рішення щодо заміни і призначення нового управителя.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4" w:name="o326"/>
      <w:bookmarkEnd w:id="324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24.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Зберігання документів щодо іпотечного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5" w:name="o327"/>
      <w:bookmarkEnd w:id="325"/>
      <w:r w:rsidRPr="00764C2F">
        <w:rPr>
          <w:rFonts w:ascii="Times New Roman" w:hAnsi="Times New Roman" w:cs="Times New Roman"/>
          <w:sz w:val="24"/>
          <w:szCs w:val="24"/>
        </w:rPr>
        <w:t xml:space="preserve">     1. Відповідно  до договору про управління іпотечним покриттям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 управителя покладається обов'язок щодо забезпечення  зберігання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таких  документів,  які  підтверджують  права на іпотечне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6" w:name="o328"/>
      <w:bookmarkEnd w:id="326"/>
      <w:r w:rsidRPr="00764C2F">
        <w:rPr>
          <w:rFonts w:ascii="Times New Roman" w:hAnsi="Times New Roman" w:cs="Times New Roman"/>
          <w:sz w:val="24"/>
          <w:szCs w:val="24"/>
        </w:rPr>
        <w:t xml:space="preserve">     1) кредитних (договорів позики)  та  іпотечних  договорів,  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також  договорів  про  збереження  реальної  вартості забезпечених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іпотекою зобов'язань боржників (за наявності),  якщо такі договори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не  знаходяться  в  обслуговуючій  установі згідно з договором про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обслуговування іпотечних активів;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7" w:name="o329"/>
      <w:bookmarkEnd w:id="327"/>
      <w:r w:rsidRPr="00764C2F">
        <w:rPr>
          <w:rFonts w:ascii="Times New Roman" w:hAnsi="Times New Roman" w:cs="Times New Roman"/>
          <w:sz w:val="24"/>
          <w:szCs w:val="24"/>
        </w:rPr>
        <w:t xml:space="preserve">     2) заставних (за наявності);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8" w:name="o330"/>
      <w:bookmarkEnd w:id="328"/>
      <w:r w:rsidRPr="00764C2F">
        <w:rPr>
          <w:rFonts w:ascii="Times New Roman" w:hAnsi="Times New Roman" w:cs="Times New Roman"/>
          <w:sz w:val="24"/>
          <w:szCs w:val="24"/>
        </w:rPr>
        <w:t xml:space="preserve">     3) реєстрів платежів за забезпеченими іпотекою зобов'язаннями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боржників,  якщо  такі  реєстри  не  знаходяться  в  обслуговуючій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установі згідно з договором про обслуговування іпотечних активів;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9" w:name="o331"/>
      <w:bookmarkEnd w:id="329"/>
      <w:r w:rsidRPr="00764C2F">
        <w:rPr>
          <w:rFonts w:ascii="Times New Roman" w:hAnsi="Times New Roman" w:cs="Times New Roman"/>
          <w:sz w:val="24"/>
          <w:szCs w:val="24"/>
        </w:rPr>
        <w:t xml:space="preserve">     4) документів,  що підтверджують розміщення грошових  доходів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від  іпотечного  покриття,  строк  сплати яких власникам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 ще не настав;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0" w:name="o332"/>
      <w:bookmarkEnd w:id="330"/>
      <w:r w:rsidRPr="00764C2F">
        <w:rPr>
          <w:rFonts w:ascii="Times New Roman" w:hAnsi="Times New Roman" w:cs="Times New Roman"/>
          <w:sz w:val="24"/>
          <w:szCs w:val="24"/>
        </w:rPr>
        <w:t xml:space="preserve">     5) інших документів,  зберігання яких  передбачено  договором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 управління іпотечним покриттям.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1" w:name="o333"/>
      <w:bookmarkEnd w:id="331"/>
      <w:r w:rsidRPr="00764C2F">
        <w:rPr>
          <w:rFonts w:ascii="Times New Roman" w:hAnsi="Times New Roman" w:cs="Times New Roman"/>
          <w:sz w:val="24"/>
          <w:szCs w:val="24"/>
        </w:rPr>
        <w:t xml:space="preserve">     2. Емітент  зобов'язаний  згідно  з  договором про управління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іпотечним покриттям передати управителю всі документи, зазначені 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пунктах 1-3 частини першої цієї статті.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2" w:name="o334"/>
      <w:bookmarkEnd w:id="332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25.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Витрати і винагороди управителя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3" w:name="o335"/>
      <w:bookmarkEnd w:id="333"/>
      <w:r w:rsidRPr="00764C2F">
        <w:rPr>
          <w:rFonts w:ascii="Times New Roman" w:hAnsi="Times New Roman" w:cs="Times New Roman"/>
          <w:sz w:val="24"/>
          <w:szCs w:val="24"/>
        </w:rPr>
        <w:t xml:space="preserve">     1. У  проспекті  емісії  та договорі про управління іпотечним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покриттям має визначатися максимальний сукупний  розмір  витрат  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винагород управителя.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4" w:name="o336"/>
      <w:bookmarkEnd w:id="334"/>
      <w:r w:rsidRPr="00764C2F">
        <w:rPr>
          <w:rFonts w:ascii="Times New Roman" w:hAnsi="Times New Roman" w:cs="Times New Roman"/>
          <w:sz w:val="24"/>
          <w:szCs w:val="24"/>
        </w:rPr>
        <w:t xml:space="preserve">     2. Сплата витрат і винагород управителя включає: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5" w:name="o337"/>
      <w:bookmarkEnd w:id="335"/>
      <w:r w:rsidRPr="00764C2F">
        <w:rPr>
          <w:rFonts w:ascii="Times New Roman" w:hAnsi="Times New Roman" w:cs="Times New Roman"/>
          <w:sz w:val="24"/>
          <w:szCs w:val="24"/>
        </w:rPr>
        <w:t xml:space="preserve">     1) винагороди за послуги управителя;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6" w:name="o338"/>
      <w:bookmarkEnd w:id="336"/>
      <w:r w:rsidRPr="00764C2F">
        <w:rPr>
          <w:rFonts w:ascii="Times New Roman" w:hAnsi="Times New Roman" w:cs="Times New Roman"/>
          <w:sz w:val="24"/>
          <w:szCs w:val="24"/>
        </w:rPr>
        <w:t xml:space="preserve">     2) компенсацію витрат на оплату управителем послуг особи, яка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здійснює  депозитарне  обслуговування,   аудитора,   обслуговуючої </w:t>
      </w:r>
      <w:r w:rsidRPr="00764C2F">
        <w:rPr>
          <w:rFonts w:ascii="Times New Roman" w:hAnsi="Times New Roman" w:cs="Times New Roman"/>
          <w:sz w:val="24"/>
          <w:szCs w:val="24"/>
        </w:rPr>
        <w:br/>
      </w:r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установи,  а також витрат на проведення загальних зборів власників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іпотечних облігацій;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7" w:name="o339"/>
      <w:bookmarkEnd w:id="337"/>
      <w:r w:rsidRPr="00764C2F">
        <w:rPr>
          <w:rFonts w:ascii="Times New Roman" w:hAnsi="Times New Roman" w:cs="Times New Roman"/>
          <w:sz w:val="24"/>
          <w:szCs w:val="24"/>
        </w:rPr>
        <w:t xml:space="preserve">     3) відшкодування витрат, пов'язаних із зверненням стягнення 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продажем іпотечного покриття;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8" w:name="o340"/>
      <w:bookmarkEnd w:id="338"/>
      <w:r w:rsidRPr="00764C2F">
        <w:rPr>
          <w:rFonts w:ascii="Times New Roman" w:hAnsi="Times New Roman" w:cs="Times New Roman"/>
          <w:sz w:val="24"/>
          <w:szCs w:val="24"/>
        </w:rPr>
        <w:t xml:space="preserve">     4) інші   винагороди   чи  витрати  згідно  з  договором  про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управління іпотечним  покриттям  або  рішеннями  загальних  зборів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власників іпотечних облігацій.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9" w:name="o341"/>
      <w:bookmarkEnd w:id="339"/>
      <w:r w:rsidRPr="00764C2F">
        <w:rPr>
          <w:rFonts w:ascii="Times New Roman" w:hAnsi="Times New Roman" w:cs="Times New Roman"/>
          <w:sz w:val="24"/>
          <w:szCs w:val="24"/>
        </w:rPr>
        <w:t xml:space="preserve">     3. Сплата   витрат  і  винагород  управителя  у  разі  емісії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 іпотечних  облігацій  здійснюється   виключно  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рахунок  грошових доходів від іпотечного покриття шляхом утримання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управителем відповідної суми,  якщо інше не передбачено  договором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 управління іпотечним покриттям.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0" w:name="o342"/>
      <w:bookmarkEnd w:id="340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26.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Загальні збори власників структурованих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1" w:name="o343"/>
      <w:bookmarkEnd w:id="341"/>
      <w:r w:rsidRPr="00764C2F">
        <w:rPr>
          <w:rFonts w:ascii="Times New Roman" w:hAnsi="Times New Roman" w:cs="Times New Roman"/>
          <w:sz w:val="24"/>
          <w:szCs w:val="24"/>
        </w:rPr>
        <w:t xml:space="preserve">     1. Загальні   збори   власників   структурованих   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  скликаються  управителем  за власною ініціативою або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вимогу власників іпотечних облігацій,  які у сукупності  володіють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не  менш  як  10  відсотками  голосів,  якщо  інше  не встановлено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проспектом  емісії  та/або  договором  про  управління   іпотечним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2" w:name="o344"/>
      <w:bookmarkEnd w:id="342"/>
      <w:r w:rsidRPr="00764C2F">
        <w:rPr>
          <w:rFonts w:ascii="Times New Roman" w:hAnsi="Times New Roman" w:cs="Times New Roman"/>
          <w:sz w:val="24"/>
          <w:szCs w:val="24"/>
        </w:rPr>
        <w:t xml:space="preserve">     Кожен власник  іпотечних облігацій володіє кількістю голосів,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пропорційною частці належних йому іпотечних облігацій у  загальній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номінальній  вартості  відповідного  випуску  іпотечних облігацій,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якщо інше не встановлено проспектом емісії.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3" w:name="o345"/>
      <w:bookmarkEnd w:id="343"/>
      <w:r w:rsidRPr="00764C2F">
        <w:rPr>
          <w:rFonts w:ascii="Times New Roman" w:hAnsi="Times New Roman" w:cs="Times New Roman"/>
          <w:sz w:val="24"/>
          <w:szCs w:val="24"/>
        </w:rPr>
        <w:t xml:space="preserve">     2. Управитель  зобов'язаний   письмово   повідомити   кожного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власника іпотечних облігацій про дату і місце проведення загальних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зборів, а також про їх порядок денний.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4" w:name="o346"/>
      <w:bookmarkEnd w:id="344"/>
      <w:r w:rsidRPr="00764C2F">
        <w:rPr>
          <w:rFonts w:ascii="Times New Roman" w:hAnsi="Times New Roman" w:cs="Times New Roman"/>
          <w:sz w:val="24"/>
          <w:szCs w:val="24"/>
        </w:rPr>
        <w:t xml:space="preserve">     3. Загальні збори вважаються правомочними,  якщо в них беруть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участь   власники   структурованих   іпотечних  облігацій,  які  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сукупності володіють більш  як  50  відсотками  голосів  за  всіма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випусками    структурованих    іпотечних    облігацій,   виконання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зобов'язань за якими забезпечене єдиним  іпотечним  покриттям. 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загальних  зборах головує уповноважений представник управителя без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права голосу.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5" w:name="o347"/>
      <w:bookmarkEnd w:id="345"/>
      <w:r w:rsidRPr="00764C2F">
        <w:rPr>
          <w:rFonts w:ascii="Times New Roman" w:hAnsi="Times New Roman" w:cs="Times New Roman"/>
          <w:sz w:val="24"/>
          <w:szCs w:val="24"/>
        </w:rPr>
        <w:t xml:space="preserve">     4. До  виключної  компетенції  загальних   зборів   власників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структурованих  іпотечних  облігацій  належить  прийняття рішень 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таких питань: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6" w:name="o348"/>
      <w:bookmarkEnd w:id="346"/>
      <w:r w:rsidRPr="00764C2F">
        <w:rPr>
          <w:rFonts w:ascii="Times New Roman" w:hAnsi="Times New Roman" w:cs="Times New Roman"/>
          <w:sz w:val="24"/>
          <w:szCs w:val="24"/>
        </w:rPr>
        <w:t xml:space="preserve">     1) заміна та призначення нового управителя,  строки та  умови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передачі іпотечного покриття в управління новому управителю;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7" w:name="o349"/>
      <w:bookmarkEnd w:id="347"/>
      <w:r w:rsidRPr="00764C2F">
        <w:rPr>
          <w:rFonts w:ascii="Times New Roman" w:hAnsi="Times New Roman" w:cs="Times New Roman"/>
          <w:sz w:val="24"/>
          <w:szCs w:val="24"/>
        </w:rPr>
        <w:t xml:space="preserve">     2) звернення   стягнення  на  іпотечне  покриття,  визначення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способу  звернення  стягнення  та  порядок  відшкодування  витрат,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пов'язаних із зверненням стягнення і продажем іпотечного покриття;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8" w:name="o350"/>
      <w:bookmarkEnd w:id="348"/>
      <w:r w:rsidRPr="00764C2F">
        <w:rPr>
          <w:rFonts w:ascii="Times New Roman" w:hAnsi="Times New Roman" w:cs="Times New Roman"/>
          <w:sz w:val="24"/>
          <w:szCs w:val="24"/>
        </w:rPr>
        <w:t xml:space="preserve">     3)   призначення   позапланової  аудиторської  перевірки  або </w:t>
      </w:r>
      <w:r w:rsidRPr="00764C2F">
        <w:rPr>
          <w:rFonts w:ascii="Times New Roman" w:hAnsi="Times New Roman" w:cs="Times New Roman"/>
          <w:sz w:val="24"/>
          <w:szCs w:val="24"/>
        </w:rPr>
        <w:br/>
        <w:t>позапланової перевірки іпотечного покриття;</w:t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9" w:name="o351"/>
      <w:bookmarkEnd w:id="349"/>
      <w:r w:rsidRPr="00764C2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Пункт 3 частини четвертої статті 26 із змінами, внесеними згідно </w:t>
      </w:r>
      <w:r w:rsidRPr="00764C2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із Законом N 3265-VI ( </w:t>
      </w:r>
      <w:hyperlink r:id="rId54" w:tgtFrame="_blank" w:history="1">
        <w:r w:rsidRPr="00764C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3265-17</w:t>
        </w:r>
      </w:hyperlink>
      <w:r w:rsidRPr="00764C2F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764C2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0" w:name="o352"/>
      <w:bookmarkEnd w:id="350"/>
      <w:r w:rsidRPr="00764C2F">
        <w:rPr>
          <w:rFonts w:ascii="Times New Roman" w:hAnsi="Times New Roman" w:cs="Times New Roman"/>
          <w:sz w:val="24"/>
          <w:szCs w:val="24"/>
        </w:rPr>
        <w:t xml:space="preserve">     4) надання  згоди на внесення змін до договору про управління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іпотечним покриттям та/або до проспекту емісії;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1" w:name="o353"/>
      <w:bookmarkEnd w:id="351"/>
      <w:r w:rsidRPr="00764C2F">
        <w:rPr>
          <w:rFonts w:ascii="Times New Roman" w:hAnsi="Times New Roman" w:cs="Times New Roman"/>
          <w:sz w:val="24"/>
          <w:szCs w:val="24"/>
        </w:rPr>
        <w:t xml:space="preserve">     5) з інших питань відповідно до проспекту емісії.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2" w:name="o354"/>
      <w:bookmarkEnd w:id="352"/>
      <w:r w:rsidRPr="00764C2F">
        <w:rPr>
          <w:rFonts w:ascii="Times New Roman" w:hAnsi="Times New Roman" w:cs="Times New Roman"/>
          <w:sz w:val="24"/>
          <w:szCs w:val="24"/>
        </w:rPr>
        <w:t xml:space="preserve">     5. Рішення на загальних зборах  приймаються  двома  третинами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голосів  власників структурованих іпотечних облігацій,  які беруть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участь у загальних зборах.  Рішення загальних зборів  оформляються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протоколом,  копія  якого  надсилається  всім  власникам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3" w:name="o355"/>
      <w:bookmarkEnd w:id="353"/>
      <w:r w:rsidRPr="00764C2F">
        <w:rPr>
          <w:rFonts w:ascii="Times New Roman" w:hAnsi="Times New Roman" w:cs="Times New Roman"/>
          <w:sz w:val="24"/>
          <w:szCs w:val="24"/>
        </w:rPr>
        <w:t xml:space="preserve">     6. Загальні  збори  власників  іпотечних   облігацій   можуть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проводитися шляхом опитування,  якщо порядок проведення опитування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встановлено договором про управління іпотечним покриттям.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4" w:name="o356"/>
      <w:bookmarkEnd w:id="354"/>
      <w:r w:rsidRPr="00764C2F">
        <w:rPr>
          <w:rFonts w:ascii="Times New Roman" w:hAnsi="Times New Roman" w:cs="Times New Roman"/>
          <w:sz w:val="24"/>
          <w:szCs w:val="24"/>
        </w:rPr>
        <w:t xml:space="preserve">     7. Порядок  скликання,  проведення   та   прийняття   рішення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загальними  зборами  власників  іпотечних облігацій встановлюється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5" w:name="o357"/>
      <w:bookmarkEnd w:id="355"/>
      <w:r w:rsidRPr="00764C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Р о з д і л  V</w:t>
      </w:r>
      <w:r w:rsidRPr="00764C2F">
        <w:rPr>
          <w:rFonts w:ascii="Times New Roman" w:hAnsi="Times New Roman" w:cs="Times New Roman"/>
          <w:sz w:val="24"/>
          <w:szCs w:val="24"/>
        </w:rPr>
        <w:t xml:space="preserve">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6" w:name="o358"/>
      <w:bookmarkEnd w:id="356"/>
      <w:r w:rsidRPr="00764C2F">
        <w:rPr>
          <w:rFonts w:ascii="Times New Roman" w:hAnsi="Times New Roman" w:cs="Times New Roman"/>
          <w:sz w:val="24"/>
          <w:szCs w:val="24"/>
        </w:rPr>
        <w:t xml:space="preserve">             ДЕРЖАВНЕ РЕГУЛЮВАННЯ, НАГЛЯД ТА КОНТРОЛЬ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   У СФЕРІ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7" w:name="o359"/>
      <w:bookmarkEnd w:id="357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27.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Державне регулювання, нагляд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та контроль у сфері іпотечних облігацій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і діяльності фінансових установ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8" w:name="o360"/>
      <w:bookmarkEnd w:id="358"/>
      <w:r w:rsidRPr="00764C2F">
        <w:rPr>
          <w:rFonts w:ascii="Times New Roman" w:hAnsi="Times New Roman" w:cs="Times New Roman"/>
          <w:sz w:val="24"/>
          <w:szCs w:val="24"/>
        </w:rPr>
        <w:t xml:space="preserve">     1. Функції державного  регулювання,  нагляду  та  контролю  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сфері випуску та обігу іпотечних облігацій і діяльності фінансових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установ здійснюють: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9" w:name="o361"/>
      <w:bookmarkEnd w:id="359"/>
      <w:r w:rsidRPr="00764C2F">
        <w:rPr>
          <w:rFonts w:ascii="Times New Roman" w:hAnsi="Times New Roman" w:cs="Times New Roman"/>
          <w:sz w:val="24"/>
          <w:szCs w:val="24"/>
        </w:rPr>
        <w:t xml:space="preserve">     щодо   випуску   та  обігу  іпотечних  облігацій,  іпотечного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   та   діяльності   управителя   іпотечним   покриттям  -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Національна  комісія  з цінних паперів та фондового ринку; { Абзац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другий  частини  першої  статті 27 із змінами, внесеними згідно із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Законом N 3480-IV ( </w:t>
      </w:r>
      <w:hyperlink r:id="rId55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3480-15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від 23.02.2006 }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0" w:name="o362"/>
      <w:bookmarkEnd w:id="360"/>
      <w:r w:rsidRPr="00764C2F">
        <w:rPr>
          <w:rFonts w:ascii="Times New Roman" w:hAnsi="Times New Roman" w:cs="Times New Roman"/>
          <w:sz w:val="24"/>
          <w:szCs w:val="24"/>
        </w:rPr>
        <w:t xml:space="preserve">     щодо діяльності банків - Національний банк України;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1" w:name="o363"/>
      <w:bookmarkEnd w:id="361"/>
      <w:r w:rsidRPr="00764C2F">
        <w:rPr>
          <w:rFonts w:ascii="Times New Roman" w:hAnsi="Times New Roman" w:cs="Times New Roman"/>
          <w:sz w:val="24"/>
          <w:szCs w:val="24"/>
        </w:rPr>
        <w:t xml:space="preserve">     щодо  діяльності  фінансових  установ,  які  не  є банками, -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національна  комісія,  що  здійснює  державне  регулювання у сфері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ринків  фінансових послуг. { Абзац четвертий частини першої статті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27  із  змінами, внесеними згідно із Законом N 3610-VI ( </w:t>
      </w:r>
      <w:hyperlink r:id="rId56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3610-17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від 07.07.2011 }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2" w:name="o364"/>
      <w:bookmarkEnd w:id="362"/>
      <w:r w:rsidRPr="00764C2F">
        <w:rPr>
          <w:rFonts w:ascii="Times New Roman" w:hAnsi="Times New Roman" w:cs="Times New Roman"/>
          <w:sz w:val="24"/>
          <w:szCs w:val="24"/>
        </w:rPr>
        <w:t xml:space="preserve">     2. Державні   органи   здійснюють  повноваження,  встановлені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частиною першою цієї статті,  в межах  їх  компетенції  згідно  із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законодавством.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3" w:name="o365"/>
      <w:bookmarkEnd w:id="363"/>
      <w:r w:rsidRPr="00764C2F">
        <w:rPr>
          <w:rFonts w:ascii="Times New Roman" w:hAnsi="Times New Roman" w:cs="Times New Roman"/>
          <w:sz w:val="24"/>
          <w:szCs w:val="24"/>
        </w:rPr>
        <w:t xml:space="preserve">     3.   Ліцензійні   умови,  у  тому  числі  вимоги  до  розміру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статутного   і   власного   капіталу,   порядку  його  визначення,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ліквідності,   кваліфікаційні   вимоги   до  фахівців  управителя, </w:t>
      </w:r>
      <w:r w:rsidRPr="00764C2F">
        <w:rPr>
          <w:rFonts w:ascii="Times New Roman" w:hAnsi="Times New Roman" w:cs="Times New Roman"/>
          <w:sz w:val="24"/>
          <w:szCs w:val="24"/>
        </w:rPr>
        <w:br/>
      </w:r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необхідні  умови  договорів,  які  укладаються під час провадження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діяльності  управителя,  інші  вимоги  та  показники, що обмежують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ризики діяльності управителя, встановлюються Національною комісією </w:t>
      </w:r>
      <w:r w:rsidRPr="00764C2F">
        <w:rPr>
          <w:rFonts w:ascii="Times New Roman" w:hAnsi="Times New Roman" w:cs="Times New Roman"/>
          <w:sz w:val="24"/>
          <w:szCs w:val="24"/>
        </w:rPr>
        <w:br/>
        <w:t>з цінних паперів та фондового ринку.</w:t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4" w:name="o366"/>
      <w:bookmarkEnd w:id="364"/>
      <w:r w:rsidRPr="00764C2F">
        <w:rPr>
          <w:rFonts w:ascii="Times New Roman" w:hAnsi="Times New Roman" w:cs="Times New Roman"/>
          <w:i/>
          <w:iCs/>
          <w:sz w:val="24"/>
          <w:szCs w:val="24"/>
        </w:rPr>
        <w:t xml:space="preserve">{ Статтю 27 доповнено частиною третьою згідно із Законом N 3265-VI </w:t>
      </w:r>
      <w:r w:rsidRPr="00764C2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57" w:tgtFrame="_blank" w:history="1">
        <w:r w:rsidRPr="00764C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3265-17</w:t>
        </w:r>
      </w:hyperlink>
      <w:r w:rsidRPr="00764C2F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764C2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5" w:name="o367"/>
      <w:bookmarkEnd w:id="365"/>
      <w:r w:rsidRPr="00764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28.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Оприлюднення та розкриття інформації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      про іпотечні облігації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6" w:name="o368"/>
      <w:bookmarkEnd w:id="366"/>
      <w:r w:rsidRPr="00764C2F">
        <w:rPr>
          <w:rFonts w:ascii="Times New Roman" w:hAnsi="Times New Roman" w:cs="Times New Roman"/>
          <w:sz w:val="24"/>
          <w:szCs w:val="24"/>
        </w:rPr>
        <w:t xml:space="preserve">     1. Емітенти, які розмістили іпотечні облігації, зобов'язані 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строки,  порядку  та формі, що встановлені Національною комісією з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 ринку,  оприлюднювати  та  розкривати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повну інформацію про: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7" w:name="o369"/>
      <w:bookmarkEnd w:id="367"/>
      <w:r w:rsidRPr="00764C2F">
        <w:rPr>
          <w:rFonts w:ascii="Times New Roman" w:hAnsi="Times New Roman" w:cs="Times New Roman"/>
          <w:sz w:val="24"/>
          <w:szCs w:val="24"/>
        </w:rPr>
        <w:t xml:space="preserve">     фінансово-господарське становище     і    результати    своєї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діяльності;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8" w:name="o370"/>
      <w:bookmarkEnd w:id="368"/>
      <w:r w:rsidRPr="00764C2F">
        <w:rPr>
          <w:rFonts w:ascii="Times New Roman" w:hAnsi="Times New Roman" w:cs="Times New Roman"/>
          <w:sz w:val="24"/>
          <w:szCs w:val="24"/>
        </w:rPr>
        <w:t xml:space="preserve">     будь-які юридичні  факти  (дії  та/або  події),  які   можуть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вплинути на виконання зобов'язань за іпотечними облігаціями;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9" w:name="o371"/>
      <w:bookmarkEnd w:id="369"/>
      <w:r w:rsidRPr="00764C2F">
        <w:rPr>
          <w:rFonts w:ascii="Times New Roman" w:hAnsi="Times New Roman" w:cs="Times New Roman"/>
          <w:sz w:val="24"/>
          <w:szCs w:val="24"/>
        </w:rPr>
        <w:t xml:space="preserve">     відповідність стану іпотечного покриття вимогам цього Закону.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0" w:name="o372"/>
      <w:bookmarkEnd w:id="370"/>
      <w:r w:rsidRPr="00764C2F">
        <w:rPr>
          <w:rFonts w:ascii="Times New Roman" w:hAnsi="Times New Roman" w:cs="Times New Roman"/>
          <w:sz w:val="24"/>
          <w:szCs w:val="24"/>
        </w:rPr>
        <w:t xml:space="preserve">     2. Інформацію   про   власників   іпотечних  облігацій  надає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Національній  комісії  з  цінних паперів та фондового ринку особа,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яка  веде  облік  прав  власності на іпотечні облігації, у строки,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порядку  та  формі,  що встановлені Національною комісією з цінних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1" w:name="o373"/>
      <w:bookmarkEnd w:id="371"/>
      <w:r w:rsidRPr="00764C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Р о з д і л  VI</w:t>
      </w:r>
      <w:r w:rsidRPr="00764C2F">
        <w:rPr>
          <w:rFonts w:ascii="Times New Roman" w:hAnsi="Times New Roman" w:cs="Times New Roman"/>
          <w:sz w:val="24"/>
          <w:szCs w:val="24"/>
        </w:rPr>
        <w:t xml:space="preserve">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2" w:name="o374"/>
      <w:bookmarkEnd w:id="372"/>
      <w:r w:rsidRPr="00764C2F">
        <w:rPr>
          <w:rFonts w:ascii="Times New Roman" w:hAnsi="Times New Roman" w:cs="Times New Roman"/>
          <w:sz w:val="24"/>
          <w:szCs w:val="24"/>
        </w:rPr>
        <w:t xml:space="preserve">                       ПРИКІНЦЕВІ ПОЛОЖЕННЯ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3" w:name="o375"/>
      <w:bookmarkEnd w:id="373"/>
      <w:r w:rsidRPr="00764C2F">
        <w:rPr>
          <w:rFonts w:ascii="Times New Roman" w:hAnsi="Times New Roman" w:cs="Times New Roman"/>
          <w:sz w:val="24"/>
          <w:szCs w:val="24"/>
        </w:rPr>
        <w:t xml:space="preserve">     1. Цей Закон набирає чинності з дня його опублікування.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4" w:name="o376"/>
      <w:bookmarkEnd w:id="374"/>
      <w:r w:rsidRPr="00764C2F">
        <w:rPr>
          <w:rFonts w:ascii="Times New Roman" w:hAnsi="Times New Roman" w:cs="Times New Roman"/>
          <w:sz w:val="24"/>
          <w:szCs w:val="24"/>
        </w:rPr>
        <w:t xml:space="preserve">     2. Внести зміни до таких законів України: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5" w:name="o377"/>
      <w:bookmarkEnd w:id="375"/>
      <w:r w:rsidRPr="00764C2F">
        <w:rPr>
          <w:rFonts w:ascii="Times New Roman" w:hAnsi="Times New Roman" w:cs="Times New Roman"/>
          <w:sz w:val="24"/>
          <w:szCs w:val="24"/>
        </w:rPr>
        <w:t xml:space="preserve">     1) у Законі України "Про державне  регулювання  ринку  цінних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паперів  в  Україні"  (  </w:t>
      </w:r>
      <w:hyperlink r:id="rId58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448/96-ВР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 )  (Відомості  Верховної  Ради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України,  1996 р., N 51, ст. 292; 1999 р., N 38, ст. 339; 2001 р.,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N 21,  ст. 103;  2002 р.,  N 29,  ст. 194; 2005 р., N 42, ст. 465,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ст. 466):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6" w:name="o378"/>
      <w:bookmarkEnd w:id="376"/>
      <w:r w:rsidRPr="00764C2F">
        <w:rPr>
          <w:rFonts w:ascii="Times New Roman" w:hAnsi="Times New Roman" w:cs="Times New Roman"/>
          <w:sz w:val="24"/>
          <w:szCs w:val="24"/>
        </w:rPr>
        <w:t xml:space="preserve">     в абзаці  шостому статті 1 після слів "є виключною" доповнити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словами "якщо інше не передбачене законом";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7" w:name="o379"/>
      <w:bookmarkEnd w:id="377"/>
      <w:r w:rsidRPr="00764C2F">
        <w:rPr>
          <w:rFonts w:ascii="Times New Roman" w:hAnsi="Times New Roman" w:cs="Times New Roman"/>
          <w:sz w:val="24"/>
          <w:szCs w:val="24"/>
        </w:rPr>
        <w:t xml:space="preserve">     частину першу статті 4 після абзацу шостого  доповнити  новим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абзацом такого змісту: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8" w:name="o380"/>
      <w:bookmarkEnd w:id="378"/>
      <w:r w:rsidRPr="00764C2F">
        <w:rPr>
          <w:rFonts w:ascii="Times New Roman" w:hAnsi="Times New Roman" w:cs="Times New Roman"/>
          <w:sz w:val="24"/>
          <w:szCs w:val="24"/>
        </w:rPr>
        <w:t xml:space="preserve">     "діяльність з управління іпотечним покриттям - діяльність, що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здійснюється за винагороду банком чи  іншою  фінансовою  установою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згідно   з   відповідним   договором   про   управління  іпотечним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покриттям".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9" w:name="o381"/>
      <w:bookmarkEnd w:id="379"/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     У зв'язку з цим абзаци сьомий і  восьмий  вважати  відповідно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абзацами восьмим і дев'ятим;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0" w:name="o382"/>
      <w:bookmarkEnd w:id="380"/>
      <w:r w:rsidRPr="00764C2F">
        <w:rPr>
          <w:rFonts w:ascii="Times New Roman" w:hAnsi="Times New Roman" w:cs="Times New Roman"/>
          <w:sz w:val="24"/>
          <w:szCs w:val="24"/>
        </w:rPr>
        <w:t xml:space="preserve">     частину другу статті 7 доповнити пунктом 30-1 такого змісту: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1" w:name="o383"/>
      <w:bookmarkEnd w:id="381"/>
      <w:r w:rsidRPr="00764C2F">
        <w:rPr>
          <w:rFonts w:ascii="Times New Roman" w:hAnsi="Times New Roman" w:cs="Times New Roman"/>
          <w:sz w:val="24"/>
          <w:szCs w:val="24"/>
        </w:rPr>
        <w:t xml:space="preserve">     "30-1) у  межах,  визначених  Законом  України  "Про іпотечні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облігації" (  3273-15  ),  встановлює   вимоги   щодо   здійснення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діяльності з управління іпотечним покриттям";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2" w:name="o384"/>
      <w:bookmarkEnd w:id="382"/>
      <w:r w:rsidRPr="00764C2F">
        <w:rPr>
          <w:rFonts w:ascii="Times New Roman" w:hAnsi="Times New Roman" w:cs="Times New Roman"/>
          <w:sz w:val="24"/>
          <w:szCs w:val="24"/>
        </w:rPr>
        <w:t xml:space="preserve">     2) статтю     26     Закону    України    "Про    відновлення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платоспроможності боржника   або    визнання    його    банкрутом"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59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2343-12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(Відомості Верховної Ради України,  1999 р.,  N 42-43,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ст.  378; 2005 р., N 16, ст. 258) доповнити частиною шостою такого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змісту: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3" w:name="o385"/>
      <w:bookmarkEnd w:id="383"/>
      <w:r w:rsidRPr="00764C2F">
        <w:rPr>
          <w:rFonts w:ascii="Times New Roman" w:hAnsi="Times New Roman" w:cs="Times New Roman"/>
          <w:sz w:val="24"/>
          <w:szCs w:val="24"/>
        </w:rPr>
        <w:t xml:space="preserve">     "6. Активи,  включені до складу іпотечного покриття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облігацій, не включаються до ліквідаційної маси емітента іпотечних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облігацій   та  управителя  іпотечним  покриттям.  Відчуження  цих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активів,  у  тому  числі  примусове,   здійснюється   в   порядку,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передбаченому Законом    України    "Про    іпотечні    облігації"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( 3273-15 );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4" w:name="o386"/>
      <w:bookmarkEnd w:id="384"/>
      <w:r w:rsidRPr="00764C2F">
        <w:rPr>
          <w:rFonts w:ascii="Times New Roman" w:hAnsi="Times New Roman" w:cs="Times New Roman"/>
          <w:sz w:val="24"/>
          <w:szCs w:val="24"/>
        </w:rPr>
        <w:t xml:space="preserve">     3) статтю   93   Закону   України  "Про  банки  і  банківську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діяльність" (  </w:t>
      </w:r>
      <w:hyperlink r:id="rId60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2121-14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 )  (Відомості  Верховної   Ради   України,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2001 р.,  N 5-6,  ст. 30; 2002 р., N 5, ст. 30) доповнити частиною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такого змісту: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5" w:name="o387"/>
      <w:bookmarkEnd w:id="385"/>
      <w:r w:rsidRPr="00764C2F">
        <w:rPr>
          <w:rFonts w:ascii="Times New Roman" w:hAnsi="Times New Roman" w:cs="Times New Roman"/>
          <w:sz w:val="24"/>
          <w:szCs w:val="24"/>
        </w:rPr>
        <w:t xml:space="preserve">     "Активи банку,  включені  до   складу   іпотечного   покриття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 облігацій,  не включаються до ліквідаційної маси банку.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Відчуження цих активів,  у тому числі  примусове,  здійснюється  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порядку, передбаченому Законом України  "Про  іпотечні  облігації"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( 3273-15 );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6" w:name="o388"/>
      <w:bookmarkEnd w:id="386"/>
      <w:r w:rsidRPr="00764C2F">
        <w:rPr>
          <w:rFonts w:ascii="Times New Roman" w:hAnsi="Times New Roman" w:cs="Times New Roman"/>
          <w:sz w:val="24"/>
          <w:szCs w:val="24"/>
        </w:rPr>
        <w:t xml:space="preserve">     4) у  Законі  України  "Про  іпотеку"  (  </w:t>
      </w:r>
      <w:hyperlink r:id="rId61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898-15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(Відомості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2003 р., N 38, ст. 313):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7" w:name="o389"/>
      <w:bookmarkEnd w:id="387"/>
      <w:r w:rsidRPr="00764C2F">
        <w:rPr>
          <w:rFonts w:ascii="Times New Roman" w:hAnsi="Times New Roman" w:cs="Times New Roman"/>
          <w:sz w:val="24"/>
          <w:szCs w:val="24"/>
        </w:rPr>
        <w:t xml:space="preserve">     частину четверту  статті  3   доповнити   словами   "або   до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закінчення строку дії іпотечного договору";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8" w:name="o390"/>
      <w:bookmarkEnd w:id="388"/>
      <w:r w:rsidRPr="00764C2F">
        <w:rPr>
          <w:rFonts w:ascii="Times New Roman" w:hAnsi="Times New Roman" w:cs="Times New Roman"/>
          <w:sz w:val="24"/>
          <w:szCs w:val="24"/>
        </w:rPr>
        <w:t xml:space="preserve">     у статті 4: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9" w:name="o391"/>
      <w:bookmarkEnd w:id="389"/>
      <w:r w:rsidRPr="00764C2F">
        <w:rPr>
          <w:rFonts w:ascii="Times New Roman" w:hAnsi="Times New Roman" w:cs="Times New Roman"/>
          <w:sz w:val="24"/>
          <w:szCs w:val="24"/>
        </w:rPr>
        <w:t xml:space="preserve">     у першому  реченні  частини  першої та у частині третій слова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"законом" і "Законом" замінити відповідно словами "законодавством"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 "Законодавством";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0" w:name="o392"/>
      <w:bookmarkEnd w:id="390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другій: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1" w:name="o393"/>
      <w:bookmarkEnd w:id="391"/>
      <w:r w:rsidRPr="00764C2F">
        <w:rPr>
          <w:rFonts w:ascii="Times New Roman" w:hAnsi="Times New Roman" w:cs="Times New Roman"/>
          <w:sz w:val="24"/>
          <w:szCs w:val="24"/>
        </w:rPr>
        <w:t xml:space="preserve">     абзац перший викласти в такій 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2" w:name="o394"/>
      <w:bookmarkEnd w:id="392"/>
      <w:r w:rsidRPr="00764C2F">
        <w:rPr>
          <w:rFonts w:ascii="Times New Roman" w:hAnsi="Times New Roman" w:cs="Times New Roman"/>
          <w:sz w:val="24"/>
          <w:szCs w:val="24"/>
        </w:rPr>
        <w:t xml:space="preserve">     "Державна реєстрація  здійснюється особою,  на яку відповідно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  законодавства  покладені  функції  щодо  державної  реєстрації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обтяжень  нерухомого  майна  іпотекою,  на  підставі  повідомлення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іпотекодержателя, в якому зазначається така інформація";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3" w:name="o395"/>
      <w:bookmarkEnd w:id="393"/>
      <w:r w:rsidRPr="00764C2F">
        <w:rPr>
          <w:rFonts w:ascii="Times New Roman" w:hAnsi="Times New Roman" w:cs="Times New Roman"/>
          <w:sz w:val="24"/>
          <w:szCs w:val="24"/>
        </w:rPr>
        <w:t xml:space="preserve">     пункт 3 викласти в такій 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4" w:name="o396"/>
      <w:bookmarkEnd w:id="394"/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     "3) розмір  основної  суми  заборгованості  та  процентів 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основним  зобов'язанням  та/або  посилання  на  правочин,  в якому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встановлено   основне   зобов'язання   у   разі,   якщо   іпотекою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забезпечується   задоволення   вимог,   які   можуть  виникнути  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майбутньому";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5" w:name="o397"/>
      <w:bookmarkEnd w:id="395"/>
      <w:r w:rsidRPr="00764C2F">
        <w:rPr>
          <w:rFonts w:ascii="Times New Roman" w:hAnsi="Times New Roman" w:cs="Times New Roman"/>
          <w:sz w:val="24"/>
          <w:szCs w:val="24"/>
        </w:rPr>
        <w:t xml:space="preserve">     пункт 4 доповнити словами "або строк дії іпотечного  договору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 разі, якщо іпотекою забезпечується задоволення вимог, які можуть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виникнути в майбутньому";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6" w:name="o398"/>
      <w:bookmarkEnd w:id="396"/>
      <w:r w:rsidRPr="00764C2F">
        <w:rPr>
          <w:rFonts w:ascii="Times New Roman" w:hAnsi="Times New Roman" w:cs="Times New Roman"/>
          <w:sz w:val="24"/>
          <w:szCs w:val="24"/>
        </w:rPr>
        <w:t xml:space="preserve">     доповнити статтю частиною четвертою такого змісту: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7" w:name="o399"/>
      <w:bookmarkEnd w:id="397"/>
      <w:r w:rsidRPr="00764C2F">
        <w:rPr>
          <w:rFonts w:ascii="Times New Roman" w:hAnsi="Times New Roman" w:cs="Times New Roman"/>
          <w:sz w:val="24"/>
          <w:szCs w:val="24"/>
        </w:rPr>
        <w:t xml:space="preserve">     "Обтяження нерухомого майна іпотекою,  яка виникає відповідно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 закону або рішення суду (включаючи податкову заставу, предметом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якої  є  нерухоме  майно),  підлягають  реєстрації  відповідно  до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законодавства  у  тому  ж реєстрі,  в якому реєструються обтяження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нерухомого майна іпотекою, яка виникла відповідно до договору";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8" w:name="o400"/>
      <w:bookmarkEnd w:id="398"/>
      <w:r w:rsidRPr="00764C2F">
        <w:rPr>
          <w:rFonts w:ascii="Times New Roman" w:hAnsi="Times New Roman" w:cs="Times New Roman"/>
          <w:sz w:val="24"/>
          <w:szCs w:val="24"/>
        </w:rPr>
        <w:t xml:space="preserve">     частини четверту - шосту статті 6 викласти в такій 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9" w:name="o401"/>
      <w:bookmarkEnd w:id="399"/>
      <w:r w:rsidRPr="00764C2F">
        <w:rPr>
          <w:rFonts w:ascii="Times New Roman" w:hAnsi="Times New Roman" w:cs="Times New Roman"/>
          <w:sz w:val="24"/>
          <w:szCs w:val="24"/>
        </w:rPr>
        <w:t xml:space="preserve">     "Якщо будівля   (споруда),   що   передається   в    іпотеку,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розташована  на  земельній  ділянці,  яка належить іпотекодавцю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праві  власності,  така  будівля  (споруда)  підлягає  передачі  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іпотеку  разом  із  земельною  ділянкою, на якій вона розташована.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Якщо  ця  земельна  ділянка  належить іншій особі та була передана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іпотекодавцю в оренду (користування), після звернення стягнення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будівлі  (споруди) їх новий власник набуває права і обов'язки, які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мав  іпотекодавець  за  правочином,  яким встановлено умови оренди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цієї земельної ділянки (користування нею).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0" w:name="o402"/>
      <w:bookmarkEnd w:id="400"/>
      <w:r w:rsidRPr="00764C2F">
        <w:rPr>
          <w:rFonts w:ascii="Times New Roman" w:hAnsi="Times New Roman" w:cs="Times New Roman"/>
          <w:sz w:val="24"/>
          <w:szCs w:val="24"/>
        </w:rPr>
        <w:t xml:space="preserve">     Якщо в  іпотеку  передається  земельна   ділянка,   на   якій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розташовані будівлі (споруди),  які належать іпотекодавцю на праві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власності, така земельна ділянка підлягає передачі в іпотеку разом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 будівлями (спорудами), на якій вони розташовані. Після звернення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стягнення  на  передану  в  іпотеку  земельну  ділянку,  на   якій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розташовані    будівлі   (споруди),   що   належать   іншій,   ніж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іпотекодавець, особі, новий власник земельної ділянки зобов'язаний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надати  власнику  будівлі  (споруди)  такі  ж  умови  користування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земельною ділянкою, які мав іпотекодавець.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1" w:name="o403"/>
      <w:bookmarkEnd w:id="401"/>
      <w:r w:rsidRPr="00764C2F">
        <w:rPr>
          <w:rFonts w:ascii="Times New Roman" w:hAnsi="Times New Roman" w:cs="Times New Roman"/>
          <w:sz w:val="24"/>
          <w:szCs w:val="24"/>
        </w:rPr>
        <w:t xml:space="preserve">     Об'єкти незавершеного будівництва, розташовані на переданій 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іпотеку земельній ділянці, вважаються предметом іпотеки, незалежно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від того, хто є власником об'єкта незавершеного будівництва";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2" w:name="o404"/>
      <w:bookmarkEnd w:id="402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третій статті 9 слова "що  міститься  в  іпотечному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договорі або у внесених до нього змінах чи доповненнях" виключити;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3" w:name="o405"/>
      <w:bookmarkEnd w:id="403"/>
      <w:r w:rsidRPr="00764C2F">
        <w:rPr>
          <w:rFonts w:ascii="Times New Roman" w:hAnsi="Times New Roman" w:cs="Times New Roman"/>
          <w:sz w:val="24"/>
          <w:szCs w:val="24"/>
        </w:rPr>
        <w:t xml:space="preserve">     статтю 11 викласти в такій 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4" w:name="o406"/>
      <w:bookmarkEnd w:id="404"/>
      <w:r w:rsidRPr="00764C2F">
        <w:rPr>
          <w:rFonts w:ascii="Times New Roman" w:hAnsi="Times New Roman" w:cs="Times New Roman"/>
          <w:sz w:val="24"/>
          <w:szCs w:val="24"/>
        </w:rPr>
        <w:t xml:space="preserve">     "</w:t>
      </w:r>
      <w:r w:rsidRPr="00764C2F">
        <w:rPr>
          <w:rFonts w:ascii="Times New Roman" w:hAnsi="Times New Roman" w:cs="Times New Roman"/>
          <w:b/>
          <w:bCs/>
          <w:sz w:val="24"/>
          <w:szCs w:val="24"/>
        </w:rPr>
        <w:t>Стаття 11.</w:t>
      </w:r>
      <w:r w:rsidRPr="00764C2F">
        <w:rPr>
          <w:rFonts w:ascii="Times New Roman" w:hAnsi="Times New Roman" w:cs="Times New Roman"/>
          <w:sz w:val="24"/>
          <w:szCs w:val="24"/>
        </w:rPr>
        <w:t xml:space="preserve"> Майновий поручитель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5" w:name="o407"/>
      <w:bookmarkEnd w:id="405"/>
      <w:r w:rsidRPr="00764C2F">
        <w:rPr>
          <w:rFonts w:ascii="Times New Roman" w:hAnsi="Times New Roman" w:cs="Times New Roman"/>
          <w:sz w:val="24"/>
          <w:szCs w:val="24"/>
        </w:rPr>
        <w:t xml:space="preserve">     Майновий поручитель      несе      відповідальність     перед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іпотекодержателем за невиконання боржником основного  зобов'язання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виключно в межах вартості предмета іпотеки.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6" w:name="o408"/>
      <w:bookmarkEnd w:id="406"/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     У разі задоволення вимог іпотекодержателя за рахунок предмета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іпотеки майновий поручитель набуває права  кредитора  за  основним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зобов'язанням";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7" w:name="o409"/>
      <w:bookmarkEnd w:id="407"/>
      <w:r w:rsidRPr="00764C2F">
        <w:rPr>
          <w:rFonts w:ascii="Times New Roman" w:hAnsi="Times New Roman" w:cs="Times New Roman"/>
          <w:sz w:val="24"/>
          <w:szCs w:val="24"/>
        </w:rPr>
        <w:t xml:space="preserve">     у статті 16: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8" w:name="o410"/>
      <w:bookmarkEnd w:id="408"/>
      <w:r w:rsidRPr="00764C2F">
        <w:rPr>
          <w:rFonts w:ascii="Times New Roman" w:hAnsi="Times New Roman" w:cs="Times New Roman"/>
          <w:sz w:val="24"/>
          <w:szCs w:val="24"/>
        </w:rPr>
        <w:t xml:space="preserve">     частину першу виключити;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9" w:name="o411"/>
      <w:bookmarkEnd w:id="409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   третій    слово    "законом"   замінити   словом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"законодавством";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0" w:name="o412"/>
      <w:bookmarkEnd w:id="410"/>
      <w:r w:rsidRPr="00764C2F">
        <w:rPr>
          <w:rFonts w:ascii="Times New Roman" w:hAnsi="Times New Roman" w:cs="Times New Roman"/>
          <w:sz w:val="24"/>
          <w:szCs w:val="24"/>
        </w:rPr>
        <w:t xml:space="preserve">     у статті 17: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1" w:name="o413"/>
      <w:bookmarkEnd w:id="411"/>
      <w:r w:rsidRPr="00764C2F">
        <w:rPr>
          <w:rFonts w:ascii="Times New Roman" w:hAnsi="Times New Roman" w:cs="Times New Roman"/>
          <w:sz w:val="24"/>
          <w:szCs w:val="24"/>
        </w:rPr>
        <w:t xml:space="preserve">     абзац другий частини першої доповнити словами "або закінчення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строку дії іпотечного договору";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2" w:name="o414"/>
      <w:bookmarkEnd w:id="412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   третій    слово    "законом"   замінити   словом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"законодавством";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3" w:name="o415"/>
      <w:bookmarkEnd w:id="413"/>
      <w:r w:rsidRPr="00764C2F">
        <w:rPr>
          <w:rFonts w:ascii="Times New Roman" w:hAnsi="Times New Roman" w:cs="Times New Roman"/>
          <w:sz w:val="24"/>
          <w:szCs w:val="24"/>
        </w:rPr>
        <w:t xml:space="preserve">     друге речення частини четвертої статті 20  викласти  в  такій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редакції:  "Відомості про видачу заставної,  анулювання заставної,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видачу  нової  заставної  підлягають  внесенню   до   відповідного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державного  реєстру  за  місцем  державної  реєстрації  іпотеки  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встановленому законодавством порядку";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4" w:name="o416"/>
      <w:bookmarkEnd w:id="414"/>
      <w:r w:rsidRPr="00764C2F">
        <w:rPr>
          <w:rFonts w:ascii="Times New Roman" w:hAnsi="Times New Roman" w:cs="Times New Roman"/>
          <w:sz w:val="24"/>
          <w:szCs w:val="24"/>
        </w:rPr>
        <w:t xml:space="preserve">     пункт 7 частини другої статті 21 викласти в такій 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5" w:name="o417"/>
      <w:bookmarkEnd w:id="415"/>
      <w:r w:rsidRPr="00764C2F">
        <w:rPr>
          <w:rFonts w:ascii="Times New Roman" w:hAnsi="Times New Roman" w:cs="Times New Roman"/>
          <w:sz w:val="24"/>
          <w:szCs w:val="24"/>
        </w:rPr>
        <w:t xml:space="preserve">     "7) відмітка про реєстраційний номер, дату та місце державної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реєстрації  обтяження  нерухомого  майна  іпотекою  (цей  реквізит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вноситься відповідно до законодавства)";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6" w:name="o418"/>
      <w:bookmarkEnd w:id="416"/>
      <w:r w:rsidRPr="00764C2F">
        <w:rPr>
          <w:rFonts w:ascii="Times New Roman" w:hAnsi="Times New Roman" w:cs="Times New Roman"/>
          <w:sz w:val="24"/>
          <w:szCs w:val="24"/>
        </w:rPr>
        <w:t xml:space="preserve">     перше речення частини  першої  статті  22  викласти  в  такій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7" w:name="o419"/>
      <w:bookmarkEnd w:id="417"/>
      <w:r w:rsidRPr="00764C2F">
        <w:rPr>
          <w:rFonts w:ascii="Times New Roman" w:hAnsi="Times New Roman" w:cs="Times New Roman"/>
          <w:sz w:val="24"/>
          <w:szCs w:val="24"/>
        </w:rPr>
        <w:t xml:space="preserve">     "Для реалізації  прав  за  заставною  її власник може заявити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боржнику письмову вимогу про виконання основного  зобов'язання 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його  користь відповідно до умов договору,  який обумовлює основне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зобов'язання";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8" w:name="o420"/>
      <w:bookmarkEnd w:id="418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третій статті 24 слово  "законом"  замінити  словом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"законодавством";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9" w:name="o421"/>
      <w:bookmarkEnd w:id="419"/>
      <w:r w:rsidRPr="00764C2F">
        <w:rPr>
          <w:rFonts w:ascii="Times New Roman" w:hAnsi="Times New Roman" w:cs="Times New Roman"/>
          <w:sz w:val="24"/>
          <w:szCs w:val="24"/>
        </w:rPr>
        <w:t xml:space="preserve">     у статті 25: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0" w:name="o422"/>
      <w:bookmarkEnd w:id="420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п'ятій після слів "Індосант зобов'язаний" доповнити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словами "у п'ятиденний строк";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1" w:name="o423"/>
      <w:bookmarkEnd w:id="421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 шостій  слова  "квитанцій  про"  замінити  словами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"документів, що підтверджують";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2" w:name="o424"/>
      <w:bookmarkEnd w:id="422"/>
      <w:r w:rsidRPr="00764C2F">
        <w:rPr>
          <w:rFonts w:ascii="Times New Roman" w:hAnsi="Times New Roman" w:cs="Times New Roman"/>
          <w:sz w:val="24"/>
          <w:szCs w:val="24"/>
        </w:rPr>
        <w:t xml:space="preserve">     частину другу статті 27 викласти в такій 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3" w:name="o425"/>
      <w:bookmarkEnd w:id="423"/>
      <w:r w:rsidRPr="00764C2F">
        <w:rPr>
          <w:rFonts w:ascii="Times New Roman" w:hAnsi="Times New Roman" w:cs="Times New Roman"/>
          <w:sz w:val="24"/>
          <w:szCs w:val="24"/>
        </w:rPr>
        <w:t xml:space="preserve">     "Відмітка про    оформлення   дубліката   заставної   повинна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міститися на кожній сторінці тексту  дубліката,  а  відомості  про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його  видачу  підлягають реєстрації за місцем державної реєстрації </w:t>
      </w:r>
      <w:r w:rsidRPr="00764C2F">
        <w:rPr>
          <w:rFonts w:ascii="Times New Roman" w:hAnsi="Times New Roman" w:cs="Times New Roman"/>
          <w:sz w:val="24"/>
          <w:szCs w:val="24"/>
        </w:rPr>
        <w:br/>
      </w:r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обтяження нерухомого майна іпотекою";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4" w:name="o426"/>
      <w:bookmarkEnd w:id="424"/>
      <w:r w:rsidRPr="00764C2F">
        <w:rPr>
          <w:rFonts w:ascii="Times New Roman" w:hAnsi="Times New Roman" w:cs="Times New Roman"/>
          <w:sz w:val="24"/>
          <w:szCs w:val="24"/>
        </w:rPr>
        <w:t xml:space="preserve">     у частині другій статті 30: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5" w:name="o427"/>
      <w:bookmarkEnd w:id="425"/>
      <w:r w:rsidRPr="00764C2F">
        <w:rPr>
          <w:rFonts w:ascii="Times New Roman" w:hAnsi="Times New Roman" w:cs="Times New Roman"/>
          <w:sz w:val="24"/>
          <w:szCs w:val="24"/>
        </w:rPr>
        <w:t xml:space="preserve">     перше речення  доповнити  словами  "крім  випадків  включення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засвідчених заставною прав до складу іпотечного покриття звичайних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облігацій";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6" w:name="o428"/>
      <w:bookmarkEnd w:id="426"/>
      <w:r w:rsidRPr="00764C2F">
        <w:rPr>
          <w:rFonts w:ascii="Times New Roman" w:hAnsi="Times New Roman" w:cs="Times New Roman"/>
          <w:sz w:val="24"/>
          <w:szCs w:val="24"/>
        </w:rPr>
        <w:t xml:space="preserve">     друге речення виключити;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7" w:name="o429"/>
      <w:bookmarkEnd w:id="427"/>
      <w:r w:rsidRPr="00764C2F">
        <w:rPr>
          <w:rFonts w:ascii="Times New Roman" w:hAnsi="Times New Roman" w:cs="Times New Roman"/>
          <w:sz w:val="24"/>
          <w:szCs w:val="24"/>
        </w:rPr>
        <w:t xml:space="preserve">     текст статті 37 викласти в такій редакції: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8" w:name="o430"/>
      <w:bookmarkEnd w:id="428"/>
      <w:r w:rsidRPr="00764C2F">
        <w:rPr>
          <w:rFonts w:ascii="Times New Roman" w:hAnsi="Times New Roman" w:cs="Times New Roman"/>
          <w:sz w:val="24"/>
          <w:szCs w:val="24"/>
        </w:rPr>
        <w:t xml:space="preserve">     "Іпотекодержатель може  задовольнити   забезпечену   іпотекою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вимогу шляхом набуття права власності на предмет іпотеки.  Договір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про задоволення вимог іпотекодержателя,  який передбачає  передачу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іпотекодержателю  права  власності  на  предмет  іпотеки в рахунок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виконання  основного  зобов'язання,  є  правовою   підставою   для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реєстрації права власності іпотекодержателя на нерухоме майно,  що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є предметом іпотеки.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9" w:name="o431"/>
      <w:bookmarkEnd w:id="429"/>
      <w:r w:rsidRPr="00764C2F">
        <w:rPr>
          <w:rFonts w:ascii="Times New Roman" w:hAnsi="Times New Roman" w:cs="Times New Roman"/>
          <w:sz w:val="24"/>
          <w:szCs w:val="24"/>
        </w:rPr>
        <w:t xml:space="preserve">     Рішення про реєстрацію права  власності  іпотекодержателя 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нерухоме  майно,  що  є  предметом  іпотеки,  може  бути оскаржено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іпотекодавцем у суді.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0" w:name="o432"/>
      <w:bookmarkEnd w:id="430"/>
      <w:r w:rsidRPr="00764C2F">
        <w:rPr>
          <w:rFonts w:ascii="Times New Roman" w:hAnsi="Times New Roman" w:cs="Times New Roman"/>
          <w:sz w:val="24"/>
          <w:szCs w:val="24"/>
        </w:rPr>
        <w:t xml:space="preserve">     Іпотекодержатель набуває  предмет  іпотеки  у  власність  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вартістю,  визначеною  на момент такого набуття на підставі оцінки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предмета іпотеки суб'єктом оціночної діяльності.  У  разі  набуття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права  власності  на предмет іпотеки іпотекодержатель зобов'язаний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відшкодувати  іпотекодавцю  перевищення  90   відсотків   вартості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предмета   іпотеки   над   розміром  забезпечених  іпотекою  вимог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іпотекодержателя.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1" w:name="o433"/>
      <w:bookmarkEnd w:id="431"/>
      <w:r w:rsidRPr="00764C2F">
        <w:rPr>
          <w:rFonts w:ascii="Times New Roman" w:hAnsi="Times New Roman" w:cs="Times New Roman"/>
          <w:sz w:val="24"/>
          <w:szCs w:val="24"/>
        </w:rPr>
        <w:t xml:space="preserve">     Право іншої  особи  з  вищим  пріоритетом   щодо   строкового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користування     нерухомим    майном,    набутим    у    власність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іпотекодержателем,  зберігає чинність відповідно до умов договору,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яким обумовлено таке користування.  Права та вимоги третіх осіб на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предмет іпотеки,  набутий у власність іпотекодержателем, які мають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нижчий   пріоритет,   ніж   вимога   іпотекодержателя,   втрачають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чинність";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2" w:name="o434"/>
      <w:bookmarkEnd w:id="432"/>
      <w:r w:rsidRPr="00764C2F">
        <w:rPr>
          <w:rFonts w:ascii="Times New Roman" w:hAnsi="Times New Roman" w:cs="Times New Roman"/>
          <w:sz w:val="24"/>
          <w:szCs w:val="24"/>
        </w:rPr>
        <w:t xml:space="preserve">     частину п'яту статті 38 після слів "оцінки  майна"  доповнити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словами "суб'єктом оціночної діяльності";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3" w:name="o435"/>
      <w:bookmarkEnd w:id="433"/>
      <w:r w:rsidRPr="00764C2F">
        <w:rPr>
          <w:rFonts w:ascii="Times New Roman" w:hAnsi="Times New Roman" w:cs="Times New Roman"/>
          <w:sz w:val="24"/>
          <w:szCs w:val="24"/>
        </w:rPr>
        <w:t xml:space="preserve">     5) статтю   14   Закону   України   "Про  забезпечення  вимог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кредиторів  та  реєстрацію  обтяжень"  (  </w:t>
      </w:r>
      <w:hyperlink r:id="rId62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1255-15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  )   (Відомості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2004 р., N 11, ст. 140) доповнити частиною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четвертою такого змісту: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4" w:name="o436"/>
      <w:bookmarkEnd w:id="434"/>
      <w:r w:rsidRPr="00764C2F">
        <w:rPr>
          <w:rFonts w:ascii="Times New Roman" w:hAnsi="Times New Roman" w:cs="Times New Roman"/>
          <w:sz w:val="24"/>
          <w:szCs w:val="24"/>
        </w:rPr>
        <w:t xml:space="preserve">     "Пріоритет вимог власників іпотечних  облігацій  на  іпотечне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покриття  визначається  відповідно до Закону України "Про іпотечні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облігації" ( 3273-15 );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5" w:name="o437"/>
      <w:bookmarkEnd w:id="435"/>
      <w:r w:rsidRPr="00764C2F">
        <w:rPr>
          <w:rFonts w:ascii="Times New Roman" w:hAnsi="Times New Roman" w:cs="Times New Roman"/>
          <w:sz w:val="24"/>
          <w:szCs w:val="24"/>
        </w:rPr>
        <w:t xml:space="preserve">     6) у  Декреті  Кабінету  Міністрів  України  від   21   січня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1993 року N 7-93 ( </w:t>
      </w:r>
      <w:hyperlink r:id="rId63" w:tgtFrame="_blank" w:history="1">
        <w:r w:rsidRPr="00764C2F">
          <w:rPr>
            <w:rStyle w:val="a3"/>
            <w:rFonts w:ascii="Times New Roman" w:hAnsi="Times New Roman" w:cs="Times New Roman"/>
            <w:sz w:val="24"/>
            <w:szCs w:val="24"/>
          </w:rPr>
          <w:t>7-93</w:t>
        </w:r>
      </w:hyperlink>
      <w:r w:rsidRPr="00764C2F">
        <w:rPr>
          <w:rFonts w:ascii="Times New Roman" w:hAnsi="Times New Roman" w:cs="Times New Roman"/>
          <w:sz w:val="24"/>
          <w:szCs w:val="24"/>
        </w:rPr>
        <w:t xml:space="preserve"> ) "Про державне мито" (Відомості Верховної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Ради України,  1993 р.,  N 13,  ст.  113;  1995 р., N 30, ст. 229; </w:t>
      </w:r>
      <w:r w:rsidRPr="00764C2F">
        <w:rPr>
          <w:rFonts w:ascii="Times New Roman" w:hAnsi="Times New Roman" w:cs="Times New Roman"/>
          <w:sz w:val="24"/>
          <w:szCs w:val="24"/>
        </w:rPr>
        <w:br/>
      </w:r>
      <w:r w:rsidRPr="00764C2F">
        <w:rPr>
          <w:rFonts w:ascii="Times New Roman" w:hAnsi="Times New Roman" w:cs="Times New Roman"/>
          <w:sz w:val="24"/>
          <w:szCs w:val="24"/>
        </w:rPr>
        <w:lastRenderedPageBreak/>
        <w:t xml:space="preserve">2004 р., N 2, ст. 6):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6" w:name="o438"/>
      <w:bookmarkEnd w:id="436"/>
      <w:r w:rsidRPr="00764C2F">
        <w:rPr>
          <w:rFonts w:ascii="Times New Roman" w:hAnsi="Times New Roman" w:cs="Times New Roman"/>
          <w:sz w:val="24"/>
          <w:szCs w:val="24"/>
        </w:rPr>
        <w:t xml:space="preserve">     у пункті  9  статті 2 слова "іпотечних сертифікатів" замінити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словами  "іпотечних  цінних  паперів  (іпотечних  сертифікатів  та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іпотечних облігацій)";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7" w:name="o439"/>
      <w:bookmarkEnd w:id="437"/>
      <w:r w:rsidRPr="00764C2F">
        <w:rPr>
          <w:rFonts w:ascii="Times New Roman" w:hAnsi="Times New Roman" w:cs="Times New Roman"/>
          <w:sz w:val="24"/>
          <w:szCs w:val="24"/>
        </w:rPr>
        <w:t xml:space="preserve">     підпункт "ф"  пункту 3 статті 3 доповнити словами "а також за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посвідчення договорів права вимоги за іпотечними договорами".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8" w:name="o440"/>
      <w:bookmarkEnd w:id="438"/>
      <w:r w:rsidRPr="00764C2F">
        <w:rPr>
          <w:rFonts w:ascii="Times New Roman" w:hAnsi="Times New Roman" w:cs="Times New Roman"/>
          <w:sz w:val="24"/>
          <w:szCs w:val="24"/>
        </w:rPr>
        <w:t xml:space="preserve">     3. Кабінету Міністрів України: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9" w:name="o441"/>
      <w:bookmarkEnd w:id="439"/>
      <w:r w:rsidRPr="00764C2F">
        <w:rPr>
          <w:rFonts w:ascii="Times New Roman" w:hAnsi="Times New Roman" w:cs="Times New Roman"/>
          <w:sz w:val="24"/>
          <w:szCs w:val="24"/>
        </w:rPr>
        <w:t xml:space="preserve">     у тримісячний строк  з  дня  набрання  чинності  цим  Законом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забезпечити  розроблення  міністерствами  та  іншими  центральними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органами виконавчої влади їх нормативно-правових актів  відповідно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до цього Закону;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0" w:name="o442"/>
      <w:bookmarkEnd w:id="440"/>
      <w:r w:rsidRPr="00764C2F">
        <w:rPr>
          <w:rFonts w:ascii="Times New Roman" w:hAnsi="Times New Roman" w:cs="Times New Roman"/>
          <w:sz w:val="24"/>
          <w:szCs w:val="24"/>
        </w:rPr>
        <w:t xml:space="preserve">     у шестимісячний  строк  з  дня  набрання чинності цим Законом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розробити та внести  на  розгляд  Верховної  Ради  України  проект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закону   про   створення  державного  іпотечного  фонду  у  складі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Державної іпотечної установи;  в цьому законопроекті  передбачити,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що  фінансування  такого фонду здійснюватиметься через спеціальний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фонд Державного бюджету України, а головним розпорядником платежів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буде  Державна іпотечна установа;  при цьому розглянути можливість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перегляду існуючих державних програм з питань будівництва житла.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1" w:name="o443"/>
      <w:bookmarkEnd w:id="441"/>
      <w:r w:rsidRPr="00764C2F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    В.ЮЩЕНКО </w:t>
      </w:r>
      <w:r w:rsidRPr="00764C2F">
        <w:rPr>
          <w:rFonts w:ascii="Times New Roman" w:hAnsi="Times New Roman" w:cs="Times New Roman"/>
          <w:sz w:val="24"/>
          <w:szCs w:val="24"/>
        </w:rPr>
        <w:br/>
      </w:r>
    </w:p>
    <w:p w:rsidR="009B30AC" w:rsidRPr="00764C2F" w:rsidRDefault="009B30AC" w:rsidP="009B30A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2" w:name="o444"/>
      <w:bookmarkEnd w:id="442"/>
      <w:r w:rsidRPr="00764C2F">
        <w:rPr>
          <w:rFonts w:ascii="Times New Roman" w:hAnsi="Times New Roman" w:cs="Times New Roman"/>
          <w:sz w:val="24"/>
          <w:szCs w:val="24"/>
        </w:rPr>
        <w:t xml:space="preserve"> м. Київ, 22 грудня 2005 року </w:t>
      </w:r>
      <w:r w:rsidRPr="00764C2F">
        <w:rPr>
          <w:rFonts w:ascii="Times New Roman" w:hAnsi="Times New Roman" w:cs="Times New Roman"/>
          <w:sz w:val="24"/>
          <w:szCs w:val="24"/>
        </w:rPr>
        <w:br/>
        <w:t xml:space="preserve">          N 3273-IV </w:t>
      </w:r>
    </w:p>
    <w:p w:rsidR="009B30AC" w:rsidRPr="00764C2F" w:rsidRDefault="009B30AC">
      <w:pPr>
        <w:rPr>
          <w:rFonts w:ascii="Times New Roman" w:hAnsi="Times New Roman" w:cs="Times New Roman"/>
          <w:sz w:val="24"/>
          <w:szCs w:val="24"/>
        </w:rPr>
      </w:pPr>
    </w:p>
    <w:sectPr w:rsidR="009B30AC" w:rsidRPr="00764C2F" w:rsidSect="00764C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466D55"/>
    <w:rsid w:val="004058C8"/>
    <w:rsid w:val="00466D55"/>
    <w:rsid w:val="00764C2F"/>
    <w:rsid w:val="009B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0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0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3265-17" TargetMode="External"/><Relationship Id="rId18" Type="http://schemas.openxmlformats.org/officeDocument/2006/relationships/hyperlink" Target="http://zakon5.rada.gov.ua/laws/show/3265-17" TargetMode="External"/><Relationship Id="rId26" Type="http://schemas.openxmlformats.org/officeDocument/2006/relationships/hyperlink" Target="http://zakon5.rada.gov.ua/laws/show/3265-17" TargetMode="External"/><Relationship Id="rId39" Type="http://schemas.openxmlformats.org/officeDocument/2006/relationships/hyperlink" Target="http://zakon5.rada.gov.ua/laws/show/5192-17" TargetMode="External"/><Relationship Id="rId21" Type="http://schemas.openxmlformats.org/officeDocument/2006/relationships/hyperlink" Target="http://zakon5.rada.gov.ua/laws/show/3610-17" TargetMode="External"/><Relationship Id="rId34" Type="http://schemas.openxmlformats.org/officeDocument/2006/relationships/hyperlink" Target="http://zakon5.rada.gov.ua/laws/show/3265-17" TargetMode="External"/><Relationship Id="rId42" Type="http://schemas.openxmlformats.org/officeDocument/2006/relationships/hyperlink" Target="http://zakon5.rada.gov.ua/laws/show/3265-17" TargetMode="External"/><Relationship Id="rId47" Type="http://schemas.openxmlformats.org/officeDocument/2006/relationships/hyperlink" Target="http://zakon5.rada.gov.ua/laws/show/3265-17" TargetMode="External"/><Relationship Id="rId50" Type="http://schemas.openxmlformats.org/officeDocument/2006/relationships/hyperlink" Target="http://zakon5.rada.gov.ua/laws/show/z1285-07" TargetMode="External"/><Relationship Id="rId55" Type="http://schemas.openxmlformats.org/officeDocument/2006/relationships/hyperlink" Target="http://zakon5.rada.gov.ua/laws/show/3480-15" TargetMode="External"/><Relationship Id="rId63" Type="http://schemas.openxmlformats.org/officeDocument/2006/relationships/hyperlink" Target="http://zakon5.rada.gov.ua/laws/show/7-93" TargetMode="External"/><Relationship Id="rId7" Type="http://schemas.openxmlformats.org/officeDocument/2006/relationships/hyperlink" Target="http://zakon5.rada.gov.ua/laws/show/3610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3265-17" TargetMode="External"/><Relationship Id="rId20" Type="http://schemas.openxmlformats.org/officeDocument/2006/relationships/hyperlink" Target="http://zakon5.rada.gov.ua/laws/show/3265-17" TargetMode="External"/><Relationship Id="rId29" Type="http://schemas.openxmlformats.org/officeDocument/2006/relationships/hyperlink" Target="http://zakon5.rada.gov.ua/laws/show/3265-17" TargetMode="External"/><Relationship Id="rId41" Type="http://schemas.openxmlformats.org/officeDocument/2006/relationships/hyperlink" Target="http://zakon5.rada.gov.ua/laws/show/3265-17" TargetMode="External"/><Relationship Id="rId54" Type="http://schemas.openxmlformats.org/officeDocument/2006/relationships/hyperlink" Target="http://zakon5.rada.gov.ua/laws/show/3265-17" TargetMode="External"/><Relationship Id="rId62" Type="http://schemas.openxmlformats.org/officeDocument/2006/relationships/hyperlink" Target="http://zakon5.rada.gov.ua/laws/show/1255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3265-17" TargetMode="External"/><Relationship Id="rId11" Type="http://schemas.openxmlformats.org/officeDocument/2006/relationships/hyperlink" Target="http://zakon5.rada.gov.ua/laws/show/3265-17" TargetMode="External"/><Relationship Id="rId24" Type="http://schemas.openxmlformats.org/officeDocument/2006/relationships/hyperlink" Target="http://zakon5.rada.gov.ua/laws/show/3265-17" TargetMode="External"/><Relationship Id="rId32" Type="http://schemas.openxmlformats.org/officeDocument/2006/relationships/hyperlink" Target="http://zakon5.rada.gov.ua/laws/show/3265-17" TargetMode="External"/><Relationship Id="rId37" Type="http://schemas.openxmlformats.org/officeDocument/2006/relationships/hyperlink" Target="http://zakon5.rada.gov.ua/laws/show/3265-17" TargetMode="External"/><Relationship Id="rId40" Type="http://schemas.openxmlformats.org/officeDocument/2006/relationships/hyperlink" Target="http://zakon5.rada.gov.ua/laws/show/3265-17" TargetMode="External"/><Relationship Id="rId45" Type="http://schemas.openxmlformats.org/officeDocument/2006/relationships/hyperlink" Target="http://zakon5.rada.gov.ua/laws/show/3265-17" TargetMode="External"/><Relationship Id="rId53" Type="http://schemas.openxmlformats.org/officeDocument/2006/relationships/hyperlink" Target="http://zakon5.rada.gov.ua/laws/show/3265-17" TargetMode="External"/><Relationship Id="rId58" Type="http://schemas.openxmlformats.org/officeDocument/2006/relationships/hyperlink" Target="http://zakon5.rada.gov.ua/laws/show/448/96-%D0%B2%D1%80" TargetMode="External"/><Relationship Id="rId5" Type="http://schemas.openxmlformats.org/officeDocument/2006/relationships/hyperlink" Target="http://zakon5.rada.gov.ua/laws/show/3480-15" TargetMode="External"/><Relationship Id="rId15" Type="http://schemas.openxmlformats.org/officeDocument/2006/relationships/hyperlink" Target="http://zakon5.rada.gov.ua/laws/show/3265-17" TargetMode="External"/><Relationship Id="rId23" Type="http://schemas.openxmlformats.org/officeDocument/2006/relationships/hyperlink" Target="http://zakon5.rada.gov.ua/laws/show/5192-17" TargetMode="External"/><Relationship Id="rId28" Type="http://schemas.openxmlformats.org/officeDocument/2006/relationships/hyperlink" Target="http://zakon5.rada.gov.ua/laws/show/3265-17" TargetMode="External"/><Relationship Id="rId36" Type="http://schemas.openxmlformats.org/officeDocument/2006/relationships/hyperlink" Target="http://zakon5.rada.gov.ua/laws/show/z1285-07" TargetMode="External"/><Relationship Id="rId49" Type="http://schemas.openxmlformats.org/officeDocument/2006/relationships/hyperlink" Target="http://zakon5.rada.gov.ua/laws/show/3265-17" TargetMode="External"/><Relationship Id="rId57" Type="http://schemas.openxmlformats.org/officeDocument/2006/relationships/hyperlink" Target="http://zakon5.rada.gov.ua/laws/show/3265-17" TargetMode="External"/><Relationship Id="rId61" Type="http://schemas.openxmlformats.org/officeDocument/2006/relationships/hyperlink" Target="http://zakon5.rada.gov.ua/laws/show/898-15" TargetMode="External"/><Relationship Id="rId10" Type="http://schemas.openxmlformats.org/officeDocument/2006/relationships/hyperlink" Target="http://zakon5.rada.gov.ua/laws/show/3265-17" TargetMode="External"/><Relationship Id="rId19" Type="http://schemas.openxmlformats.org/officeDocument/2006/relationships/hyperlink" Target="http://zakon5.rada.gov.ua/laws/show/3265-17" TargetMode="External"/><Relationship Id="rId31" Type="http://schemas.openxmlformats.org/officeDocument/2006/relationships/hyperlink" Target="http://zakon5.rada.gov.ua/laws/show/3265-17" TargetMode="External"/><Relationship Id="rId44" Type="http://schemas.openxmlformats.org/officeDocument/2006/relationships/hyperlink" Target="http://zakon5.rada.gov.ua/laws/show/3265-17" TargetMode="External"/><Relationship Id="rId52" Type="http://schemas.openxmlformats.org/officeDocument/2006/relationships/hyperlink" Target="http://zakon5.rada.gov.ua/laws/show/5192-17" TargetMode="External"/><Relationship Id="rId60" Type="http://schemas.openxmlformats.org/officeDocument/2006/relationships/hyperlink" Target="http://zakon5.rada.gov.ua/laws/show/2121-14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3610-17" TargetMode="External"/><Relationship Id="rId14" Type="http://schemas.openxmlformats.org/officeDocument/2006/relationships/hyperlink" Target="http://zakon5.rada.gov.ua/laws/show/3265-17" TargetMode="External"/><Relationship Id="rId22" Type="http://schemas.openxmlformats.org/officeDocument/2006/relationships/hyperlink" Target="http://zakon5.rada.gov.ua/laws/show/3265-17" TargetMode="External"/><Relationship Id="rId27" Type="http://schemas.openxmlformats.org/officeDocument/2006/relationships/hyperlink" Target="http://zakon5.rada.gov.ua/laws/show/3265-17" TargetMode="External"/><Relationship Id="rId30" Type="http://schemas.openxmlformats.org/officeDocument/2006/relationships/hyperlink" Target="http://zakon5.rada.gov.ua/laws/show/3265-17" TargetMode="External"/><Relationship Id="rId35" Type="http://schemas.openxmlformats.org/officeDocument/2006/relationships/hyperlink" Target="http://zakon5.rada.gov.ua/laws/show/3265-17" TargetMode="External"/><Relationship Id="rId43" Type="http://schemas.openxmlformats.org/officeDocument/2006/relationships/hyperlink" Target="http://zakon5.rada.gov.ua/laws/show/z1043-06" TargetMode="External"/><Relationship Id="rId48" Type="http://schemas.openxmlformats.org/officeDocument/2006/relationships/hyperlink" Target="http://zakon5.rada.gov.ua/laws/show/3265-17" TargetMode="External"/><Relationship Id="rId56" Type="http://schemas.openxmlformats.org/officeDocument/2006/relationships/hyperlink" Target="http://zakon5.rada.gov.ua/laws/show/3610-1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akon5.rada.gov.ua/laws/show/5192-17" TargetMode="External"/><Relationship Id="rId51" Type="http://schemas.openxmlformats.org/officeDocument/2006/relationships/hyperlink" Target="http://zakon5.rada.gov.ua/laws/show/3265-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3265-17" TargetMode="External"/><Relationship Id="rId17" Type="http://schemas.openxmlformats.org/officeDocument/2006/relationships/hyperlink" Target="http://zakon5.rada.gov.ua/laws/show/3265-17" TargetMode="External"/><Relationship Id="rId25" Type="http://schemas.openxmlformats.org/officeDocument/2006/relationships/hyperlink" Target="http://zakon5.rada.gov.ua/laws/show/3265-17" TargetMode="External"/><Relationship Id="rId33" Type="http://schemas.openxmlformats.org/officeDocument/2006/relationships/hyperlink" Target="http://zakon5.rada.gov.ua/laws/show/3265-17" TargetMode="External"/><Relationship Id="rId38" Type="http://schemas.openxmlformats.org/officeDocument/2006/relationships/hyperlink" Target="http://zakon5.rada.gov.ua/laws/show/3265-17" TargetMode="External"/><Relationship Id="rId46" Type="http://schemas.openxmlformats.org/officeDocument/2006/relationships/hyperlink" Target="http://zakon5.rada.gov.ua/laws/show/3265-17" TargetMode="External"/><Relationship Id="rId59" Type="http://schemas.openxmlformats.org/officeDocument/2006/relationships/hyperlink" Target="http://zakon5.rada.gov.ua/laws/show/234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12668</Words>
  <Characters>72212</Characters>
  <Application>Microsoft Office Word</Application>
  <DocSecurity>0</DocSecurity>
  <Lines>601</Lines>
  <Paragraphs>169</Paragraphs>
  <ScaleCrop>false</ScaleCrop>
  <Company>1</Company>
  <LinksUpToDate>false</LinksUpToDate>
  <CharactersWithSpaces>84711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2016-07-14T08:13:00Z</dcterms:created>
  <dcterms:modified xsi:type="dcterms:W3CDTF">2016-07-14T08:15:00Z</dcterms:modified>
</cp:coreProperties>
</file>