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353" w:rsidRDefault="000C3353" w:rsidP="003A1E7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</w:rPr>
        <w:t>ІНІСТЕРСТВО ОСВІТИ І НАУКИ УКРАЇНИ</w:t>
      </w:r>
    </w:p>
    <w:p w:rsidR="000C3353" w:rsidRDefault="000C3353" w:rsidP="003A1E7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НАЦІОНАЛЬНИЙ ЦЕНТР</w:t>
      </w:r>
    </w:p>
    <w:p w:rsidR="000C3353" w:rsidRDefault="000C3353" w:rsidP="003A1E7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МАЛОЇ АКАДЕМІЇ НАУК УКРАЇНИ</w:t>
      </w:r>
    </w:p>
    <w:p w:rsidR="000C3353" w:rsidRDefault="000C3353" w:rsidP="003A1E7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C3353" w:rsidRDefault="000C3353" w:rsidP="003A1E7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C3353" w:rsidRDefault="000C3353" w:rsidP="003A1E7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НАПРЯМОК: ФІЗІОЛОГІЯ ЛЮДИНИ</w:t>
      </w:r>
    </w:p>
    <w:p w:rsidR="000C3353" w:rsidRDefault="000C3353" w:rsidP="003A1E7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B4D7C" w:rsidRDefault="005B4D7C" w:rsidP="003A1E7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B4D7C" w:rsidRDefault="005B4D7C" w:rsidP="003A1E7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C3353" w:rsidRPr="000C3353" w:rsidRDefault="000C3353" w:rsidP="003A1E70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0C3353">
        <w:rPr>
          <w:rFonts w:ascii="Times New Roman" w:hAnsi="Times New Roman"/>
          <w:b/>
          <w:sz w:val="36"/>
          <w:szCs w:val="36"/>
        </w:rPr>
        <w:t>ДОСЛІДЖЕННЯ ПОВНОЦІННОСТІ СОКІВ</w:t>
      </w:r>
    </w:p>
    <w:p w:rsidR="000C3353" w:rsidRDefault="000C3353" w:rsidP="003A1E70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0C3353">
        <w:rPr>
          <w:rFonts w:ascii="Times New Roman" w:hAnsi="Times New Roman"/>
          <w:b/>
          <w:sz w:val="36"/>
          <w:szCs w:val="36"/>
        </w:rPr>
        <w:t>ЗА ВМІСТОМ ВІТАМІНУ С</w:t>
      </w:r>
    </w:p>
    <w:p w:rsidR="000C3353" w:rsidRDefault="000C3353" w:rsidP="003A1E70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5A2483" w:rsidRDefault="004B25D4" w:rsidP="003A1E70">
      <w:pPr>
        <w:tabs>
          <w:tab w:val="left" w:pos="3330"/>
        </w:tabs>
        <w:spacing w:line="360" w:lineRule="auto"/>
        <w:ind w:firstLine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ab/>
      </w:r>
    </w:p>
    <w:p w:rsidR="005A2483" w:rsidRDefault="005A2483" w:rsidP="003A1E70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5A2483" w:rsidRDefault="005A2483" w:rsidP="003A1E70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0C3353" w:rsidRPr="005A2483" w:rsidRDefault="000C3353" w:rsidP="003A1E7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5A2483">
        <w:rPr>
          <w:rFonts w:ascii="Times New Roman" w:hAnsi="Times New Roman"/>
          <w:sz w:val="28"/>
          <w:szCs w:val="28"/>
        </w:rPr>
        <w:t>АВТОРИ РОБОТИ:</w:t>
      </w:r>
    </w:p>
    <w:p w:rsidR="000C3353" w:rsidRPr="005A2483" w:rsidRDefault="005A2483" w:rsidP="003A1E7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5A2483">
        <w:rPr>
          <w:rFonts w:ascii="Times New Roman" w:hAnsi="Times New Roman"/>
          <w:sz w:val="28"/>
          <w:szCs w:val="28"/>
        </w:rPr>
        <w:t>Литвиненко Віра, м.Херсон</w:t>
      </w:r>
      <w:r w:rsidR="000C3353" w:rsidRPr="005A2483">
        <w:rPr>
          <w:rFonts w:ascii="Times New Roman" w:hAnsi="Times New Roman"/>
          <w:sz w:val="28"/>
          <w:szCs w:val="28"/>
        </w:rPr>
        <w:t>,</w:t>
      </w:r>
    </w:p>
    <w:p w:rsidR="000C3353" w:rsidRPr="005A2483" w:rsidRDefault="000C3353" w:rsidP="003A1E7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5A2483">
        <w:rPr>
          <w:rFonts w:ascii="Times New Roman" w:hAnsi="Times New Roman"/>
          <w:sz w:val="28"/>
          <w:szCs w:val="28"/>
        </w:rPr>
        <w:t>Малокопанівська ЗОШ.</w:t>
      </w:r>
    </w:p>
    <w:p w:rsidR="005A2483" w:rsidRPr="005A2483" w:rsidRDefault="005A2483" w:rsidP="003A1E7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5A2483">
        <w:rPr>
          <w:rFonts w:ascii="Times New Roman" w:hAnsi="Times New Roman"/>
          <w:sz w:val="28"/>
          <w:szCs w:val="28"/>
        </w:rPr>
        <w:t>Нормировська Єлизавета м. Біла Церква</w:t>
      </w:r>
    </w:p>
    <w:p w:rsidR="005A2483" w:rsidRPr="005A2483" w:rsidRDefault="005A2483" w:rsidP="003A1E7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5A2483">
        <w:rPr>
          <w:rFonts w:ascii="Times New Roman" w:hAnsi="Times New Roman"/>
          <w:sz w:val="28"/>
          <w:szCs w:val="28"/>
        </w:rPr>
        <w:t>Білоцерківський колегіум.</w:t>
      </w:r>
    </w:p>
    <w:p w:rsidR="005A2483" w:rsidRPr="005A2483" w:rsidRDefault="005A2483" w:rsidP="003A1E7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5A2483">
        <w:rPr>
          <w:rFonts w:ascii="Times New Roman" w:hAnsi="Times New Roman"/>
          <w:sz w:val="28"/>
          <w:szCs w:val="28"/>
        </w:rPr>
        <w:t>Шевчук Олександр м. Володимир-Волинський</w:t>
      </w:r>
    </w:p>
    <w:p w:rsidR="005A2483" w:rsidRPr="005A2483" w:rsidRDefault="005A2483" w:rsidP="003A1E7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5A2483">
        <w:rPr>
          <w:rFonts w:ascii="Times New Roman" w:hAnsi="Times New Roman"/>
          <w:sz w:val="28"/>
          <w:szCs w:val="28"/>
        </w:rPr>
        <w:t>Володимир-Волинська СЗШ-інтернат.</w:t>
      </w:r>
    </w:p>
    <w:p w:rsidR="005A2483" w:rsidRPr="005A2483" w:rsidRDefault="005A2483" w:rsidP="003A1E7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5A2483">
        <w:rPr>
          <w:rFonts w:ascii="Times New Roman" w:hAnsi="Times New Roman"/>
          <w:sz w:val="28"/>
          <w:szCs w:val="28"/>
        </w:rPr>
        <w:t>Сушко Євгеній м. Лохвиця</w:t>
      </w:r>
    </w:p>
    <w:p w:rsidR="005A2483" w:rsidRPr="005A2483" w:rsidRDefault="005A2483" w:rsidP="003A1E7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5A2483">
        <w:rPr>
          <w:rFonts w:ascii="Times New Roman" w:hAnsi="Times New Roman"/>
          <w:sz w:val="28"/>
          <w:szCs w:val="28"/>
        </w:rPr>
        <w:t>Гімназія №1</w:t>
      </w:r>
    </w:p>
    <w:p w:rsidR="005A2483" w:rsidRPr="005A2483" w:rsidRDefault="005A2483" w:rsidP="003A1E7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5A2483">
        <w:rPr>
          <w:rFonts w:ascii="Times New Roman" w:hAnsi="Times New Roman"/>
          <w:sz w:val="28"/>
          <w:szCs w:val="28"/>
        </w:rPr>
        <w:t>Піняєв Євгеній м.Харків</w:t>
      </w:r>
    </w:p>
    <w:p w:rsidR="005A2483" w:rsidRPr="005A2483" w:rsidRDefault="005A2483" w:rsidP="003A1E7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5A2483">
        <w:rPr>
          <w:rFonts w:ascii="Times New Roman" w:hAnsi="Times New Roman"/>
          <w:sz w:val="28"/>
          <w:szCs w:val="28"/>
        </w:rPr>
        <w:t>Ліцей №107</w:t>
      </w:r>
    </w:p>
    <w:p w:rsidR="005A2483" w:rsidRPr="000C3353" w:rsidRDefault="005A2483" w:rsidP="003A1E70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0C3353" w:rsidRDefault="005B4D7C" w:rsidP="003A1E70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2015 р.</w:t>
      </w:r>
    </w:p>
    <w:p w:rsidR="005B4D7C" w:rsidRPr="005B4D7C" w:rsidRDefault="005B4D7C" w:rsidP="003A1E70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</w:p>
    <w:p w:rsidR="002653F1" w:rsidRPr="00AD427C" w:rsidRDefault="002653F1" w:rsidP="003A1E7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C3353">
        <w:rPr>
          <w:rFonts w:ascii="Times New Roman" w:hAnsi="Times New Roman"/>
          <w:sz w:val="28"/>
          <w:szCs w:val="28"/>
        </w:rPr>
        <w:t>ЗМ</w:t>
      </w:r>
      <w:r w:rsidRPr="00AD427C">
        <w:rPr>
          <w:rFonts w:ascii="Times New Roman" w:hAnsi="Times New Roman"/>
          <w:sz w:val="28"/>
          <w:szCs w:val="28"/>
        </w:rPr>
        <w:t>ІСТ</w:t>
      </w:r>
    </w:p>
    <w:p w:rsidR="001545B6" w:rsidRPr="00AD427C" w:rsidRDefault="001545B6" w:rsidP="003A1E7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45B6" w:rsidRPr="00AD427C" w:rsidRDefault="002653F1" w:rsidP="003A1E7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D427C">
        <w:rPr>
          <w:rFonts w:ascii="Times New Roman" w:hAnsi="Times New Roman"/>
          <w:sz w:val="28"/>
          <w:szCs w:val="28"/>
        </w:rPr>
        <w:t>Вступ</w:t>
      </w:r>
    </w:p>
    <w:p w:rsidR="002653F1" w:rsidRPr="00AD427C" w:rsidRDefault="002653F1" w:rsidP="003A1E70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D427C">
        <w:rPr>
          <w:rFonts w:ascii="Times New Roman" w:hAnsi="Times New Roman"/>
          <w:sz w:val="28"/>
          <w:szCs w:val="28"/>
        </w:rPr>
        <w:t>Розділ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  <w:lang w:val="en-US"/>
        </w:rPr>
        <w:t>I</w:t>
      </w:r>
      <w:r w:rsidR="00B46E6A" w:rsidRPr="00AD427C">
        <w:rPr>
          <w:rFonts w:ascii="Times New Roman" w:hAnsi="Times New Roman"/>
          <w:sz w:val="28"/>
          <w:szCs w:val="28"/>
          <w:lang w:val="ru-RU"/>
        </w:rPr>
        <w:t>.</w:t>
      </w:r>
      <w:r w:rsidR="00AD42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46E6A" w:rsidRPr="00AD427C">
        <w:rPr>
          <w:rFonts w:ascii="Times New Roman" w:hAnsi="Times New Roman"/>
          <w:sz w:val="28"/>
          <w:szCs w:val="28"/>
          <w:lang w:val="ru-RU"/>
        </w:rPr>
        <w:t>Сучасне</w:t>
      </w:r>
      <w:r w:rsidR="00AD42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46E6A" w:rsidRPr="00AD427C">
        <w:rPr>
          <w:rFonts w:ascii="Times New Roman" w:hAnsi="Times New Roman"/>
          <w:sz w:val="28"/>
          <w:szCs w:val="28"/>
          <w:lang w:val="ru-RU"/>
        </w:rPr>
        <w:t>промислове</w:t>
      </w:r>
      <w:r w:rsidR="00AD427C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B46E6A" w:rsidRPr="00AD427C">
        <w:rPr>
          <w:rFonts w:ascii="Times New Roman" w:hAnsi="Times New Roman"/>
          <w:sz w:val="28"/>
          <w:szCs w:val="28"/>
          <w:lang w:val="ru-RU"/>
        </w:rPr>
        <w:t>виробництво</w:t>
      </w:r>
      <w:r w:rsidR="00AD42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46E6A" w:rsidRPr="00AD427C">
        <w:rPr>
          <w:rFonts w:ascii="Times New Roman" w:hAnsi="Times New Roman"/>
          <w:sz w:val="28"/>
          <w:szCs w:val="28"/>
          <w:lang w:val="ru-RU"/>
        </w:rPr>
        <w:t>сокових</w:t>
      </w:r>
      <w:r w:rsidR="00AD42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46E6A" w:rsidRPr="00AD427C">
        <w:rPr>
          <w:rFonts w:ascii="Times New Roman" w:hAnsi="Times New Roman"/>
          <w:sz w:val="28"/>
          <w:szCs w:val="28"/>
          <w:lang w:val="ru-RU"/>
        </w:rPr>
        <w:t>напоїв</w:t>
      </w:r>
    </w:p>
    <w:p w:rsidR="00815B1A" w:rsidRPr="00AD427C" w:rsidRDefault="002653F1" w:rsidP="003A1E7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D427C">
        <w:rPr>
          <w:rFonts w:ascii="Times New Roman" w:hAnsi="Times New Roman"/>
          <w:sz w:val="28"/>
          <w:szCs w:val="28"/>
        </w:rPr>
        <w:t>1.</w:t>
      </w:r>
      <w:r w:rsidR="00B46E6A" w:rsidRPr="00AD427C">
        <w:rPr>
          <w:rFonts w:ascii="Times New Roman" w:hAnsi="Times New Roman"/>
          <w:sz w:val="28"/>
          <w:szCs w:val="28"/>
        </w:rPr>
        <w:t>1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Класифікація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сок</w:t>
      </w:r>
      <w:r w:rsidR="00DD2542" w:rsidRPr="00AD427C">
        <w:rPr>
          <w:rFonts w:ascii="Times New Roman" w:hAnsi="Times New Roman"/>
          <w:sz w:val="28"/>
          <w:szCs w:val="28"/>
        </w:rPr>
        <w:t>ових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DD2542" w:rsidRPr="00AD427C">
        <w:rPr>
          <w:rFonts w:ascii="Times New Roman" w:hAnsi="Times New Roman"/>
          <w:sz w:val="28"/>
          <w:szCs w:val="28"/>
        </w:rPr>
        <w:t>напоїв</w:t>
      </w:r>
    </w:p>
    <w:p w:rsidR="002653F1" w:rsidRPr="00AD427C" w:rsidRDefault="00815B1A" w:rsidP="003A1E7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D427C">
        <w:rPr>
          <w:rFonts w:ascii="Times New Roman" w:hAnsi="Times New Roman"/>
          <w:sz w:val="28"/>
          <w:szCs w:val="28"/>
        </w:rPr>
        <w:t>1.2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Сучасні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технології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промисло</w:t>
      </w:r>
      <w:r w:rsidR="00DD2542" w:rsidRPr="00AD427C">
        <w:rPr>
          <w:rFonts w:ascii="Times New Roman" w:hAnsi="Times New Roman"/>
          <w:sz w:val="28"/>
          <w:szCs w:val="28"/>
        </w:rPr>
        <w:t>вого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DD2542" w:rsidRPr="00AD427C">
        <w:rPr>
          <w:rFonts w:ascii="Times New Roman" w:hAnsi="Times New Roman"/>
          <w:sz w:val="28"/>
          <w:szCs w:val="28"/>
        </w:rPr>
        <w:t>виробництва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DD2542" w:rsidRPr="00AD427C">
        <w:rPr>
          <w:rFonts w:ascii="Times New Roman" w:hAnsi="Times New Roman"/>
          <w:sz w:val="28"/>
          <w:szCs w:val="28"/>
        </w:rPr>
        <w:t>соків.</w:t>
      </w:r>
    </w:p>
    <w:p w:rsidR="002653F1" w:rsidRPr="00AD427C" w:rsidRDefault="00B46E6A" w:rsidP="003A1E7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D427C">
        <w:rPr>
          <w:rFonts w:ascii="Times New Roman" w:hAnsi="Times New Roman"/>
          <w:sz w:val="28"/>
          <w:szCs w:val="28"/>
        </w:rPr>
        <w:t>1.3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2653F1" w:rsidRPr="00AD427C">
        <w:rPr>
          <w:rFonts w:ascii="Times New Roman" w:hAnsi="Times New Roman"/>
          <w:sz w:val="28"/>
          <w:szCs w:val="28"/>
        </w:rPr>
        <w:t>Принцип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2653F1" w:rsidRPr="00AD427C">
        <w:rPr>
          <w:rFonts w:ascii="Times New Roman" w:hAnsi="Times New Roman"/>
          <w:sz w:val="28"/>
          <w:szCs w:val="28"/>
        </w:rPr>
        <w:t>маркування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2653F1" w:rsidRPr="00AD427C">
        <w:rPr>
          <w:rFonts w:ascii="Times New Roman" w:hAnsi="Times New Roman"/>
          <w:sz w:val="28"/>
          <w:szCs w:val="28"/>
        </w:rPr>
        <w:t>соків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2653F1" w:rsidRPr="00AD427C">
        <w:rPr>
          <w:rFonts w:ascii="Times New Roman" w:hAnsi="Times New Roman"/>
          <w:sz w:val="28"/>
          <w:szCs w:val="28"/>
        </w:rPr>
        <w:t>та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2653F1" w:rsidRPr="00AD427C">
        <w:rPr>
          <w:rFonts w:ascii="Times New Roman" w:hAnsi="Times New Roman"/>
          <w:sz w:val="28"/>
          <w:szCs w:val="28"/>
        </w:rPr>
        <w:t>його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2653F1" w:rsidRPr="00AD427C">
        <w:rPr>
          <w:rFonts w:ascii="Times New Roman" w:hAnsi="Times New Roman"/>
          <w:sz w:val="28"/>
          <w:szCs w:val="28"/>
        </w:rPr>
        <w:t>основні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2653F1" w:rsidRPr="00AD427C">
        <w:rPr>
          <w:rFonts w:ascii="Times New Roman" w:hAnsi="Times New Roman"/>
          <w:sz w:val="28"/>
          <w:szCs w:val="28"/>
        </w:rPr>
        <w:t>елементи.</w:t>
      </w:r>
    </w:p>
    <w:p w:rsidR="00014EF6" w:rsidRDefault="00150063" w:rsidP="003A1E70">
      <w:pPr>
        <w:tabs>
          <w:tab w:val="left" w:pos="711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D427C">
        <w:rPr>
          <w:rFonts w:ascii="Times New Roman" w:hAnsi="Times New Roman"/>
          <w:sz w:val="28"/>
          <w:szCs w:val="28"/>
        </w:rPr>
        <w:t>1.4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Значення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вітаміну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С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для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людського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організму.</w:t>
      </w:r>
      <w:r w:rsidR="00014EF6" w:rsidRPr="00014EF6">
        <w:rPr>
          <w:rFonts w:ascii="Times New Roman" w:hAnsi="Times New Roman"/>
          <w:sz w:val="28"/>
          <w:szCs w:val="28"/>
        </w:rPr>
        <w:tab/>
      </w:r>
      <w:r w:rsidR="00014EF6">
        <w:rPr>
          <w:rFonts w:ascii="Times New Roman" w:hAnsi="Times New Roman"/>
          <w:sz w:val="28"/>
          <w:szCs w:val="28"/>
        </w:rPr>
        <w:t xml:space="preserve">          </w:t>
      </w:r>
    </w:p>
    <w:p w:rsidR="00014EF6" w:rsidRPr="00014EF6" w:rsidRDefault="00014EF6" w:rsidP="003A1E70">
      <w:pPr>
        <w:tabs>
          <w:tab w:val="left" w:pos="711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Розділ</w:t>
      </w:r>
      <w:r w:rsidRPr="00014EF6">
        <w:rPr>
          <w:rFonts w:ascii="Times New Roman" w:hAnsi="Times New Roman"/>
          <w:bCs/>
          <w:color w:val="000000"/>
          <w:sz w:val="28"/>
          <w:szCs w:val="28"/>
        </w:rPr>
        <w:t xml:space="preserve"> ІІ. Аналіз сучасних методів дослідження якості соків.</w:t>
      </w:r>
    </w:p>
    <w:p w:rsidR="00B46E6A" w:rsidRPr="003B4008" w:rsidRDefault="00B46E6A" w:rsidP="003B400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D427C">
        <w:rPr>
          <w:rFonts w:ascii="Times New Roman" w:hAnsi="Times New Roman"/>
          <w:sz w:val="28"/>
          <w:szCs w:val="28"/>
        </w:rPr>
        <w:t>Розділ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ІІІ.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Практична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частина</w:t>
      </w:r>
      <w:r w:rsidR="003B4008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3B4008">
        <w:rPr>
          <w:rFonts w:ascii="Times New Roman" w:hAnsi="Times New Roman"/>
          <w:sz w:val="28"/>
          <w:szCs w:val="28"/>
        </w:rPr>
        <w:t>а</w:t>
      </w:r>
      <w:r w:rsidRPr="00AD427C">
        <w:rPr>
          <w:rFonts w:ascii="Times New Roman" w:hAnsi="Times New Roman"/>
          <w:sz w:val="28"/>
          <w:szCs w:val="28"/>
        </w:rPr>
        <w:t>наліз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BE599C">
        <w:rPr>
          <w:rFonts w:ascii="Times New Roman" w:hAnsi="Times New Roman"/>
          <w:sz w:val="28"/>
          <w:szCs w:val="28"/>
        </w:rPr>
        <w:t xml:space="preserve">вмісту </w:t>
      </w:r>
      <w:r w:rsidRPr="00AD427C">
        <w:rPr>
          <w:rFonts w:ascii="Times New Roman" w:hAnsi="Times New Roman"/>
          <w:sz w:val="28"/>
          <w:szCs w:val="28"/>
        </w:rPr>
        <w:t>вітам</w:t>
      </w:r>
      <w:r w:rsidR="001545B6" w:rsidRPr="00AD427C">
        <w:rPr>
          <w:rFonts w:ascii="Times New Roman" w:hAnsi="Times New Roman"/>
          <w:sz w:val="28"/>
          <w:szCs w:val="28"/>
        </w:rPr>
        <w:t>іну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1545B6" w:rsidRPr="00AD427C">
        <w:rPr>
          <w:rFonts w:ascii="Times New Roman" w:hAnsi="Times New Roman"/>
          <w:sz w:val="28"/>
          <w:szCs w:val="28"/>
        </w:rPr>
        <w:t>С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AD42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E599C">
        <w:rPr>
          <w:rFonts w:ascii="Times New Roman" w:hAnsi="Times New Roman"/>
          <w:sz w:val="28"/>
          <w:szCs w:val="28"/>
          <w:lang w:val="ru-RU"/>
        </w:rPr>
        <w:t xml:space="preserve">у </w:t>
      </w:r>
      <w:r w:rsidR="001545B6" w:rsidRPr="00AD427C">
        <w:rPr>
          <w:rFonts w:ascii="Times New Roman" w:hAnsi="Times New Roman"/>
          <w:sz w:val="28"/>
          <w:szCs w:val="28"/>
        </w:rPr>
        <w:t>сокових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1545B6" w:rsidRPr="00AD427C">
        <w:rPr>
          <w:rFonts w:ascii="Times New Roman" w:hAnsi="Times New Roman"/>
          <w:sz w:val="28"/>
          <w:szCs w:val="28"/>
        </w:rPr>
        <w:t>напоїв.</w:t>
      </w:r>
    </w:p>
    <w:p w:rsidR="001545B6" w:rsidRPr="00AD427C" w:rsidRDefault="001545B6" w:rsidP="003A1E7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D427C">
        <w:rPr>
          <w:rFonts w:ascii="Times New Roman" w:hAnsi="Times New Roman"/>
          <w:sz w:val="28"/>
          <w:szCs w:val="28"/>
        </w:rPr>
        <w:t>Висновки</w:t>
      </w:r>
    </w:p>
    <w:p w:rsidR="002653F1" w:rsidRPr="0016251F" w:rsidRDefault="0016251F" w:rsidP="0016251F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Додатки</w:t>
      </w:r>
    </w:p>
    <w:p w:rsidR="00497C47" w:rsidRPr="00AD427C" w:rsidRDefault="00497C47" w:rsidP="003A1E70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545B6" w:rsidRPr="00AD427C" w:rsidRDefault="001545B6" w:rsidP="003A1E70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545B6" w:rsidRPr="00AD427C" w:rsidRDefault="001545B6" w:rsidP="003A1E70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545B6" w:rsidRPr="00AD427C" w:rsidRDefault="001545B6" w:rsidP="003A1E70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545B6" w:rsidRPr="00AD427C" w:rsidRDefault="001545B6" w:rsidP="003A1E70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545B6" w:rsidRPr="00AD427C" w:rsidRDefault="001545B6" w:rsidP="003A1E70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545B6" w:rsidRPr="00AD427C" w:rsidRDefault="001545B6" w:rsidP="003A1E70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545B6" w:rsidRPr="00AD427C" w:rsidRDefault="001545B6" w:rsidP="003A1E70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545B6" w:rsidRPr="00AD427C" w:rsidRDefault="001545B6" w:rsidP="003A1E70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545B6" w:rsidRPr="00AD427C" w:rsidRDefault="001545B6" w:rsidP="003A1E70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545B6" w:rsidRPr="00AD427C" w:rsidRDefault="001545B6" w:rsidP="003A1E70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545B6" w:rsidRPr="00AD427C" w:rsidRDefault="001545B6" w:rsidP="003A1E70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545B6" w:rsidRPr="00AD427C" w:rsidRDefault="001545B6" w:rsidP="003A1E70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545B6" w:rsidRPr="00AD427C" w:rsidRDefault="001545B6" w:rsidP="003A1E70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1545B6" w:rsidRDefault="001545B6" w:rsidP="003A1E70">
      <w:pPr>
        <w:spacing w:line="360" w:lineRule="auto"/>
        <w:ind w:firstLine="0"/>
        <w:jc w:val="both"/>
        <w:rPr>
          <w:rFonts w:ascii="Times New Roman" w:hAnsi="Times New Roman"/>
          <w:sz w:val="28"/>
        </w:rPr>
      </w:pPr>
    </w:p>
    <w:p w:rsidR="001B7528" w:rsidRPr="00AD427C" w:rsidRDefault="001B7528" w:rsidP="003A1E70">
      <w:pPr>
        <w:spacing w:line="360" w:lineRule="auto"/>
        <w:ind w:firstLine="0"/>
        <w:jc w:val="both"/>
        <w:rPr>
          <w:rFonts w:ascii="Times New Roman" w:hAnsi="Times New Roman"/>
          <w:sz w:val="28"/>
        </w:rPr>
      </w:pPr>
    </w:p>
    <w:p w:rsidR="00316EE5" w:rsidRDefault="00316EE5" w:rsidP="003A1E70">
      <w:pPr>
        <w:spacing w:line="360" w:lineRule="auto"/>
        <w:jc w:val="center"/>
        <w:rPr>
          <w:rFonts w:ascii="Times New Roman" w:hAnsi="Times New Roman"/>
          <w:sz w:val="28"/>
          <w:szCs w:val="48"/>
        </w:rPr>
      </w:pPr>
    </w:p>
    <w:p w:rsidR="001545B6" w:rsidRDefault="001545B6" w:rsidP="003A1E70">
      <w:pPr>
        <w:spacing w:line="360" w:lineRule="auto"/>
        <w:jc w:val="center"/>
        <w:rPr>
          <w:rFonts w:ascii="Times New Roman" w:hAnsi="Times New Roman"/>
          <w:sz w:val="28"/>
          <w:szCs w:val="48"/>
        </w:rPr>
      </w:pPr>
      <w:r w:rsidRPr="00AD427C">
        <w:rPr>
          <w:rFonts w:ascii="Times New Roman" w:hAnsi="Times New Roman"/>
          <w:sz w:val="28"/>
          <w:szCs w:val="48"/>
        </w:rPr>
        <w:t>ВСТУП</w:t>
      </w:r>
    </w:p>
    <w:p w:rsidR="001B7528" w:rsidRPr="00AD427C" w:rsidRDefault="001B7528" w:rsidP="003A1E70">
      <w:pPr>
        <w:spacing w:line="360" w:lineRule="auto"/>
        <w:jc w:val="center"/>
        <w:rPr>
          <w:rFonts w:ascii="Times New Roman" w:hAnsi="Times New Roman"/>
          <w:sz w:val="28"/>
          <w:szCs w:val="48"/>
        </w:rPr>
      </w:pPr>
    </w:p>
    <w:p w:rsidR="0066514A" w:rsidRPr="00AD427C" w:rsidRDefault="009E0D01" w:rsidP="003A1E70">
      <w:pPr>
        <w:spacing w:line="360" w:lineRule="auto"/>
        <w:rPr>
          <w:rFonts w:ascii="Times New Roman" w:hAnsi="Times New Roman"/>
          <w:sz w:val="28"/>
          <w:szCs w:val="28"/>
        </w:rPr>
      </w:pPr>
      <w:r w:rsidRPr="00AD427C">
        <w:rPr>
          <w:rFonts w:ascii="Times New Roman" w:hAnsi="Times New Roman"/>
          <w:b/>
          <w:sz w:val="28"/>
          <w:szCs w:val="28"/>
        </w:rPr>
        <w:t>Предмет</w:t>
      </w:r>
      <w:r w:rsidR="00AD427C">
        <w:rPr>
          <w:rFonts w:ascii="Times New Roman" w:hAnsi="Times New Roman"/>
          <w:b/>
          <w:sz w:val="28"/>
          <w:szCs w:val="28"/>
        </w:rPr>
        <w:t xml:space="preserve"> </w:t>
      </w:r>
      <w:r w:rsidRPr="00AD427C">
        <w:rPr>
          <w:rFonts w:ascii="Times New Roman" w:hAnsi="Times New Roman"/>
          <w:b/>
          <w:sz w:val="28"/>
          <w:szCs w:val="28"/>
        </w:rPr>
        <w:t>н</w:t>
      </w:r>
      <w:r w:rsidR="005F5582" w:rsidRPr="00AD427C">
        <w:rPr>
          <w:rFonts w:ascii="Times New Roman" w:hAnsi="Times New Roman"/>
          <w:b/>
          <w:sz w:val="28"/>
          <w:szCs w:val="28"/>
        </w:rPr>
        <w:t>ауково-дослідної</w:t>
      </w:r>
      <w:r w:rsidR="00AD427C">
        <w:rPr>
          <w:rFonts w:ascii="Times New Roman" w:hAnsi="Times New Roman"/>
          <w:b/>
          <w:sz w:val="28"/>
          <w:szCs w:val="28"/>
        </w:rPr>
        <w:t xml:space="preserve"> </w:t>
      </w:r>
      <w:r w:rsidR="005F5582" w:rsidRPr="00AD427C">
        <w:rPr>
          <w:rFonts w:ascii="Times New Roman" w:hAnsi="Times New Roman"/>
          <w:b/>
          <w:sz w:val="28"/>
          <w:szCs w:val="28"/>
        </w:rPr>
        <w:t>роботи</w:t>
      </w:r>
      <w:r w:rsidR="005F5582" w:rsidRPr="00AD427C">
        <w:rPr>
          <w:rFonts w:ascii="Times New Roman" w:hAnsi="Times New Roman"/>
          <w:sz w:val="28"/>
          <w:szCs w:val="28"/>
          <w:lang w:val="ru-RU"/>
        </w:rPr>
        <w:t>: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BE599C">
        <w:rPr>
          <w:rFonts w:ascii="Times New Roman" w:hAnsi="Times New Roman"/>
          <w:sz w:val="28"/>
          <w:szCs w:val="28"/>
        </w:rPr>
        <w:t>вітамін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5F5582" w:rsidRPr="00AD427C">
        <w:rPr>
          <w:rFonts w:ascii="Times New Roman" w:hAnsi="Times New Roman"/>
          <w:sz w:val="28"/>
          <w:szCs w:val="28"/>
        </w:rPr>
        <w:t>С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5F5582" w:rsidRPr="00AD427C">
        <w:rPr>
          <w:rFonts w:ascii="Times New Roman" w:hAnsi="Times New Roman"/>
          <w:sz w:val="28"/>
          <w:szCs w:val="28"/>
        </w:rPr>
        <w:t>в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5F5582" w:rsidRPr="00AD427C">
        <w:rPr>
          <w:rFonts w:ascii="Times New Roman" w:hAnsi="Times New Roman"/>
          <w:sz w:val="28"/>
          <w:szCs w:val="28"/>
        </w:rPr>
        <w:t>сокових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5F5582" w:rsidRPr="00AD427C">
        <w:rPr>
          <w:rFonts w:ascii="Times New Roman" w:hAnsi="Times New Roman"/>
          <w:sz w:val="28"/>
          <w:szCs w:val="28"/>
        </w:rPr>
        <w:t>напоях.</w:t>
      </w:r>
    </w:p>
    <w:p w:rsidR="005F5582" w:rsidRPr="00AD427C" w:rsidRDefault="005F5582" w:rsidP="003A1E70">
      <w:pPr>
        <w:spacing w:line="360" w:lineRule="auto"/>
        <w:rPr>
          <w:rFonts w:ascii="Times New Roman" w:hAnsi="Times New Roman"/>
          <w:sz w:val="28"/>
          <w:szCs w:val="28"/>
        </w:rPr>
      </w:pPr>
      <w:r w:rsidRPr="00AD427C">
        <w:rPr>
          <w:rFonts w:ascii="Times New Roman" w:hAnsi="Times New Roman"/>
          <w:b/>
          <w:sz w:val="28"/>
          <w:szCs w:val="28"/>
        </w:rPr>
        <w:t>Об</w:t>
      </w:r>
      <w:r w:rsidRPr="00AD427C">
        <w:rPr>
          <w:rFonts w:ascii="Times New Roman" w:hAnsi="Times New Roman"/>
          <w:b/>
          <w:sz w:val="28"/>
          <w:szCs w:val="28"/>
          <w:lang w:val="ru-RU"/>
        </w:rPr>
        <w:t>’</w:t>
      </w:r>
      <w:r w:rsidRPr="00AD427C">
        <w:rPr>
          <w:rFonts w:ascii="Times New Roman" w:hAnsi="Times New Roman"/>
          <w:b/>
          <w:sz w:val="28"/>
          <w:szCs w:val="28"/>
        </w:rPr>
        <w:t>єкт</w:t>
      </w:r>
      <w:r w:rsidR="00AD427C">
        <w:rPr>
          <w:rFonts w:ascii="Times New Roman" w:hAnsi="Times New Roman"/>
          <w:b/>
          <w:sz w:val="28"/>
          <w:szCs w:val="28"/>
        </w:rPr>
        <w:t xml:space="preserve"> </w:t>
      </w:r>
      <w:r w:rsidRPr="00AD427C">
        <w:rPr>
          <w:rFonts w:ascii="Times New Roman" w:hAnsi="Times New Roman"/>
          <w:b/>
          <w:sz w:val="28"/>
          <w:szCs w:val="28"/>
        </w:rPr>
        <w:t>дослідження: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соки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вітчизняних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виробників.</w:t>
      </w:r>
    </w:p>
    <w:p w:rsidR="00EB0BCB" w:rsidRPr="00AD427C" w:rsidRDefault="001545B6" w:rsidP="003A1E70">
      <w:pPr>
        <w:spacing w:line="360" w:lineRule="auto"/>
        <w:rPr>
          <w:rFonts w:ascii="Times New Roman" w:hAnsi="Times New Roman"/>
          <w:sz w:val="28"/>
          <w:szCs w:val="28"/>
        </w:rPr>
      </w:pPr>
      <w:r w:rsidRPr="00AD427C">
        <w:rPr>
          <w:rFonts w:ascii="Times New Roman" w:hAnsi="Times New Roman"/>
          <w:b/>
          <w:sz w:val="28"/>
          <w:szCs w:val="28"/>
        </w:rPr>
        <w:t>Метою</w:t>
      </w:r>
      <w:r w:rsidR="00AD427C">
        <w:rPr>
          <w:rFonts w:ascii="Times New Roman" w:hAnsi="Times New Roman"/>
          <w:b/>
          <w:sz w:val="28"/>
          <w:szCs w:val="28"/>
        </w:rPr>
        <w:t xml:space="preserve"> </w:t>
      </w:r>
      <w:r w:rsidRPr="00AD427C">
        <w:rPr>
          <w:rFonts w:ascii="Times New Roman" w:hAnsi="Times New Roman"/>
          <w:b/>
          <w:sz w:val="28"/>
          <w:szCs w:val="28"/>
        </w:rPr>
        <w:t>роботи</w:t>
      </w:r>
      <w:r w:rsidR="00AD427C">
        <w:rPr>
          <w:rFonts w:ascii="Times New Roman" w:hAnsi="Times New Roman"/>
          <w:b/>
          <w:sz w:val="28"/>
          <w:szCs w:val="28"/>
        </w:rPr>
        <w:t xml:space="preserve"> </w:t>
      </w:r>
      <w:r w:rsidRPr="00AD427C">
        <w:rPr>
          <w:rFonts w:ascii="Times New Roman" w:hAnsi="Times New Roman"/>
          <w:b/>
          <w:sz w:val="28"/>
          <w:szCs w:val="28"/>
        </w:rPr>
        <w:t>є: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дослідити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повноцінність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соків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за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вмістом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вітаміну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С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і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відповідно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їхньою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користю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для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організму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людини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та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зробити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ці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дані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доступними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для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широкого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кола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EB0BCB" w:rsidRPr="00AD427C">
        <w:rPr>
          <w:rFonts w:ascii="Times New Roman" w:hAnsi="Times New Roman"/>
          <w:sz w:val="28"/>
          <w:szCs w:val="28"/>
        </w:rPr>
        <w:t>людей.</w:t>
      </w:r>
    </w:p>
    <w:p w:rsidR="00EB0BCB" w:rsidRPr="00AD427C" w:rsidRDefault="00EB0BCB" w:rsidP="003A1E70">
      <w:pPr>
        <w:spacing w:line="360" w:lineRule="auto"/>
        <w:rPr>
          <w:rFonts w:ascii="Times New Roman" w:hAnsi="Times New Roman"/>
          <w:sz w:val="28"/>
          <w:szCs w:val="28"/>
        </w:rPr>
      </w:pPr>
      <w:r w:rsidRPr="00AD427C">
        <w:rPr>
          <w:rFonts w:ascii="Times New Roman" w:hAnsi="Times New Roman"/>
          <w:sz w:val="28"/>
          <w:szCs w:val="28"/>
        </w:rPr>
        <w:t>Хоч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це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питання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є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досить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відкритим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і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його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аналізують</w:t>
      </w:r>
      <w:r w:rsidR="00AD427C">
        <w:rPr>
          <w:rFonts w:ascii="Times New Roman" w:hAnsi="Times New Roman"/>
          <w:sz w:val="28"/>
          <w:szCs w:val="28"/>
        </w:rPr>
        <w:t xml:space="preserve">  </w:t>
      </w:r>
      <w:r w:rsidRPr="00AD427C">
        <w:rPr>
          <w:rFonts w:ascii="Times New Roman" w:hAnsi="Times New Roman"/>
          <w:sz w:val="28"/>
          <w:szCs w:val="28"/>
        </w:rPr>
        <w:t>багато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науковців,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проте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ця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тема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є</w:t>
      </w:r>
      <w:r w:rsidR="00AD427C">
        <w:rPr>
          <w:rFonts w:ascii="Times New Roman" w:hAnsi="Times New Roman"/>
          <w:sz w:val="28"/>
          <w:szCs w:val="28"/>
        </w:rPr>
        <w:t xml:space="preserve">  </w:t>
      </w:r>
      <w:r w:rsidRPr="00AD427C">
        <w:rPr>
          <w:rFonts w:ascii="Times New Roman" w:hAnsi="Times New Roman"/>
          <w:sz w:val="28"/>
          <w:szCs w:val="28"/>
        </w:rPr>
        <w:t>досить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актуальною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і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своєчасною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на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даний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момент,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адже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багато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вітчизняних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виробників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сокових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напоїв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намагаються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зробити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свою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продукцію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розповсюдженою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на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ринку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і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отримати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від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цього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максимальний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прибуток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шляхом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66514A" w:rsidRPr="00AD427C">
        <w:rPr>
          <w:rFonts w:ascii="Times New Roman" w:hAnsi="Times New Roman"/>
          <w:sz w:val="28"/>
          <w:szCs w:val="28"/>
        </w:rPr>
        <w:t>розбавлення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66514A" w:rsidRPr="00AD427C">
        <w:rPr>
          <w:rFonts w:ascii="Times New Roman" w:hAnsi="Times New Roman"/>
          <w:sz w:val="28"/>
          <w:szCs w:val="28"/>
        </w:rPr>
        <w:t>соків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66514A" w:rsidRPr="00AD427C">
        <w:rPr>
          <w:rFonts w:ascii="Times New Roman" w:hAnsi="Times New Roman"/>
          <w:sz w:val="28"/>
          <w:szCs w:val="28"/>
        </w:rPr>
        <w:t>та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66514A" w:rsidRPr="00AD427C">
        <w:rPr>
          <w:rFonts w:ascii="Times New Roman" w:hAnsi="Times New Roman"/>
          <w:sz w:val="28"/>
          <w:szCs w:val="28"/>
        </w:rPr>
        <w:t>додаванням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66514A" w:rsidRPr="00AD427C">
        <w:rPr>
          <w:rFonts w:ascii="Times New Roman" w:hAnsi="Times New Roman"/>
          <w:sz w:val="28"/>
          <w:szCs w:val="28"/>
        </w:rPr>
        <w:t>до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66514A" w:rsidRPr="00AD427C">
        <w:rPr>
          <w:rFonts w:ascii="Times New Roman" w:hAnsi="Times New Roman"/>
          <w:sz w:val="28"/>
          <w:szCs w:val="28"/>
        </w:rPr>
        <w:t>них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66514A" w:rsidRPr="00AD427C">
        <w:rPr>
          <w:rFonts w:ascii="Times New Roman" w:hAnsi="Times New Roman"/>
          <w:sz w:val="28"/>
          <w:szCs w:val="28"/>
        </w:rPr>
        <w:t>барвників,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66514A" w:rsidRPr="00AD427C">
        <w:rPr>
          <w:rFonts w:ascii="Times New Roman" w:hAnsi="Times New Roman"/>
          <w:sz w:val="28"/>
          <w:szCs w:val="28"/>
        </w:rPr>
        <w:t>речовин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66514A" w:rsidRPr="00AD427C">
        <w:rPr>
          <w:rFonts w:ascii="Times New Roman" w:hAnsi="Times New Roman"/>
          <w:sz w:val="28"/>
          <w:szCs w:val="28"/>
        </w:rPr>
        <w:t>які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66514A" w:rsidRPr="00AD427C">
        <w:rPr>
          <w:rFonts w:ascii="Times New Roman" w:hAnsi="Times New Roman"/>
          <w:sz w:val="28"/>
          <w:szCs w:val="28"/>
        </w:rPr>
        <w:t>покращують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66514A" w:rsidRPr="00AD427C">
        <w:rPr>
          <w:rFonts w:ascii="Times New Roman" w:hAnsi="Times New Roman"/>
          <w:sz w:val="28"/>
          <w:szCs w:val="28"/>
        </w:rPr>
        <w:t>смак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="0066514A" w:rsidRPr="00AD427C">
        <w:rPr>
          <w:rFonts w:ascii="Times New Roman" w:hAnsi="Times New Roman"/>
          <w:sz w:val="28"/>
          <w:szCs w:val="28"/>
        </w:rPr>
        <w:t>тощо.</w:t>
      </w:r>
    </w:p>
    <w:p w:rsidR="0066514A" w:rsidRPr="00AD427C" w:rsidRDefault="0066514A" w:rsidP="003A1E70">
      <w:pPr>
        <w:spacing w:line="360" w:lineRule="auto"/>
        <w:rPr>
          <w:rFonts w:ascii="Times New Roman" w:hAnsi="Times New Roman"/>
          <w:sz w:val="28"/>
          <w:szCs w:val="28"/>
        </w:rPr>
      </w:pPr>
      <w:r w:rsidRPr="00AD427C">
        <w:rPr>
          <w:rFonts w:ascii="Times New Roman" w:hAnsi="Times New Roman"/>
          <w:sz w:val="28"/>
          <w:szCs w:val="28"/>
        </w:rPr>
        <w:t>Внаслідок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такого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свідомого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погіршення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якості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сокових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напоїв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вони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є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менш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корисними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для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організму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людини,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оскільки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при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цьому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вміст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корисних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для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здоров’я</w:t>
      </w:r>
      <w:r w:rsidR="00AD427C">
        <w:rPr>
          <w:rFonts w:ascii="Times New Roman" w:hAnsi="Times New Roman"/>
          <w:sz w:val="28"/>
          <w:szCs w:val="28"/>
        </w:rPr>
        <w:t xml:space="preserve">  </w:t>
      </w:r>
      <w:r w:rsidRPr="00AD427C">
        <w:rPr>
          <w:rFonts w:ascii="Times New Roman" w:hAnsi="Times New Roman"/>
          <w:sz w:val="28"/>
          <w:szCs w:val="28"/>
        </w:rPr>
        <w:t>речовин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і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вітамінів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в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напої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значно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зменшується.</w:t>
      </w:r>
    </w:p>
    <w:p w:rsidR="0066514A" w:rsidRPr="00AD427C" w:rsidRDefault="0066514A" w:rsidP="003A1E70">
      <w:pPr>
        <w:spacing w:line="360" w:lineRule="auto"/>
        <w:rPr>
          <w:rFonts w:ascii="Times New Roman" w:hAnsi="Times New Roman"/>
          <w:sz w:val="28"/>
          <w:szCs w:val="28"/>
        </w:rPr>
      </w:pPr>
      <w:r w:rsidRPr="00AD427C">
        <w:rPr>
          <w:rFonts w:ascii="Times New Roman" w:hAnsi="Times New Roman"/>
          <w:sz w:val="28"/>
          <w:szCs w:val="28"/>
        </w:rPr>
        <w:t>Результати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даної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роботи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можуть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бути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використані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в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майбутньому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для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підтвердження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або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спростування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вже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зроблених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досліджень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інших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вчених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на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цю</w:t>
      </w:r>
      <w:r w:rsidR="00AD427C">
        <w:rPr>
          <w:rFonts w:ascii="Times New Roman" w:hAnsi="Times New Roman"/>
          <w:sz w:val="28"/>
          <w:szCs w:val="28"/>
        </w:rPr>
        <w:t xml:space="preserve"> </w:t>
      </w:r>
      <w:r w:rsidRPr="00AD427C">
        <w:rPr>
          <w:rFonts w:ascii="Times New Roman" w:hAnsi="Times New Roman"/>
          <w:sz w:val="28"/>
          <w:szCs w:val="28"/>
        </w:rPr>
        <w:t>тему.</w:t>
      </w:r>
      <w:r w:rsidR="00AD427C">
        <w:rPr>
          <w:rFonts w:ascii="Times New Roman" w:hAnsi="Times New Roman"/>
          <w:sz w:val="28"/>
          <w:szCs w:val="28"/>
        </w:rPr>
        <w:t xml:space="preserve"> </w:t>
      </w:r>
    </w:p>
    <w:p w:rsidR="00150063" w:rsidRPr="00AD427C" w:rsidRDefault="00150063" w:rsidP="003A1E70">
      <w:pPr>
        <w:spacing w:line="360" w:lineRule="auto"/>
        <w:rPr>
          <w:rFonts w:ascii="Times New Roman" w:hAnsi="Times New Roman"/>
          <w:sz w:val="28"/>
          <w:szCs w:val="40"/>
        </w:rPr>
      </w:pPr>
    </w:p>
    <w:p w:rsidR="00150063" w:rsidRPr="00AD427C" w:rsidRDefault="00150063" w:rsidP="003A1E70">
      <w:pPr>
        <w:spacing w:line="360" w:lineRule="auto"/>
        <w:rPr>
          <w:rFonts w:ascii="Times New Roman" w:hAnsi="Times New Roman"/>
          <w:sz w:val="28"/>
          <w:szCs w:val="40"/>
        </w:rPr>
      </w:pPr>
    </w:p>
    <w:p w:rsidR="00150063" w:rsidRPr="00AD427C" w:rsidRDefault="00150063" w:rsidP="003A1E70">
      <w:pPr>
        <w:spacing w:line="360" w:lineRule="auto"/>
        <w:rPr>
          <w:rFonts w:ascii="Times New Roman" w:hAnsi="Times New Roman"/>
          <w:sz w:val="28"/>
          <w:szCs w:val="40"/>
        </w:rPr>
      </w:pPr>
    </w:p>
    <w:p w:rsidR="00E47420" w:rsidRPr="00AD427C" w:rsidRDefault="00E47420" w:rsidP="003A1E70">
      <w:pPr>
        <w:spacing w:line="360" w:lineRule="auto"/>
        <w:jc w:val="both"/>
        <w:rPr>
          <w:rFonts w:ascii="Times New Roman" w:hAnsi="Times New Roman"/>
          <w:sz w:val="28"/>
          <w:szCs w:val="40"/>
        </w:rPr>
      </w:pPr>
    </w:p>
    <w:p w:rsidR="00E47420" w:rsidRPr="00AD427C" w:rsidRDefault="00E47420" w:rsidP="003A1E70">
      <w:pPr>
        <w:spacing w:line="360" w:lineRule="auto"/>
        <w:jc w:val="both"/>
        <w:rPr>
          <w:rFonts w:ascii="Times New Roman" w:hAnsi="Times New Roman"/>
          <w:sz w:val="28"/>
          <w:szCs w:val="40"/>
        </w:rPr>
      </w:pPr>
    </w:p>
    <w:p w:rsidR="00E47420" w:rsidRPr="00AD427C" w:rsidRDefault="00E47420" w:rsidP="003A1E70">
      <w:pPr>
        <w:spacing w:line="360" w:lineRule="auto"/>
        <w:jc w:val="both"/>
        <w:rPr>
          <w:rFonts w:ascii="Times New Roman" w:hAnsi="Times New Roman"/>
          <w:sz w:val="28"/>
          <w:szCs w:val="40"/>
        </w:rPr>
      </w:pPr>
    </w:p>
    <w:p w:rsidR="00E47420" w:rsidRPr="00AD427C" w:rsidRDefault="00E47420" w:rsidP="003A1E70">
      <w:pPr>
        <w:spacing w:line="360" w:lineRule="auto"/>
        <w:jc w:val="both"/>
        <w:rPr>
          <w:rFonts w:ascii="Times New Roman" w:hAnsi="Times New Roman"/>
          <w:sz w:val="28"/>
          <w:szCs w:val="40"/>
        </w:rPr>
      </w:pPr>
    </w:p>
    <w:p w:rsidR="00E47420" w:rsidRPr="00AD427C" w:rsidRDefault="00E47420" w:rsidP="003A1E70">
      <w:pPr>
        <w:spacing w:line="360" w:lineRule="auto"/>
        <w:jc w:val="both"/>
        <w:rPr>
          <w:rFonts w:ascii="Times New Roman" w:hAnsi="Times New Roman"/>
          <w:sz w:val="28"/>
          <w:szCs w:val="40"/>
        </w:rPr>
      </w:pPr>
    </w:p>
    <w:p w:rsidR="00E47420" w:rsidRPr="00AD427C" w:rsidRDefault="00E47420" w:rsidP="003A1E70">
      <w:pPr>
        <w:spacing w:line="360" w:lineRule="auto"/>
        <w:ind w:firstLine="0"/>
        <w:jc w:val="both"/>
        <w:rPr>
          <w:rFonts w:ascii="Times New Roman" w:hAnsi="Times New Roman"/>
          <w:sz w:val="28"/>
          <w:szCs w:val="40"/>
        </w:rPr>
      </w:pPr>
    </w:p>
    <w:p w:rsidR="00A26431" w:rsidRPr="00797293" w:rsidRDefault="00A26431" w:rsidP="003A1E70">
      <w:pPr>
        <w:spacing w:line="360" w:lineRule="auto"/>
        <w:ind w:firstLine="0"/>
        <w:rPr>
          <w:rFonts w:ascii="Times New Roman" w:hAnsi="Times New Roman"/>
          <w:sz w:val="36"/>
          <w:szCs w:val="36"/>
        </w:rPr>
      </w:pPr>
    </w:p>
    <w:p w:rsidR="00316EE5" w:rsidRDefault="00316EE5" w:rsidP="003A1E70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</w:p>
    <w:p w:rsidR="00150063" w:rsidRPr="00797293" w:rsidRDefault="00150063" w:rsidP="003A1E70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  <w:r w:rsidRPr="00797293">
        <w:rPr>
          <w:rFonts w:ascii="Times New Roman" w:hAnsi="Times New Roman"/>
          <w:sz w:val="36"/>
          <w:szCs w:val="36"/>
        </w:rPr>
        <w:t>РОЗДІЛ</w:t>
      </w:r>
      <w:r w:rsidR="00AD427C" w:rsidRPr="00797293">
        <w:rPr>
          <w:rFonts w:ascii="Times New Roman" w:hAnsi="Times New Roman"/>
          <w:sz w:val="36"/>
          <w:szCs w:val="36"/>
        </w:rPr>
        <w:t xml:space="preserve"> </w:t>
      </w:r>
      <w:r w:rsidRPr="00797293">
        <w:rPr>
          <w:rFonts w:ascii="Times New Roman" w:hAnsi="Times New Roman"/>
          <w:sz w:val="36"/>
          <w:szCs w:val="36"/>
        </w:rPr>
        <w:t>І.</w:t>
      </w:r>
      <w:r w:rsidR="00AD427C" w:rsidRPr="00797293">
        <w:rPr>
          <w:rFonts w:ascii="Times New Roman" w:hAnsi="Times New Roman"/>
          <w:sz w:val="36"/>
          <w:szCs w:val="36"/>
        </w:rPr>
        <w:t xml:space="preserve"> </w:t>
      </w:r>
      <w:r w:rsidRPr="00797293">
        <w:rPr>
          <w:rFonts w:ascii="Times New Roman" w:hAnsi="Times New Roman"/>
          <w:sz w:val="36"/>
          <w:szCs w:val="36"/>
        </w:rPr>
        <w:t>Сучасне</w:t>
      </w:r>
      <w:r w:rsidR="00AD427C" w:rsidRPr="00797293">
        <w:rPr>
          <w:rFonts w:ascii="Times New Roman" w:hAnsi="Times New Roman"/>
          <w:sz w:val="36"/>
          <w:szCs w:val="36"/>
        </w:rPr>
        <w:t xml:space="preserve"> </w:t>
      </w:r>
      <w:r w:rsidRPr="00797293">
        <w:rPr>
          <w:rFonts w:ascii="Times New Roman" w:hAnsi="Times New Roman"/>
          <w:sz w:val="36"/>
          <w:szCs w:val="36"/>
        </w:rPr>
        <w:t>промислове</w:t>
      </w:r>
      <w:r w:rsidR="00AD427C" w:rsidRPr="00797293">
        <w:rPr>
          <w:rFonts w:ascii="Times New Roman" w:hAnsi="Times New Roman"/>
          <w:sz w:val="36"/>
          <w:szCs w:val="36"/>
        </w:rPr>
        <w:t xml:space="preserve"> </w:t>
      </w:r>
      <w:r w:rsidRPr="00797293">
        <w:rPr>
          <w:rFonts w:ascii="Times New Roman" w:hAnsi="Times New Roman"/>
          <w:sz w:val="36"/>
          <w:szCs w:val="36"/>
        </w:rPr>
        <w:t>виробництво</w:t>
      </w:r>
      <w:r w:rsidR="00AD427C" w:rsidRPr="00797293">
        <w:rPr>
          <w:rFonts w:ascii="Times New Roman" w:hAnsi="Times New Roman"/>
          <w:sz w:val="36"/>
          <w:szCs w:val="36"/>
        </w:rPr>
        <w:t xml:space="preserve"> </w:t>
      </w:r>
      <w:r w:rsidRPr="00797293">
        <w:rPr>
          <w:rFonts w:ascii="Times New Roman" w:hAnsi="Times New Roman"/>
          <w:sz w:val="36"/>
          <w:szCs w:val="36"/>
        </w:rPr>
        <w:t>сокових</w:t>
      </w:r>
      <w:r w:rsidR="00AD427C" w:rsidRPr="00797293">
        <w:rPr>
          <w:rFonts w:ascii="Times New Roman" w:hAnsi="Times New Roman"/>
          <w:sz w:val="36"/>
          <w:szCs w:val="36"/>
        </w:rPr>
        <w:t xml:space="preserve"> </w:t>
      </w:r>
      <w:r w:rsidRPr="00797293">
        <w:rPr>
          <w:rFonts w:ascii="Times New Roman" w:hAnsi="Times New Roman"/>
          <w:sz w:val="36"/>
          <w:szCs w:val="36"/>
        </w:rPr>
        <w:t>напоїв</w:t>
      </w:r>
    </w:p>
    <w:p w:rsidR="00815B1A" w:rsidRPr="00AD427C" w:rsidRDefault="00797293" w:rsidP="003A1E70">
      <w:pPr>
        <w:tabs>
          <w:tab w:val="left" w:pos="7605"/>
        </w:tabs>
        <w:spacing w:line="360" w:lineRule="auto"/>
        <w:jc w:val="both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ab/>
      </w:r>
    </w:p>
    <w:p w:rsidR="00815B1A" w:rsidRPr="008637A1" w:rsidRDefault="00815B1A" w:rsidP="003A1E70">
      <w:pPr>
        <w:spacing w:line="360" w:lineRule="auto"/>
        <w:rPr>
          <w:rFonts w:ascii="Times New Roman" w:hAnsi="Times New Roman"/>
          <w:sz w:val="32"/>
          <w:szCs w:val="32"/>
        </w:rPr>
      </w:pPr>
      <w:r w:rsidRPr="008637A1">
        <w:rPr>
          <w:rFonts w:ascii="Times New Roman" w:hAnsi="Times New Roman"/>
          <w:sz w:val="32"/>
          <w:szCs w:val="32"/>
        </w:rPr>
        <w:t>1.1</w:t>
      </w:r>
      <w:r w:rsidR="008637A1" w:rsidRPr="008637A1">
        <w:rPr>
          <w:rFonts w:ascii="Times New Roman" w:hAnsi="Times New Roman"/>
          <w:sz w:val="32"/>
          <w:szCs w:val="32"/>
        </w:rPr>
        <w:t xml:space="preserve"> </w:t>
      </w:r>
      <w:r w:rsidRPr="008637A1">
        <w:rPr>
          <w:rFonts w:ascii="Times New Roman" w:hAnsi="Times New Roman"/>
          <w:sz w:val="32"/>
          <w:szCs w:val="32"/>
        </w:rPr>
        <w:t>Класифікація</w:t>
      </w:r>
      <w:r w:rsidR="00AD427C" w:rsidRPr="008637A1">
        <w:rPr>
          <w:rFonts w:ascii="Times New Roman" w:hAnsi="Times New Roman"/>
          <w:sz w:val="32"/>
          <w:szCs w:val="32"/>
        </w:rPr>
        <w:t xml:space="preserve"> </w:t>
      </w:r>
      <w:r w:rsidRPr="008637A1">
        <w:rPr>
          <w:rFonts w:ascii="Times New Roman" w:hAnsi="Times New Roman"/>
          <w:sz w:val="32"/>
          <w:szCs w:val="32"/>
        </w:rPr>
        <w:t>сокових</w:t>
      </w:r>
      <w:r w:rsidR="00AD427C" w:rsidRPr="008637A1">
        <w:rPr>
          <w:rFonts w:ascii="Times New Roman" w:hAnsi="Times New Roman"/>
          <w:sz w:val="32"/>
          <w:szCs w:val="32"/>
        </w:rPr>
        <w:t xml:space="preserve"> </w:t>
      </w:r>
      <w:r w:rsidRPr="008637A1">
        <w:rPr>
          <w:rFonts w:ascii="Times New Roman" w:hAnsi="Times New Roman"/>
          <w:sz w:val="32"/>
          <w:szCs w:val="32"/>
        </w:rPr>
        <w:t>напоїв</w:t>
      </w:r>
    </w:p>
    <w:p w:rsidR="00815B1A" w:rsidRPr="008637A1" w:rsidRDefault="001B7528" w:rsidP="003A1E70">
      <w:pPr>
        <w:tabs>
          <w:tab w:val="left" w:pos="28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37A1">
        <w:rPr>
          <w:rFonts w:ascii="Times New Roman" w:hAnsi="Times New Roman"/>
          <w:sz w:val="28"/>
          <w:szCs w:val="28"/>
        </w:rPr>
        <w:tab/>
      </w:r>
    </w:p>
    <w:p w:rsidR="00150063" w:rsidRPr="008637A1" w:rsidRDefault="00E47420" w:rsidP="003A1E70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637A1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Сік</w:t>
      </w:r>
      <w:r w:rsidR="00AD427C" w:rsidRPr="008637A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(</w:t>
      </w:r>
      <w:hyperlink r:id="rId7" w:tooltip="Латинська мова" w:history="1">
        <w:r w:rsidRPr="008637A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лат.</w:t>
        </w:r>
      </w:hyperlink>
      <w:r w:rsidR="00AD427C" w:rsidRPr="008637A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i/>
          <w:iCs/>
          <w:sz w:val="28"/>
          <w:szCs w:val="28"/>
          <w:shd w:val="clear" w:color="auto" w:fill="FFFFFF"/>
          <w:lang w:val="la-Latn"/>
        </w:rPr>
        <w:t>succus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AD427C" w:rsidRPr="008637A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8" w:tooltip="Англійська мова" w:history="1">
        <w:r w:rsidRPr="008637A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англ.</w:t>
        </w:r>
      </w:hyperlink>
      <w:r w:rsidR="00AD427C" w:rsidRPr="008637A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Juice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рідкий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продукт,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одержаний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із</w:t>
      </w:r>
      <w:r w:rsidR="00AD427C" w:rsidRPr="008637A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9" w:tooltip="Фрукт" w:history="1">
        <w:r w:rsidRPr="008637A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фруктів</w:t>
        </w:r>
      </w:hyperlink>
      <w:r w:rsidR="00AD427C" w:rsidRPr="008637A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і</w:t>
      </w:r>
      <w:r w:rsidR="00AD427C" w:rsidRPr="008637A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0" w:tooltip="Овочі" w:history="1">
        <w:r w:rsidRPr="008637A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овочів</w:t>
        </w:r>
      </w:hyperlink>
      <w:r w:rsidR="00AD427C" w:rsidRPr="008637A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шляхом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їх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механіч</w:t>
      </w:r>
      <w:r w:rsidR="00815B1A" w:rsidRPr="008637A1">
        <w:rPr>
          <w:rFonts w:ascii="Times New Roman" w:hAnsi="Times New Roman"/>
          <w:sz w:val="28"/>
          <w:szCs w:val="28"/>
          <w:shd w:val="clear" w:color="auto" w:fill="FFFFFF"/>
        </w:rPr>
        <w:t>ної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15B1A" w:rsidRPr="008637A1">
        <w:rPr>
          <w:rFonts w:ascii="Times New Roman" w:hAnsi="Times New Roman"/>
          <w:sz w:val="28"/>
          <w:szCs w:val="28"/>
          <w:shd w:val="clear" w:color="auto" w:fill="FFFFFF"/>
        </w:rPr>
        <w:t>обробки.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15B1A" w:rsidRPr="008637A1">
        <w:rPr>
          <w:rFonts w:ascii="Times New Roman" w:hAnsi="Times New Roman"/>
          <w:sz w:val="28"/>
          <w:szCs w:val="28"/>
          <w:shd w:val="clear" w:color="auto" w:fill="FFFFFF"/>
        </w:rPr>
        <w:t>Фруктовий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15B1A" w:rsidRPr="008637A1">
        <w:rPr>
          <w:rFonts w:ascii="Times New Roman" w:hAnsi="Times New Roman"/>
          <w:sz w:val="28"/>
          <w:szCs w:val="28"/>
          <w:shd w:val="clear" w:color="auto" w:fill="FFFFFF"/>
        </w:rPr>
        <w:t>сік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одержаний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із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доброякісних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дозрілих,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свіжих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фруктів,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не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зброджений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(проте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здатний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до</w:t>
      </w:r>
      <w:r w:rsidR="00AD427C" w:rsidRPr="008637A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1" w:tooltip="Бродіння" w:history="1">
        <w:r w:rsidRPr="008637A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бродіння</w:t>
        </w:r>
      </w:hyperlink>
      <w:r w:rsidRPr="008637A1">
        <w:rPr>
          <w:rFonts w:ascii="Times New Roman" w:hAnsi="Times New Roman"/>
          <w:sz w:val="28"/>
          <w:szCs w:val="28"/>
          <w:shd w:val="clear" w:color="auto" w:fill="FFFFFF"/>
        </w:rPr>
        <w:t>),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призначений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для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безпосереднього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вживання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AD427C" w:rsidRPr="008637A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2" w:tooltip="Їжа" w:history="1">
        <w:r w:rsidRPr="008637A1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їжу</w:t>
        </w:r>
      </w:hyperlink>
      <w:r w:rsidR="00AD427C" w:rsidRPr="008637A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або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для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промислової</w:t>
      </w:r>
      <w:r w:rsidR="00AD427C" w:rsidRPr="008637A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37A1">
        <w:rPr>
          <w:rFonts w:ascii="Times New Roman" w:hAnsi="Times New Roman"/>
          <w:sz w:val="28"/>
          <w:szCs w:val="28"/>
          <w:shd w:val="clear" w:color="auto" w:fill="FFFFFF"/>
        </w:rPr>
        <w:t>переробки.</w:t>
      </w:r>
    </w:p>
    <w:p w:rsidR="00E47420" w:rsidRPr="008637A1" w:rsidRDefault="00E47420" w:rsidP="003A1E70">
      <w:pPr>
        <w:pStyle w:val="a3"/>
        <w:spacing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8637A1">
        <w:rPr>
          <w:rFonts w:ascii="Times New Roman" w:hAnsi="Times New Roman"/>
          <w:sz w:val="28"/>
          <w:szCs w:val="28"/>
          <w:lang w:val="ru-RU"/>
        </w:rPr>
        <w:t>Сучасна</w:t>
      </w:r>
      <w:r w:rsidR="00AD427C" w:rsidRPr="008637A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sz w:val="28"/>
          <w:szCs w:val="28"/>
          <w:lang w:val="ru-RU"/>
        </w:rPr>
        <w:t>класиф</w:t>
      </w:r>
      <w:r w:rsidRPr="008637A1">
        <w:rPr>
          <w:rFonts w:ascii="Times New Roman" w:hAnsi="Times New Roman"/>
          <w:sz w:val="28"/>
          <w:szCs w:val="28"/>
        </w:rPr>
        <w:t>і</w:t>
      </w:r>
      <w:r w:rsidRPr="008637A1">
        <w:rPr>
          <w:rFonts w:ascii="Times New Roman" w:hAnsi="Times New Roman"/>
          <w:sz w:val="28"/>
          <w:szCs w:val="28"/>
          <w:lang w:val="ru-RU"/>
        </w:rPr>
        <w:t>кація</w:t>
      </w:r>
      <w:r w:rsidR="00AD427C" w:rsidRPr="008637A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sz w:val="28"/>
          <w:szCs w:val="28"/>
          <w:lang w:val="ru-RU"/>
        </w:rPr>
        <w:t>сокових</w:t>
      </w:r>
      <w:r w:rsidR="00AD427C" w:rsidRPr="008637A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sz w:val="28"/>
          <w:szCs w:val="28"/>
          <w:lang w:val="ru-RU"/>
        </w:rPr>
        <w:t>напоїв</w:t>
      </w:r>
      <w:r w:rsidR="00AD427C" w:rsidRPr="008637A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sz w:val="28"/>
          <w:szCs w:val="28"/>
          <w:lang w:val="ru-RU"/>
        </w:rPr>
        <w:t>грунтується</w:t>
      </w:r>
      <w:r w:rsidR="00AD427C" w:rsidRPr="008637A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sz w:val="28"/>
          <w:szCs w:val="28"/>
          <w:lang w:val="ru-RU"/>
        </w:rPr>
        <w:t>на</w:t>
      </w:r>
      <w:r w:rsidR="00AD427C" w:rsidRPr="008637A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sz w:val="28"/>
          <w:szCs w:val="28"/>
          <w:lang w:val="ru-RU"/>
        </w:rPr>
        <w:t>їхньому</w:t>
      </w:r>
      <w:r w:rsidR="00AD427C" w:rsidRPr="008637A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sz w:val="28"/>
          <w:szCs w:val="28"/>
          <w:lang w:val="ru-RU"/>
        </w:rPr>
        <w:t>поді</w:t>
      </w:r>
      <w:proofErr w:type="gramStart"/>
      <w:r w:rsidRPr="008637A1">
        <w:rPr>
          <w:rFonts w:ascii="Times New Roman" w:hAnsi="Times New Roman"/>
          <w:sz w:val="28"/>
          <w:szCs w:val="28"/>
          <w:lang w:val="ru-RU"/>
        </w:rPr>
        <w:t>л</w:t>
      </w:r>
      <w:proofErr w:type="gramEnd"/>
      <w:r w:rsidRPr="008637A1">
        <w:rPr>
          <w:rFonts w:ascii="Times New Roman" w:hAnsi="Times New Roman"/>
          <w:sz w:val="28"/>
          <w:szCs w:val="28"/>
          <w:lang w:val="ru-RU"/>
        </w:rPr>
        <w:t>і</w:t>
      </w:r>
      <w:r w:rsidR="00AD427C" w:rsidRPr="008637A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sz w:val="28"/>
          <w:szCs w:val="28"/>
          <w:lang w:val="ru-RU"/>
        </w:rPr>
        <w:t>на</w:t>
      </w:r>
      <w:r w:rsidR="00AD427C" w:rsidRPr="008637A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sz w:val="28"/>
          <w:szCs w:val="28"/>
          <w:lang w:val="ru-RU"/>
        </w:rPr>
        <w:t>групи</w:t>
      </w:r>
      <w:r w:rsidR="00AD427C" w:rsidRPr="008637A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sz w:val="28"/>
          <w:szCs w:val="28"/>
          <w:lang w:val="ru-RU"/>
        </w:rPr>
        <w:t>за</w:t>
      </w:r>
      <w:r w:rsidR="00AD427C" w:rsidRPr="008637A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5B1A" w:rsidRPr="008637A1">
        <w:rPr>
          <w:rFonts w:ascii="Times New Roman" w:hAnsi="Times New Roman"/>
          <w:sz w:val="28"/>
          <w:szCs w:val="28"/>
          <w:lang w:val="ru-RU"/>
        </w:rPr>
        <w:t>вмістом</w:t>
      </w:r>
      <w:r w:rsidR="00AD427C" w:rsidRPr="008637A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5B1A" w:rsidRPr="008637A1">
        <w:rPr>
          <w:rFonts w:ascii="Times New Roman" w:hAnsi="Times New Roman"/>
          <w:sz w:val="28"/>
          <w:szCs w:val="28"/>
          <w:lang w:val="ru-RU"/>
        </w:rPr>
        <w:t>в</w:t>
      </w:r>
      <w:r w:rsidR="00AD427C" w:rsidRPr="008637A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5B1A" w:rsidRPr="008637A1">
        <w:rPr>
          <w:rFonts w:ascii="Times New Roman" w:hAnsi="Times New Roman"/>
          <w:sz w:val="28"/>
          <w:szCs w:val="28"/>
          <w:lang w:val="ru-RU"/>
        </w:rPr>
        <w:t>продукті</w:t>
      </w:r>
      <w:r w:rsidR="00AD427C" w:rsidRPr="008637A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5B1A" w:rsidRPr="008637A1">
        <w:rPr>
          <w:rFonts w:ascii="Times New Roman" w:hAnsi="Times New Roman"/>
          <w:sz w:val="28"/>
          <w:szCs w:val="28"/>
          <w:lang w:val="ru-RU"/>
        </w:rPr>
        <w:t>концентрованого</w:t>
      </w:r>
      <w:r w:rsidR="00AD427C" w:rsidRPr="008637A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5B1A" w:rsidRPr="008637A1">
        <w:rPr>
          <w:rFonts w:ascii="Times New Roman" w:hAnsi="Times New Roman"/>
          <w:sz w:val="28"/>
          <w:szCs w:val="28"/>
          <w:lang w:val="ru-RU"/>
        </w:rPr>
        <w:t>соку:</w:t>
      </w:r>
    </w:p>
    <w:p w:rsidR="001B7528" w:rsidRPr="008637A1" w:rsidRDefault="00150063" w:rsidP="003A1E70">
      <w:pPr>
        <w:pStyle w:val="a3"/>
        <w:numPr>
          <w:ilvl w:val="0"/>
          <w:numId w:val="2"/>
        </w:numPr>
        <w:shd w:val="clear" w:color="auto" w:fill="FFFFFF"/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8637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100%-ий</w:t>
      </w:r>
      <w:r w:rsidR="00AD427C" w:rsidRPr="008637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сік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-це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продукт,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виготовлений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концентрованого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соку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питної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води,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сік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прямого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віджиму,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або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свіжовіджатий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сік.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Але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Сокова</w:t>
      </w:r>
      <w:r w:rsidR="00AD427C" w:rsidRPr="008637A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продукція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—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це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не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лише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сік.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сокової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продукції</w:t>
      </w:r>
      <w:r w:rsidR="00AD427C"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B7528" w:rsidRPr="008637A1" w:rsidRDefault="001B7528" w:rsidP="003A1E70">
      <w:pPr>
        <w:pStyle w:val="a3"/>
        <w:numPr>
          <w:ilvl w:val="0"/>
          <w:numId w:val="2"/>
        </w:numPr>
        <w:shd w:val="clear" w:color="auto" w:fill="FFFFFF"/>
        <w:spacing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37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Відновлений сік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— це продукт, що виготовлений з концентрованого соку і спеціально підготовленої питної води. У 100%-му і відновленому соках не можуть міститися: консерванти, штучні ароматизатори та підсолоджувачі.</w:t>
      </w:r>
    </w:p>
    <w:p w:rsidR="001B7528" w:rsidRPr="008637A1" w:rsidRDefault="001B7528" w:rsidP="003A1E70">
      <w:pPr>
        <w:pStyle w:val="a3"/>
        <w:numPr>
          <w:ilvl w:val="0"/>
          <w:numId w:val="2"/>
        </w:numPr>
        <w:shd w:val="clear" w:color="auto" w:fill="FFFFFF"/>
        <w:spacing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37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Нектар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— напій, що виготовлений з концентрованого соку (пюре), спеціально підготовленої води і натуральних ароматичних речовин (аромату плодів). При цьому частка концентрованого соку має становити 20-50% від усього об'єму. Крім води в нектарі можуть міститися цукор і натуральні підкислювачі (наприклад, лимонна кислота), м'якоть плодів (фруктів і овочів) і клітини цитрусових фруктів. У нектар не можуть додаватися — консерванти, штучні ароматизатори та підсолоджувачі. Як правило, нектари роблять із тих плодів, концентрований сік яких неможливо використовувати для приготування 100%-ого соку через занадто солодкий, або кислий смак (наприклад, </w:t>
      </w:r>
      <w:hyperlink r:id="rId13" w:tooltip="Вишня" w:history="1">
        <w:r w:rsidRPr="008637A1">
          <w:rPr>
            <w:rFonts w:ascii="Times New Roman" w:eastAsia="Times New Roman" w:hAnsi="Times New Roman"/>
            <w:sz w:val="28"/>
            <w:szCs w:val="28"/>
            <w:lang w:eastAsia="ru-RU"/>
          </w:rPr>
          <w:t>вишня</w:t>
        </w:r>
      </w:hyperlink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4" w:tooltip="Смородина" w:history="1">
        <w:r w:rsidRPr="008637A1">
          <w:rPr>
            <w:rFonts w:ascii="Times New Roman" w:eastAsia="Times New Roman" w:hAnsi="Times New Roman"/>
            <w:sz w:val="28"/>
            <w:szCs w:val="28"/>
            <w:lang w:eastAsia="ru-RU"/>
          </w:rPr>
          <w:t>смородина</w:t>
        </w:r>
      </w:hyperlink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5" w:tooltip="Гранат" w:history="1">
        <w:r w:rsidRPr="008637A1">
          <w:rPr>
            <w:rFonts w:ascii="Times New Roman" w:eastAsia="Times New Roman" w:hAnsi="Times New Roman"/>
            <w:sz w:val="28"/>
            <w:szCs w:val="28"/>
            <w:lang w:eastAsia="ru-RU"/>
          </w:rPr>
          <w:t>гранат</w:t>
        </w:r>
      </w:hyperlink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) або через густу консистенцію (наприклад, </w:t>
      </w:r>
      <w:hyperlink r:id="rId16" w:tooltip="Банан" w:history="1">
        <w:r w:rsidRPr="008637A1">
          <w:rPr>
            <w:rFonts w:ascii="Times New Roman" w:eastAsia="Times New Roman" w:hAnsi="Times New Roman"/>
            <w:sz w:val="28"/>
            <w:szCs w:val="28"/>
            <w:lang w:eastAsia="ru-RU"/>
          </w:rPr>
          <w:t>банани</w:t>
        </w:r>
      </w:hyperlink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7" w:tooltip="Персик" w:history="1">
        <w:r w:rsidRPr="008637A1">
          <w:rPr>
            <w:rFonts w:ascii="Times New Roman" w:eastAsia="Times New Roman" w:hAnsi="Times New Roman"/>
            <w:sz w:val="28"/>
            <w:szCs w:val="28"/>
            <w:lang w:eastAsia="ru-RU"/>
          </w:rPr>
          <w:t>персики</w:t>
        </w:r>
      </w:hyperlink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1B7528" w:rsidRPr="008637A1" w:rsidRDefault="001B7528" w:rsidP="003A1E70">
      <w:pPr>
        <w:pStyle w:val="a3"/>
        <w:numPr>
          <w:ilvl w:val="0"/>
          <w:numId w:val="2"/>
        </w:numPr>
        <w:shd w:val="clear" w:color="auto" w:fill="FFFFFF"/>
        <w:spacing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37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Соковмісний напій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— суміш концентрованого соку (пюре) і спеціально підготовленої води за умови, що частка концентрованого соку становить не менше 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10% (якщо соковмісний напій виготовлений із соку лимона або лайма, то частка концентрованого соку має бути не менше 5%). У лінійці соковмісних напоїв представлено найбільшу кількість напоїв з незвичайними смаками і смаковими поєднаннями: </w:t>
      </w:r>
      <w:hyperlink r:id="rId18" w:tooltip="Ожина" w:history="1">
        <w:r w:rsidRPr="008637A1">
          <w:rPr>
            <w:rFonts w:ascii="Times New Roman" w:eastAsia="Times New Roman" w:hAnsi="Times New Roman"/>
            <w:sz w:val="28"/>
            <w:szCs w:val="28"/>
            <w:lang w:eastAsia="ru-RU"/>
          </w:rPr>
          <w:t>ожина</w:t>
        </w:r>
      </w:hyperlink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9" w:tooltip="Малина" w:history="1">
        <w:r w:rsidRPr="008637A1">
          <w:rPr>
            <w:rFonts w:ascii="Times New Roman" w:eastAsia="Times New Roman" w:hAnsi="Times New Roman"/>
            <w:sz w:val="28"/>
            <w:szCs w:val="28"/>
            <w:lang w:eastAsia="ru-RU"/>
          </w:rPr>
          <w:t>малина</w:t>
        </w:r>
      </w:hyperlink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0" w:tooltip="Кактус" w:history="1">
        <w:r w:rsidRPr="008637A1">
          <w:rPr>
            <w:rFonts w:ascii="Times New Roman" w:eastAsia="Times New Roman" w:hAnsi="Times New Roman"/>
            <w:sz w:val="28"/>
            <w:szCs w:val="28"/>
            <w:lang w:eastAsia="ru-RU"/>
          </w:rPr>
          <w:t>кактус</w:t>
        </w:r>
      </w:hyperlink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1" w:tooltip="Лайм" w:history="1">
        <w:r w:rsidRPr="008637A1">
          <w:rPr>
            <w:rFonts w:ascii="Times New Roman" w:eastAsia="Times New Roman" w:hAnsi="Times New Roman"/>
            <w:sz w:val="28"/>
            <w:szCs w:val="28"/>
            <w:lang w:eastAsia="ru-RU"/>
          </w:rPr>
          <w:t>лайм</w:t>
        </w:r>
      </w:hyperlink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тощо.</w:t>
      </w:r>
    </w:p>
    <w:p w:rsidR="001B7528" w:rsidRPr="008637A1" w:rsidRDefault="001B7528" w:rsidP="003A1E70">
      <w:pPr>
        <w:pStyle w:val="a3"/>
        <w:numPr>
          <w:ilvl w:val="0"/>
          <w:numId w:val="2"/>
        </w:numPr>
        <w:shd w:val="clear" w:color="auto" w:fill="FFFFFF"/>
        <w:spacing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37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Морс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 — напій, що виготовляється із суміші соку ягід (ягідного пюре), спеціально підготовленої води, цукру (або меду) за умови, що мінімальна частка концентровано соку складе не менше 15% від загального об'єму. Замість води в морсах допустимо використання водного екстракту вичавок тих ягід, які були використані для виробництва соку або пюре.</w:t>
      </w:r>
    </w:p>
    <w:p w:rsidR="001B7528" w:rsidRPr="008637A1" w:rsidRDefault="001B7528" w:rsidP="003A1E70">
      <w:pPr>
        <w:pStyle w:val="a3"/>
        <w:spacing w:line="36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1B7528" w:rsidRPr="008637A1" w:rsidRDefault="001B7528" w:rsidP="003A1E70">
      <w:pPr>
        <w:spacing w:line="360" w:lineRule="auto"/>
        <w:ind w:firstLine="0"/>
        <w:rPr>
          <w:rFonts w:ascii="Times New Roman" w:hAnsi="Times New Roman"/>
          <w:sz w:val="32"/>
          <w:szCs w:val="32"/>
        </w:rPr>
      </w:pPr>
      <w:r w:rsidRPr="008637A1">
        <w:rPr>
          <w:rFonts w:ascii="Times New Roman" w:hAnsi="Times New Roman"/>
          <w:sz w:val="32"/>
          <w:szCs w:val="32"/>
        </w:rPr>
        <w:t>1.2 Сучасні технології промислового виробництва сокових  напоїв.</w:t>
      </w:r>
    </w:p>
    <w:p w:rsidR="001B7528" w:rsidRPr="008637A1" w:rsidRDefault="008637A1" w:rsidP="003A1E70">
      <w:pPr>
        <w:tabs>
          <w:tab w:val="left" w:pos="715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Для поліпшення смаку і кольору, збереження, а іноді і підвищення біологічної активності в деякі види нектарів додають лимонну або аскорбінову кислоти. Фруктові нектари випускають одним товарним сортом.</w:t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 xml:space="preserve">Овочеві соки виробляють з їстівної частини доброякісних овочів, незброджених або підданих молочно-кислому бродінню. Соки можуть бути з одного або кількох видів овочів, прозорі, мутні чи </w:t>
      </w:r>
      <w:r w:rsidR="006B6273" w:rsidRPr="008637A1">
        <w:rPr>
          <w:rFonts w:ascii="Times New Roman" w:eastAsia="Times New Roman" w:hAnsi="Times New Roman"/>
          <w:sz w:val="28"/>
          <w:szCs w:val="28"/>
          <w:lang w:eastAsia="ru-RU"/>
        </w:rPr>
        <w:t>пюреподібні</w:t>
      </w: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, без великих частинок шкірки, насіння і інших твердих частинок.</w:t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eastAsia="ru-RU"/>
        </w:rPr>
        <w:t>В овочеві соки додають сіль, оцет, цукор чи мед, прянощі, трави, натуральні ароматизатори, фрукти або продукти на основі фруктів, молочну сироватку, аскорбінову, лимонну кислоти та ін.</w:t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Виробники соків використовують два шляхи виробництва соку: відновлення з концентрату і пряме віджимання.</w:t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Стиглі плоди сортують, миють і відправляють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п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ід прес для отримання соку. Потім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спеціальній вакуумній установці при низькій температурі (40°С) випаровується частина природної вологи (води). В результаті випаровування виходить густа в'язка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ідина, схожа на мед, яка називається концентрованим соком. У ньому, завдяки </w:t>
      </w:r>
      <w:r w:rsidR="006B6273"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необхідній </w:t>
      </w: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температурній обробці, зберігається весь комплекс вітамінів і мінералів, що містяться в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св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іжих плодах. Концентрований сік </w:t>
      </w: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заморожують або розливають в спеціальні асептичні </w:t>
      </w:r>
      <w:r w:rsidR="006B6273"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ємн</w:t>
      </w: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ості, що дозволяє зберігати його без втрати якості і корисних властивостей протягом декількох місяців і транспортувати на будь-які відстані. Привезений на соковий завод концентрований сік проходить стадію відновлення, коли соку повертають витягнуту з нього вологу в природній пропорції, тобто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івно стільки, скільки раніше випарували. Для цього використовують очищену воду, яка за своїми характеристиками максимально наближена до плодової вологи. Перед упакуванням отриманий сік проходить етап короткострокової (3-4 сек.) термічної обробки методом пастеризації (до 100°С) або стерилізації (вище 100°С), що забезпечує можливість зберігання продукту протягом року без використання консерванті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 усьому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св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іті соки та нектари традиційно користуються сталим попитом.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Крім освіжаючої здатності, поживності, стимулюючої дії, гармонійного смаку, вони містять вітаміни та цілий комплекс біологічно активних речовин, необхідних людям для повноцінного і здорового харчування, особливо на стадії розвитку молодого організму.</w:t>
      </w:r>
      <w:proofErr w:type="gramEnd"/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1B7528" w:rsidRPr="008F2E4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Галузь виробництва соків має наступну продуктову сегментацію виробництва сокі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:</w:t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1. За вмістом соку:</w:t>
      </w:r>
    </w:p>
    <w:p w:rsidR="001B7528" w:rsidRPr="008637A1" w:rsidRDefault="001B7528" w:rsidP="003A1E70">
      <w:pPr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виробництво натуральних соків;</w:t>
      </w:r>
    </w:p>
    <w:p w:rsidR="001B7528" w:rsidRPr="008637A1" w:rsidRDefault="001B7528" w:rsidP="003A1E70">
      <w:pPr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виробництво купажованих сумішей натуральних сокі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</w:p>
    <w:p w:rsidR="001B7528" w:rsidRPr="008637A1" w:rsidRDefault="001B7528" w:rsidP="003A1E70">
      <w:pPr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виробництво концентрованих сокі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для тривалого збереження;</w:t>
      </w:r>
    </w:p>
    <w:p w:rsidR="001B7528" w:rsidRPr="008637A1" w:rsidRDefault="001B7528" w:rsidP="003A1E70">
      <w:pPr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виробництво натуральних соків з концентратів (відновлення соків);</w:t>
      </w:r>
    </w:p>
    <w:p w:rsidR="001B7528" w:rsidRPr="008637A1" w:rsidRDefault="001B7528" w:rsidP="003A1E70">
      <w:pPr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виробництво сокових нектарів (з додава</w:t>
      </w:r>
      <w:r w:rsidR="00F57F1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нням цукру) та сокових напоїв з </w:t>
      </w: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концентратів (відновлення соків);</w:t>
      </w:r>
    </w:p>
    <w:p w:rsidR="001B7528" w:rsidRPr="008637A1" w:rsidRDefault="001B7528" w:rsidP="003A1E70">
      <w:pPr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нове виробництво газованих сокових напоїв.</w:t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2. За сировиною:</w:t>
      </w:r>
    </w:p>
    <w:p w:rsidR="001B7528" w:rsidRPr="008637A1" w:rsidRDefault="001B7528" w:rsidP="003A1E70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фруктові соки;</w:t>
      </w:r>
    </w:p>
    <w:p w:rsidR="001B7528" w:rsidRPr="008637A1" w:rsidRDefault="001B7528" w:rsidP="003A1E70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овочеві соки;</w:t>
      </w:r>
    </w:p>
    <w:p w:rsidR="001B7528" w:rsidRPr="008637A1" w:rsidRDefault="001B7528" w:rsidP="003A1E70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суміші овочево-фруктових сокі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</w:p>
    <w:p w:rsidR="001B7528" w:rsidRPr="008637A1" w:rsidRDefault="001B7528" w:rsidP="003A1E70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нові суміші фруктових соків та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ізних настоїв трав і чаїв.</w:t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3. Галузь виробництва соків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часовому розподілі працює цілорічно за принципом:</w:t>
      </w:r>
    </w:p>
    <w:p w:rsidR="001B7528" w:rsidRPr="008637A1" w:rsidRDefault="001B7528" w:rsidP="003A1E70">
      <w:pPr>
        <w:numPr>
          <w:ilvl w:val="0"/>
          <w:numId w:val="6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виготовлення фруктових натуральних соків  та концентратів соків - по сезону зрілості фрукті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</w:p>
    <w:p w:rsidR="001B7528" w:rsidRPr="008637A1" w:rsidRDefault="001B7528" w:rsidP="003A1E70">
      <w:pPr>
        <w:numPr>
          <w:ilvl w:val="0"/>
          <w:numId w:val="6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виготовлення овочевих натуральних соків – по терміну збереження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п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ісля збирання врожаю;</w:t>
      </w:r>
    </w:p>
    <w:p w:rsidR="001B7528" w:rsidRPr="008637A1" w:rsidRDefault="001B7528" w:rsidP="003A1E70">
      <w:pPr>
        <w:numPr>
          <w:ilvl w:val="0"/>
          <w:numId w:val="6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виготовлення соків з вітчизняних та імпортних концентратів – цілорічно.</w:t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Соки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ізняться за способом одержання і вмістом сухих речовин. По-перше, натуральні соки одержують безпосередньо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п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ід час першого вичавлювання, потім їх обробляють і пакують. Їх називають соками прямого вичавлювання чи nfc (not from concentrate).</w:t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 індустріально розвинених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країнах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на частку соків першого вичавлювання припадає 20% ринку. Недавно також з’явилася технологія виробництва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св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іжовичавлених заморожених соків. Вони мають форму блоків і після відповідної технологічної обробки розливаються як звичайні свіжовичавлені соки.</w:t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Так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зван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і </w:t>
      </w:r>
      <w:r w:rsidR="00B77F81"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«</w:t>
      </w: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100%</w:t>
      </w:r>
      <w:r w:rsidR="00B77F81"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»</w:t>
      </w: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соки виробляють відновленням концентрату водою. У 100%-му соку вмі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ст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води, відповідно, більший, ніж у свіжовичавленому. Однак визнані міжнародні нормативні документи (наприклад, Директива ЄЕС 93/77), що містять якісні показники сокі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не встановлюють розбіжностей між соками прямого вичавлювання і соками, відновленими з концентрату. Тобто з позицій законодавчих розпоряджень і справді натурального походження соки зазначених категорій є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івноцінними продуктами.</w:t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Розрізняють концентровані соки з високим ступенем концентрації (вмі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ст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сухих речовин 64—70%) і напівконцентровані чи мутні соки (40—55%), що </w:t>
      </w: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призначені переважно для проміжного зберігання. Соки з високим вмістом м’якоті (пульпи) концентрують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не б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ільш як до 65%.</w:t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Концентровані соки розподіляють на дві категорії: для безпосереднього споживання і для промислової переробки.</w:t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Сучасні установки для концентрування соків дають змогу не тільки видаляти воду, а й відокремлювати й уловлювати ароматичні компоненти, що згодом додаються у відновлений 100%-ний сік. До додаткових переваг технології концентрування належить можливість купажування (змішування соків із сировини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р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ізного сорту чи регіону походження) для коригування смакоароматичних властивостей кінцевого продукту. Зазначимо, що смакові особливості соків першого вичавлювання визначаються винятково характеристиками вихідної сировини й не можуть бути змінені технологічно.</w:t>
      </w:r>
    </w:p>
    <w:p w:rsidR="001B7528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На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основ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і натуральних соків роблять нектари та напої. Нектар являє собою суміш соку, води та цукру, в якій частка соку — мінімум 25%. Нектари роблять з тих фруктів, з яких не можна приготувати 100%-ний сік (чорна смородина, банан).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З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іншого боку, їх можна розглядати як дешевшу альтернативу натуральному соку. Фруктові напої характеризуються ще меншим вмістом соку — до 10%.</w:t>
      </w:r>
    </w:p>
    <w:p w:rsidR="008637A1" w:rsidRPr="008637A1" w:rsidRDefault="001B7528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Як правило, в натуральні соки цукор або цукровий сироп не додають. Але в тих випадках, коли натуральні соки (з журавлини, чорної смородини, вишні, сливи) мають високу кислотність, їх готують з додаванням цукру або сиропу, відзначаючи 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це на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етикетках. Органолептично відчуття кислого смаку залежить не тільки від вмісту кислот в соку, але і від ступеня його солодощі, яка, в свою чергу, визначається ще й спі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вв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ідношенням цукрів - фруктози, глюкози і сахарози. Тому в лабораторії в пробі соку визначають загальну кислотність і вмі</w:t>
      </w:r>
      <w:proofErr w:type="gramStart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>ст</w:t>
      </w:r>
      <w:proofErr w:type="gramEnd"/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цукру і шляхом розрахунку знаходять оптимальне їх співвідношення. Рекомендується, наприклад, щоб в соку на одну частину кислоти доводилась певна кількість частин цукру. Так, цукро-кислотний індекс для яблук - від 20 до 30, для вишні - 20-29, для сливи - 20-25 і т. д.</w:t>
      </w:r>
    </w:p>
    <w:p w:rsidR="008637A1" w:rsidRPr="008637A1" w:rsidRDefault="008637A1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Схематично це зображується так:</w:t>
      </w:r>
    </w:p>
    <w:p w:rsidR="008637A1" w:rsidRDefault="008637A1" w:rsidP="003A1E70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637A1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534025" cy="3752850"/>
            <wp:effectExtent l="19050" t="0" r="9525" b="0"/>
            <wp:docPr id="1" name="Рисунок 1" descr="C:\Users\MAN\Desktop\tehnologicheskaya-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\Desktop\tehnologicheskaya-shem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A1" w:rsidRDefault="008637A1" w:rsidP="003A1E70">
      <w:pPr>
        <w:shd w:val="clear" w:color="auto" w:fill="FFFFFF"/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637A1" w:rsidRPr="008637A1" w:rsidRDefault="008637A1" w:rsidP="003A1E70">
      <w:pPr>
        <w:shd w:val="clear" w:color="auto" w:fill="FFFFFF"/>
        <w:spacing w:line="36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37A1">
        <w:rPr>
          <w:rFonts w:ascii="Times New Roman" w:hAnsi="Times New Roman"/>
          <w:b/>
          <w:bCs/>
          <w:color w:val="000000"/>
          <w:sz w:val="28"/>
          <w:szCs w:val="28"/>
        </w:rPr>
        <w:t>Приймання</w:t>
      </w:r>
      <w:r w:rsidRPr="008637A1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</w:t>
      </w:r>
      <w:r w:rsidRPr="008637A1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  <w:r w:rsidRPr="008637A1">
        <w:rPr>
          <w:rFonts w:ascii="Times New Roman" w:hAnsi="Times New Roman"/>
          <w:color w:val="000000"/>
          <w:sz w:val="28"/>
          <w:szCs w:val="28"/>
        </w:rPr>
        <w:t>При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прийманні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визначають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кількість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і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якість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плодів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і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овочів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Pr="008637A1">
        <w:rPr>
          <w:rFonts w:ascii="Times New Roman" w:hAnsi="Times New Roman"/>
          <w:color w:val="000000"/>
          <w:sz w:val="28"/>
          <w:szCs w:val="28"/>
        </w:rPr>
        <w:t>відбираючи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середню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пробу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(4-15 </w:t>
      </w:r>
      <w:r w:rsidRPr="008637A1">
        <w:rPr>
          <w:rFonts w:ascii="Times New Roman" w:hAnsi="Times New Roman"/>
          <w:color w:val="000000"/>
          <w:sz w:val="28"/>
          <w:szCs w:val="28"/>
        </w:rPr>
        <w:t>кг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) </w:t>
      </w:r>
      <w:r w:rsidRPr="008637A1">
        <w:rPr>
          <w:rFonts w:ascii="Times New Roman" w:hAnsi="Times New Roman"/>
          <w:color w:val="000000"/>
          <w:sz w:val="28"/>
          <w:szCs w:val="28"/>
        </w:rPr>
        <w:t>для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аналізів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Pr="008637A1">
        <w:rPr>
          <w:rFonts w:ascii="Times New Roman" w:hAnsi="Times New Roman"/>
          <w:color w:val="000000"/>
          <w:sz w:val="28"/>
          <w:szCs w:val="28"/>
        </w:rPr>
        <w:t>Є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механізовані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пробовідбірники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для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відбору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томатів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з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розвантажувального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транспортера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Pr="008637A1">
        <w:rPr>
          <w:rFonts w:ascii="Times New Roman" w:hAnsi="Times New Roman"/>
          <w:color w:val="000000"/>
          <w:sz w:val="28"/>
          <w:szCs w:val="28"/>
        </w:rPr>
        <w:t>Про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відповідність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сировини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вимогам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ГОСТ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судять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за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органолептичними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та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хімічними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показниками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Pr="008637A1">
        <w:rPr>
          <w:rFonts w:ascii="Times New Roman" w:hAnsi="Times New Roman"/>
          <w:color w:val="000000"/>
          <w:sz w:val="28"/>
          <w:szCs w:val="28"/>
        </w:rPr>
        <w:t>по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наявності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тих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чи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інших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дефектів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Pr="008637A1">
        <w:rPr>
          <w:rFonts w:ascii="Times New Roman" w:hAnsi="Times New Roman"/>
          <w:color w:val="000000"/>
          <w:sz w:val="28"/>
          <w:szCs w:val="28"/>
        </w:rPr>
        <w:t>сік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напій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виробництво</w:t>
      </w:r>
      <w:r w:rsidRPr="008637A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637A1">
        <w:rPr>
          <w:rFonts w:ascii="Times New Roman" w:hAnsi="Times New Roman"/>
          <w:color w:val="000000"/>
          <w:sz w:val="28"/>
          <w:szCs w:val="28"/>
        </w:rPr>
        <w:t>яблучний</w:t>
      </w:r>
    </w:p>
    <w:p w:rsidR="008637A1" w:rsidRPr="008637A1" w:rsidRDefault="008637A1" w:rsidP="003A1E70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8637A1">
        <w:rPr>
          <w:b/>
          <w:bCs/>
          <w:color w:val="000000"/>
          <w:sz w:val="28"/>
          <w:szCs w:val="28"/>
        </w:rPr>
        <w:t>Миття сировини.</w:t>
      </w:r>
      <w:r w:rsidRPr="008637A1">
        <w:rPr>
          <w:rStyle w:val="apple-converted-space"/>
          <w:b/>
          <w:bCs/>
          <w:color w:val="000000"/>
          <w:sz w:val="28"/>
          <w:szCs w:val="28"/>
        </w:rPr>
        <w:t> </w:t>
      </w:r>
      <w:r w:rsidRPr="008637A1">
        <w:rPr>
          <w:color w:val="000000"/>
          <w:sz w:val="28"/>
          <w:szCs w:val="28"/>
        </w:rPr>
        <w:t xml:space="preserve">Плоди, що надходять на переробку, мають поверхневі забруднення мінерального або транспорті та розвантажують в приймальний бункер, заповнений на 1/3 водою (рис. 1), де органічного походження. Значна частина цих забруднень вноситься з пилом. Поверхня плодів рясніє </w:t>
      </w:r>
      <w:proofErr w:type="gramStart"/>
      <w:r w:rsidRPr="008637A1">
        <w:rPr>
          <w:color w:val="000000"/>
          <w:sz w:val="28"/>
          <w:szCs w:val="28"/>
        </w:rPr>
        <w:t>р</w:t>
      </w:r>
      <w:proofErr w:type="gramEnd"/>
      <w:r w:rsidRPr="008637A1">
        <w:rPr>
          <w:color w:val="000000"/>
          <w:sz w:val="28"/>
          <w:szCs w:val="28"/>
        </w:rPr>
        <w:t xml:space="preserve">ізними мікроорганізмами (епіфітна мікрофлора), що потрапляють з навколишнього середовища і переносяться комахами. У процесі миття має бути забезпечено видалення з поверхні плодів механічних забруднень, мікроорганізмів і пестицидів, залишених </w:t>
      </w:r>
      <w:proofErr w:type="gramStart"/>
      <w:r w:rsidRPr="008637A1">
        <w:rPr>
          <w:color w:val="000000"/>
          <w:sz w:val="28"/>
          <w:szCs w:val="28"/>
        </w:rPr>
        <w:t>п</w:t>
      </w:r>
      <w:proofErr w:type="gramEnd"/>
      <w:r w:rsidRPr="008637A1">
        <w:rPr>
          <w:color w:val="000000"/>
          <w:sz w:val="28"/>
          <w:szCs w:val="28"/>
        </w:rPr>
        <w:t xml:space="preserve">ісля хімічної обробки рослин. Фрукти та овочі доставляють на переробку </w:t>
      </w:r>
      <w:proofErr w:type="gramStart"/>
      <w:r w:rsidRPr="008637A1">
        <w:rPr>
          <w:color w:val="000000"/>
          <w:sz w:val="28"/>
          <w:szCs w:val="28"/>
        </w:rPr>
        <w:t>у</w:t>
      </w:r>
      <w:proofErr w:type="gramEnd"/>
      <w:r w:rsidRPr="008637A1">
        <w:rPr>
          <w:color w:val="000000"/>
          <w:sz w:val="28"/>
          <w:szCs w:val="28"/>
        </w:rPr>
        <w:t xml:space="preserve"> </w:t>
      </w:r>
      <w:proofErr w:type="gramStart"/>
      <w:r w:rsidRPr="008637A1">
        <w:rPr>
          <w:color w:val="000000"/>
          <w:sz w:val="28"/>
          <w:szCs w:val="28"/>
        </w:rPr>
        <w:t>контейнерах</w:t>
      </w:r>
      <w:proofErr w:type="gramEnd"/>
      <w:r w:rsidRPr="008637A1">
        <w:rPr>
          <w:color w:val="000000"/>
          <w:sz w:val="28"/>
          <w:szCs w:val="28"/>
        </w:rPr>
        <w:t>, ящиках або навалом на автомобільному видаляють важкі домішки (камені, грудки землі тощо), якщо вони випадково потрапили в сировину.</w:t>
      </w:r>
    </w:p>
    <w:p w:rsidR="008637A1" w:rsidRPr="008637A1" w:rsidRDefault="008637A1" w:rsidP="003A1E70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8637A1">
        <w:rPr>
          <w:b/>
          <w:bCs/>
          <w:color w:val="000000"/>
          <w:sz w:val="28"/>
          <w:szCs w:val="28"/>
        </w:rPr>
        <w:lastRenderedPageBreak/>
        <w:t>Витяг соку.</w:t>
      </w:r>
      <w:r w:rsidRPr="008637A1">
        <w:rPr>
          <w:rStyle w:val="apple-converted-space"/>
          <w:b/>
          <w:bCs/>
          <w:color w:val="000000"/>
          <w:sz w:val="28"/>
          <w:szCs w:val="28"/>
        </w:rPr>
        <w:t> </w:t>
      </w:r>
      <w:r w:rsidRPr="008637A1">
        <w:rPr>
          <w:color w:val="000000"/>
          <w:sz w:val="28"/>
          <w:szCs w:val="28"/>
        </w:rPr>
        <w:t xml:space="preserve">Основний спосіб вилучення плодових соків </w:t>
      </w:r>
      <w:proofErr w:type="gramStart"/>
      <w:r w:rsidRPr="008637A1">
        <w:rPr>
          <w:color w:val="000000"/>
          <w:sz w:val="28"/>
          <w:szCs w:val="28"/>
        </w:rPr>
        <w:t>в</w:t>
      </w:r>
      <w:proofErr w:type="gramEnd"/>
      <w:r w:rsidRPr="008637A1">
        <w:rPr>
          <w:color w:val="000000"/>
          <w:sz w:val="28"/>
          <w:szCs w:val="28"/>
        </w:rPr>
        <w:t xml:space="preserve"> промислових умовах - пресування в пресах періодичної і безперервної дії. При пресуванні мезгу піддають поступово збільшується тиск, що призводить до виділення соку. Завантажену платформу </w:t>
      </w:r>
      <w:proofErr w:type="gramStart"/>
      <w:r w:rsidRPr="008637A1">
        <w:rPr>
          <w:color w:val="000000"/>
          <w:sz w:val="28"/>
          <w:szCs w:val="28"/>
        </w:rPr>
        <w:t>п</w:t>
      </w:r>
      <w:proofErr w:type="gramEnd"/>
      <w:r w:rsidRPr="008637A1">
        <w:rPr>
          <w:color w:val="000000"/>
          <w:sz w:val="28"/>
          <w:szCs w:val="28"/>
        </w:rPr>
        <w:t xml:space="preserve">ідводять під віджимне пристрій і включають гідравлічний поршень малого тиску. Тиск </w:t>
      </w:r>
      <w:proofErr w:type="gramStart"/>
      <w:r w:rsidRPr="008637A1">
        <w:rPr>
          <w:color w:val="000000"/>
          <w:sz w:val="28"/>
          <w:szCs w:val="28"/>
        </w:rPr>
        <w:t>п</w:t>
      </w:r>
      <w:proofErr w:type="gramEnd"/>
      <w:r w:rsidRPr="008637A1">
        <w:rPr>
          <w:color w:val="000000"/>
          <w:sz w:val="28"/>
          <w:szCs w:val="28"/>
        </w:rPr>
        <w:t xml:space="preserve">ідвищують поступово, в іншому випадку може статися потрапляння м'якоті в сік або, розрив мішковини. Коли подальше </w:t>
      </w:r>
      <w:proofErr w:type="gramStart"/>
      <w:r w:rsidRPr="008637A1">
        <w:rPr>
          <w:color w:val="000000"/>
          <w:sz w:val="28"/>
          <w:szCs w:val="28"/>
        </w:rPr>
        <w:t>п</w:t>
      </w:r>
      <w:proofErr w:type="gramEnd"/>
      <w:r w:rsidRPr="008637A1">
        <w:rPr>
          <w:color w:val="000000"/>
          <w:sz w:val="28"/>
          <w:szCs w:val="28"/>
        </w:rPr>
        <w:t>ідвищення тиску утруднюється, другий поршнем подають гідравлічну рідину, піднімають тиск до 2.5 МПа і тримають його 5 ... 10 хв до припинення виділення соку. Поті</w:t>
      </w:r>
      <w:proofErr w:type="gramStart"/>
      <w:r w:rsidRPr="008637A1">
        <w:rPr>
          <w:color w:val="000000"/>
          <w:sz w:val="28"/>
          <w:szCs w:val="28"/>
        </w:rPr>
        <w:t>м</w:t>
      </w:r>
      <w:proofErr w:type="gramEnd"/>
      <w:r w:rsidRPr="008637A1">
        <w:rPr>
          <w:color w:val="000000"/>
          <w:sz w:val="28"/>
          <w:szCs w:val="28"/>
        </w:rPr>
        <w:t xml:space="preserve"> платформу відкочують на розвантаження. Загальна тривалість пресування 15 ... 20 хв.</w:t>
      </w:r>
    </w:p>
    <w:p w:rsidR="008637A1" w:rsidRPr="008637A1" w:rsidRDefault="00D73B1E" w:rsidP="003A1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396D55" w:rsidRPr="00D73B1E" w:rsidRDefault="001B7528" w:rsidP="003A1E70">
      <w:pPr>
        <w:spacing w:line="360" w:lineRule="auto"/>
        <w:ind w:firstLine="0"/>
        <w:rPr>
          <w:rFonts w:ascii="Times New Roman" w:hAnsi="Times New Roman"/>
          <w:sz w:val="32"/>
          <w:szCs w:val="32"/>
        </w:rPr>
      </w:pPr>
      <w:r w:rsidRPr="008637A1">
        <w:rPr>
          <w:rFonts w:ascii="Times New Roman" w:hAnsi="Times New Roman"/>
          <w:sz w:val="32"/>
          <w:szCs w:val="32"/>
        </w:rPr>
        <w:t>1.3 Принцип маркування соків та його основні елементи.</w:t>
      </w:r>
    </w:p>
    <w:p w:rsidR="001B7528" w:rsidRPr="008637A1" w:rsidRDefault="001B7528" w:rsidP="003A1E70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1B7528" w:rsidRPr="008637A1" w:rsidRDefault="001B752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8637A1">
        <w:rPr>
          <w:rFonts w:ascii="Times New Roman" w:hAnsi="Times New Roman"/>
          <w:color w:val="000000" w:themeColor="text1"/>
          <w:sz w:val="28"/>
          <w:szCs w:val="28"/>
          <w:lang w:val="ru-RU"/>
        </w:rPr>
        <w:t>Кожна упаковка сокового продукту містить достатньо інформації для того, щоб зробити правильний вибі</w:t>
      </w:r>
      <w:proofErr w:type="gramStart"/>
      <w:r w:rsidRPr="008637A1">
        <w:rPr>
          <w:rFonts w:ascii="Times New Roman" w:hAnsi="Times New Roman"/>
          <w:color w:val="000000" w:themeColor="text1"/>
          <w:sz w:val="28"/>
          <w:szCs w:val="28"/>
          <w:lang w:val="ru-RU"/>
        </w:rPr>
        <w:t>р</w:t>
      </w:r>
      <w:proofErr w:type="gramEnd"/>
      <w:r w:rsidRPr="008637A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при покупці, але необхідно тільки уважно читати написи, які розміщені на упаковці.</w:t>
      </w:r>
    </w:p>
    <w:p w:rsidR="001B7528" w:rsidRPr="008637A1" w:rsidRDefault="001B752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4608D8" w:rsidRPr="008637A1" w:rsidRDefault="001B752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8637A1">
        <w:rPr>
          <w:rFonts w:ascii="Times New Roman" w:hAnsi="Times New Roman"/>
          <w:color w:val="000000" w:themeColor="text1"/>
          <w:sz w:val="28"/>
          <w:szCs w:val="28"/>
          <w:lang w:val="ru-RU"/>
        </w:rPr>
        <w:t>Споживчу інформацію на упаковках з сокової продукцією розміщують згідно з загальними правилами маркування харчових пр</w:t>
      </w:r>
      <w:r w:rsidR="004608D8" w:rsidRPr="008637A1">
        <w:rPr>
          <w:rFonts w:ascii="Times New Roman" w:hAnsi="Times New Roman"/>
          <w:color w:val="000000" w:themeColor="text1"/>
          <w:sz w:val="28"/>
          <w:szCs w:val="28"/>
          <w:lang w:val="ru-RU"/>
        </w:rPr>
        <w:t>2008 «Продукти харчові. Маркування для споживачів. Загальні правила » і ДСТУ 4283: 2007« Консерви. Соки та сокові продукти. Частина 2. Номенклатура та вимоги ».</w:t>
      </w:r>
    </w:p>
    <w:p w:rsidR="004608D8" w:rsidRPr="008637A1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4608D8" w:rsidRPr="008637A1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8637A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У загальному випадку маркування </w:t>
      </w:r>
      <w:proofErr w:type="gramStart"/>
      <w:r w:rsidRPr="008637A1">
        <w:rPr>
          <w:rFonts w:ascii="Times New Roman" w:hAnsi="Times New Roman"/>
          <w:color w:val="000000" w:themeColor="text1"/>
          <w:sz w:val="28"/>
          <w:szCs w:val="28"/>
          <w:lang w:val="ru-RU"/>
        </w:rPr>
        <w:t>сокового</w:t>
      </w:r>
      <w:proofErr w:type="gramEnd"/>
      <w:r w:rsidRPr="008637A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продукту повинна містити такі елементи:</w:t>
      </w:r>
    </w:p>
    <w:p w:rsidR="004608D8" w:rsidRPr="008637A1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1B7528" w:rsidRPr="008637A1" w:rsidRDefault="001B7528" w:rsidP="003A1E70">
      <w:pPr>
        <w:pStyle w:val="a3"/>
        <w:numPr>
          <w:ilvl w:val="1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8637A1">
        <w:rPr>
          <w:rFonts w:ascii="Times New Roman" w:hAnsi="Times New Roman"/>
          <w:color w:val="000000" w:themeColor="text1"/>
          <w:sz w:val="28"/>
          <w:szCs w:val="28"/>
          <w:lang w:val="ru-RU"/>
        </w:rPr>
        <w:t>Н</w:t>
      </w:r>
      <w:r w:rsidR="004608D8" w:rsidRPr="008637A1">
        <w:rPr>
          <w:rFonts w:ascii="Times New Roman" w:hAnsi="Times New Roman"/>
          <w:color w:val="000000" w:themeColor="text1"/>
          <w:sz w:val="28"/>
          <w:szCs w:val="28"/>
          <w:lang w:val="ru-RU"/>
        </w:rPr>
        <w:t>азву продук</w:t>
      </w:r>
      <w:r w:rsidRPr="008637A1">
        <w:rPr>
          <w:rFonts w:ascii="Times New Roman" w:hAnsi="Times New Roman"/>
          <w:color w:val="000000" w:themeColor="text1"/>
          <w:sz w:val="28"/>
          <w:szCs w:val="28"/>
          <w:lang w:val="ru-RU"/>
        </w:rPr>
        <w:t>ту</w:t>
      </w:r>
    </w:p>
    <w:p w:rsidR="001B7528" w:rsidRPr="008637A1" w:rsidRDefault="001B7528" w:rsidP="003A1E70">
      <w:pPr>
        <w:pStyle w:val="a3"/>
        <w:numPr>
          <w:ilvl w:val="1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8637A1">
        <w:rPr>
          <w:rFonts w:ascii="Times New Roman" w:hAnsi="Times New Roman"/>
          <w:color w:val="000000" w:themeColor="text1"/>
          <w:sz w:val="28"/>
          <w:szCs w:val="28"/>
          <w:lang w:val="ru-RU"/>
        </w:rPr>
        <w:t>Назва та повна адреса і телефон виробника, адреса потужностей (об'єкта) виробництва, а для імпортованих продуктів - назву, повну адресу і телефон імпортера.</w:t>
      </w:r>
    </w:p>
    <w:p w:rsidR="004608D8" w:rsidRDefault="001B7528" w:rsidP="003A1E70">
      <w:pPr>
        <w:pStyle w:val="a3"/>
        <w:numPr>
          <w:ilvl w:val="1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8637A1">
        <w:rPr>
          <w:rFonts w:ascii="Times New Roman" w:hAnsi="Times New Roman"/>
          <w:color w:val="000000" w:themeColor="text1"/>
          <w:sz w:val="28"/>
          <w:szCs w:val="28"/>
          <w:lang w:val="ru-RU"/>
        </w:rPr>
        <w:t>Кількість нетто продукту у встановле</w:t>
      </w: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ни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х одиницях виміру (вага, об'єм).</w:t>
      </w:r>
    </w:p>
    <w:p w:rsidR="004608D8" w:rsidRDefault="001B7528" w:rsidP="003A1E70">
      <w:pPr>
        <w:pStyle w:val="a3"/>
        <w:numPr>
          <w:ilvl w:val="1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С</w:t>
      </w: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клад продукту в порядку переважання складових частин, у тому числі харчових добавок та ароматизаторів, що викор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истовувалися в його виробництві.</w:t>
      </w:r>
      <w:proofErr w:type="gramEnd"/>
    </w:p>
    <w:p w:rsidR="001B7528" w:rsidRDefault="001B7528" w:rsidP="003A1E70">
      <w:pPr>
        <w:pStyle w:val="a3"/>
        <w:numPr>
          <w:ilvl w:val="1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І</w:t>
      </w: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нформація про калорійність та поживну цінність із зазначенням кількості білків, вуглеводів і жирів у встановлених одиниця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х виміру на 100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грам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ів продукту.</w:t>
      </w:r>
    </w:p>
    <w:p w:rsidR="001B7528" w:rsidRDefault="005A4C04" w:rsidP="003A1E70">
      <w:pPr>
        <w:pStyle w:val="a3"/>
        <w:numPr>
          <w:ilvl w:val="1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К</w:t>
      </w: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інцева дата споживання "Вжити до" або дата в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иробництва та строк придатності.</w:t>
      </w:r>
    </w:p>
    <w:p w:rsidR="004608D8" w:rsidRDefault="005A4C04" w:rsidP="003A1E70">
      <w:pPr>
        <w:pStyle w:val="a3"/>
        <w:numPr>
          <w:ilvl w:val="1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Номер партії виробництва.</w:t>
      </w:r>
    </w:p>
    <w:p w:rsidR="004608D8" w:rsidRDefault="005A4C04" w:rsidP="003A1E70">
      <w:pPr>
        <w:pStyle w:val="a3"/>
        <w:numPr>
          <w:ilvl w:val="1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У</w:t>
      </w: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мови зберігання та використання, якщо продукт потребує певних умов зберігання та використання для заб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езпечення його безпеки і якості.</w:t>
      </w:r>
    </w:p>
    <w:p w:rsidR="005A4C04" w:rsidRDefault="005A4C04" w:rsidP="003A1E70">
      <w:pPr>
        <w:pStyle w:val="a3"/>
        <w:numPr>
          <w:ilvl w:val="1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З</w:t>
      </w: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астереження щодо вживання харчового продукту певними категоріями населення (дітьми, вагітними жінками, літніми людьми, спортсменами та алергікам), якщо такий продукт може негативно впливати </w:t>
      </w:r>
      <w:proofErr w:type="gramStart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на</w:t>
      </w:r>
      <w:proofErr w:type="gramEnd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їх здоров'я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при його вживанні.</w:t>
      </w:r>
    </w:p>
    <w:p w:rsidR="004608D8" w:rsidRDefault="005A4C04" w:rsidP="003A1E70">
      <w:pPr>
        <w:pStyle w:val="a3"/>
        <w:numPr>
          <w:ilvl w:val="1"/>
          <w:numId w:val="5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Н</w:t>
      </w: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аявність або відсутність в продуктах генетично модифікованих організмів (ГМО), що відображається на етикетці написом "з ГМО" або без " ГМО " відповідно.</w:t>
      </w:r>
    </w:p>
    <w:p w:rsidR="005A4C04" w:rsidRDefault="005A4C04" w:rsidP="003A1E70">
      <w:pPr>
        <w:spacing w:line="360" w:lineRule="auto"/>
        <w:ind w:left="1080"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5A4C04" w:rsidRPr="005A4C04" w:rsidRDefault="005A4C04" w:rsidP="003A1E70">
      <w:pPr>
        <w:spacing w:line="360" w:lineRule="auto"/>
        <w:ind w:left="1080"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4608D8" w:rsidRPr="001B7528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Назва сокового продукту складають з назви виду плодів і виду продукту, наприклад:</w:t>
      </w:r>
    </w:p>
    <w:p w:rsidR="004608D8" w:rsidRPr="001B7528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«Яблуко. Сік »</w:t>
      </w:r>
      <w:proofErr w:type="gramStart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,«</w:t>
      </w:r>
      <w:proofErr w:type="gramEnd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Груша. Сік з м'якоттю »</w:t>
      </w:r>
      <w:proofErr w:type="gramStart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,«</w:t>
      </w:r>
      <w:proofErr w:type="gramEnd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Апельсин. Нектар »</w:t>
      </w:r>
      <w:proofErr w:type="gramStart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,«</w:t>
      </w:r>
      <w:proofErr w:type="gramEnd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Журавлина. Морс »</w:t>
      </w:r>
      <w:proofErr w:type="gramStart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,«</w:t>
      </w:r>
      <w:proofErr w:type="gramEnd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Гранат. Соковий напій », або</w:t>
      </w:r>
      <w:r w:rsidR="005A4C0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«</w:t>
      </w:r>
      <w:proofErr w:type="gramStart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proofErr w:type="gramEnd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ік яблучний», «</w:t>
      </w:r>
      <w:proofErr w:type="gramStart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С</w:t>
      </w:r>
      <w:proofErr w:type="gramEnd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ік грушевий з м'якоттю», «Апельсиновий нектар», «Морс з журавлини», «Соковий напій з граната</w:t>
      </w:r>
      <w:r w:rsidR="00ED615F"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», або іншим подібним способом.</w:t>
      </w:r>
    </w:p>
    <w:p w:rsidR="004608D8" w:rsidRPr="001B7528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Якщо соковий продукт виготовлений з двох або декількох видів плодів, то їх у </w:t>
      </w:r>
      <w:proofErr w:type="gramStart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назв</w:t>
      </w:r>
      <w:proofErr w:type="gramEnd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і розташовують у порядку зменшення масової частини </w:t>
      </w:r>
      <w:r w:rsidR="00ED615F"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плодової складової в продукті, наприклад: </w:t>
      </w: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«Сік яблучно-виноградний», «Полунично-банановий нектар», «Яблучно-журавлинний мор</w:t>
      </w:r>
      <w:r w:rsidR="00ED615F"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с», «Апельсин-Ананас</w:t>
      </w:r>
      <w:proofErr w:type="gramStart"/>
      <w:r w:rsidR="00ED615F"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.С</w:t>
      </w:r>
      <w:proofErr w:type="gramEnd"/>
      <w:r w:rsidR="00ED615F"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оковий напій</w:t>
      </w: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»</w:t>
      </w:r>
      <w:r w:rsidR="00ED615F"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або іншим подібним способом. Дозволяється також замість </w:t>
      </w:r>
      <w:proofErr w:type="gramStart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назв</w:t>
      </w:r>
      <w:proofErr w:type="gramEnd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плодів використовувати слова </w:t>
      </w: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«мультифрукт / мультифруктовий» або «мікс», або інші слова, які відображають многокомпонентность сокового продукту. При цьому види використаних плодів вказують у пере</w:t>
      </w:r>
      <w:r w:rsidR="00ED615F"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ліку складових частин продукту.</w:t>
      </w:r>
    </w:p>
    <w:p w:rsidR="004608D8" w:rsidRPr="001B7528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Для складових (купажованих) соків на упаковці дозволяється давати назву продукту за назвою плоду, сік (пюре) якого становить більше 50% від суми </w:t>
      </w:r>
      <w:proofErr w:type="gramStart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вс</w:t>
      </w:r>
      <w:proofErr w:type="gramEnd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іх сокових компонентів, що входять в купаж. Решта складові частини (соки, пюре) вказують у переліку складових частин продукту.</w:t>
      </w:r>
    </w:p>
    <w:p w:rsidR="004608D8" w:rsidRPr="001B7528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4608D8" w:rsidRPr="001B7528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Якщо соковий продукт </w:t>
      </w:r>
      <w:proofErr w:type="gramStart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містить</w:t>
      </w:r>
      <w:proofErr w:type="gramEnd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додану двоокис вуглецю, то в безпосередній близькості від назви продукту проставляють напис "газований".</w:t>
      </w:r>
    </w:p>
    <w:p w:rsidR="004608D8" w:rsidRPr="001B7528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4608D8" w:rsidRPr="001B7528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Якщо соковий продукт містить добавки (вітаміни, мінеральні речовини, інші дієтичні добавк</w:t>
      </w:r>
      <w:r w:rsidR="00ED615F"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и), то їх вказують на упаковці</w:t>
      </w:r>
      <w:proofErr w:type="gramStart"/>
      <w:r w:rsidR="00ED615F"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.</w:t>
      </w:r>
      <w:proofErr w:type="gramEnd"/>
      <w:r w:rsidR="00ED615F"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При</w:t>
      </w: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цьому маркувати соковий продукт як збагачений дієтичними добавками можна за умови, що кількість добавок в продукті становить не менше ніж 5% від рекомендованої добової норми споживання в перерахунку на 100 г готового продукту.</w:t>
      </w:r>
    </w:p>
    <w:p w:rsidR="004608D8" w:rsidRPr="001B7528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4608D8" w:rsidRPr="001B7528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Для відновленого соку в тексті обов'язкової інформації для споживача (у переліку складових частин продукту) в безпосередній близькості до назви продукту має бути напис: «виготовлено </w:t>
      </w:r>
      <w:r w:rsidR="00ED615F"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з концентрованого соку»,</w:t>
      </w: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або виготовлено з «концентрованого пюре», або «</w:t>
      </w:r>
      <w:proofErr w:type="gramStart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proofErr w:type="gramEnd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ідновлений».</w:t>
      </w:r>
    </w:p>
    <w:p w:rsidR="004608D8" w:rsidRPr="001B7528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4608D8" w:rsidRPr="001B7528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proofErr w:type="gramStart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Для</w:t>
      </w:r>
      <w:proofErr w:type="gramEnd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відновлених </w:t>
      </w:r>
      <w:proofErr w:type="gramStart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сок</w:t>
      </w:r>
      <w:proofErr w:type="gramEnd"/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ів, виготовлених тільки з концентрованого соку або концентрованого пюре одного виду, його склад на етикетці не вказують.</w:t>
      </w:r>
    </w:p>
    <w:p w:rsidR="001B7528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Воду і натуральні ароматизатори, які використовують для відновлення соку, на етикетці не вказують.</w:t>
      </w:r>
    </w:p>
    <w:p w:rsidR="004608D8" w:rsidRPr="001B7528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Дозволено розташовувати зазначену напис біля назви продукту в тексті обов'язкової (технічної) інформації для споживача на споживчій тарі.</w:t>
      </w:r>
    </w:p>
    <w:p w:rsidR="00CD6516" w:rsidRDefault="004608D8" w:rsidP="003A1E70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Якщо купуєте сік або нектар для дитини, шукайте на упаковці напис: "Рекомендовано д</w:t>
      </w:r>
      <w:r w:rsid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ля харчування дітей віком від_____</w:t>
      </w: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. Схвалено МОЗ України для харчування дітей" або ін</w:t>
      </w:r>
      <w:r w:rsid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>ший подібний</w:t>
      </w:r>
      <w:r w:rsidRPr="001B752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напис.</w:t>
      </w:r>
    </w:p>
    <w:p w:rsidR="001B7528" w:rsidRPr="001B7528" w:rsidRDefault="001B7528" w:rsidP="001B7528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D73B1E" w:rsidRDefault="005B4D7C" w:rsidP="00D73B1E">
      <w:pPr>
        <w:spacing w:line="360" w:lineRule="auto"/>
        <w:ind w:firstLine="0"/>
        <w:jc w:val="both"/>
        <w:rPr>
          <w:rFonts w:ascii="Times New Roman" w:hAnsi="Times New Roman"/>
          <w:sz w:val="32"/>
          <w:szCs w:val="32"/>
        </w:rPr>
      </w:pPr>
      <w:r w:rsidRPr="005B4D7C">
        <w:rPr>
          <w:rFonts w:ascii="Times New Roman" w:hAnsi="Times New Roman"/>
          <w:sz w:val="32"/>
          <w:szCs w:val="32"/>
        </w:rPr>
        <w:t>1.4 Значення вітаміну С для людського організму.</w:t>
      </w:r>
    </w:p>
    <w:p w:rsidR="00D73B1E" w:rsidRDefault="00D73B1E" w:rsidP="00D73B1E">
      <w:pPr>
        <w:spacing w:line="360" w:lineRule="auto"/>
        <w:ind w:firstLine="0"/>
        <w:jc w:val="both"/>
        <w:rPr>
          <w:rFonts w:ascii="Times New Roman" w:hAnsi="Times New Roman"/>
          <w:sz w:val="32"/>
          <w:szCs w:val="32"/>
        </w:rPr>
      </w:pPr>
    </w:p>
    <w:p w:rsidR="004B25D4" w:rsidRDefault="00D73B1E" w:rsidP="003A1E70">
      <w:pPr>
        <w:spacing w:line="360" w:lineRule="auto"/>
        <w:ind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D73B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Вітамін С, будучи потужним антиоксидантом, оберігає організм від бактерій і вірусів, має протизапальну і </w:t>
      </w:r>
      <w:r w:rsidR="003A1E70" w:rsidRPr="00D73B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протиалергійну</w:t>
      </w:r>
      <w:r w:rsidR="003A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73B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дію, зміцнює імунну систему і підсилює дію інших антиоксидантів, таких як селен і вітамін Е. Прийом ударної дози вітаміну С допоможе подолати будь застуда, прискорить загоєння ран.</w:t>
      </w:r>
      <w:r w:rsidRPr="00D73B1E">
        <w:rPr>
          <w:rFonts w:ascii="Times New Roman" w:hAnsi="Times New Roman"/>
          <w:color w:val="000000"/>
          <w:sz w:val="28"/>
          <w:szCs w:val="28"/>
        </w:rPr>
        <w:br/>
      </w:r>
      <w:r w:rsidRPr="00D73B1E">
        <w:rPr>
          <w:rFonts w:ascii="Times New Roman" w:hAnsi="Times New Roman"/>
          <w:color w:val="000000"/>
          <w:sz w:val="28"/>
          <w:szCs w:val="28"/>
        </w:rPr>
        <w:br/>
      </w:r>
      <w:r w:rsidRPr="00D73B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Також вітамін С впливає на синтез ряду гормонів, у тому числі антистресових, регулює процеси кровотворення і нормалізує проникність капілярів, бере участь у синтезі білка колагену, що необхідно для росту клітин тканин, кісток і хрящів організму, покращує здатність організму засвоювати кал</w:t>
      </w:r>
      <w:r w:rsidR="003A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ьцій, виводить токсини, регулює обмін </w:t>
      </w:r>
      <w:r w:rsidRPr="00D73B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речовин.</w:t>
      </w:r>
      <w:r w:rsidR="003A1E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73B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Вітамін С давно відомий як ліки для хворих на цингу. А за останніми даними він ще й має антиракові властивості, знижує інтоксикацію організму у алкоголіків і наркоманів, і навіть уповільнює процес старіння організму</w:t>
      </w:r>
      <w:r w:rsidR="004B25D4" w:rsidRPr="00D73B1E">
        <w:rPr>
          <w:rFonts w:ascii="Times New Roman" w:hAnsi="Times New Roman"/>
          <w:color w:val="000000"/>
          <w:sz w:val="28"/>
          <w:szCs w:val="28"/>
        </w:rPr>
        <w:t>.</w:t>
      </w:r>
    </w:p>
    <w:p w:rsidR="002F7C3D" w:rsidRDefault="002F7C3D" w:rsidP="002F7C3D">
      <w:pPr>
        <w:spacing w:line="360" w:lineRule="auto"/>
        <w:ind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F7C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Рекомендованої добової дозою вітаміну С є:</w:t>
      </w:r>
      <w:r w:rsidRPr="002F7C3D">
        <w:rPr>
          <w:rFonts w:ascii="Times New Roman" w:hAnsi="Times New Roman"/>
          <w:color w:val="000000"/>
          <w:sz w:val="28"/>
          <w:szCs w:val="28"/>
        </w:rPr>
        <w:br/>
      </w:r>
      <w:r w:rsidRPr="002F7C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дорослих 45,0 - 70,0 мг</w:t>
      </w:r>
      <w:r w:rsidRPr="002F7C3D">
        <w:rPr>
          <w:rFonts w:ascii="Times New Roman" w:hAnsi="Times New Roman"/>
          <w:color w:val="000000"/>
          <w:sz w:val="28"/>
          <w:szCs w:val="28"/>
        </w:rPr>
        <w:br/>
      </w:r>
      <w:r w:rsidRPr="002F7C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вагітних 70,0 - 90,0 мг</w:t>
      </w:r>
      <w:r w:rsidRPr="002F7C3D">
        <w:rPr>
          <w:rFonts w:ascii="Times New Roman" w:hAnsi="Times New Roman"/>
          <w:color w:val="000000"/>
          <w:sz w:val="28"/>
          <w:szCs w:val="28"/>
        </w:rPr>
        <w:br/>
      </w:r>
      <w:r w:rsidRPr="002F7C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годуючих мам 70,0 - 100,0 мг</w:t>
      </w:r>
      <w:r w:rsidRPr="002F7C3D">
        <w:rPr>
          <w:rFonts w:ascii="Times New Roman" w:hAnsi="Times New Roman"/>
          <w:color w:val="000000"/>
          <w:sz w:val="28"/>
          <w:szCs w:val="28"/>
        </w:rPr>
        <w:br/>
      </w:r>
      <w:r w:rsidRPr="002F7C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дітей, залежно від віку та статі 40,0 - 50,0 мг</w:t>
      </w:r>
      <w:r w:rsidRPr="002F7C3D">
        <w:rPr>
          <w:rFonts w:ascii="Times New Roman" w:hAnsi="Times New Roman"/>
          <w:color w:val="000000"/>
          <w:sz w:val="28"/>
          <w:szCs w:val="28"/>
        </w:rPr>
        <w:br/>
      </w:r>
      <w:r w:rsidRPr="002F7C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грудних дітей 30,0 - 35,0 мг</w:t>
      </w:r>
      <w:r w:rsidR="00D072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F7C3D">
        <w:rPr>
          <w:rFonts w:ascii="Times New Roman" w:hAnsi="Times New Roman"/>
          <w:color w:val="000000"/>
          <w:sz w:val="28"/>
          <w:szCs w:val="28"/>
        </w:rPr>
        <w:br/>
      </w:r>
      <w:r w:rsidRPr="002F7C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Хвороби, стреси, зміна кліматичних умов і похилий вік збільшують потребу організму у вітаміні С.</w:t>
      </w:r>
    </w:p>
    <w:p w:rsidR="008B15FA" w:rsidRDefault="008B15FA" w:rsidP="008B15FA">
      <w:pPr>
        <w:spacing w:line="360" w:lineRule="auto"/>
        <w:ind w:firstLine="0"/>
        <w:rPr>
          <w:rFonts w:ascii="open_sansregular" w:hAnsi="open_sansregular"/>
          <w:color w:val="000000"/>
          <w:sz w:val="23"/>
          <w:szCs w:val="23"/>
        </w:rPr>
      </w:pPr>
    </w:p>
    <w:p w:rsidR="00D072BC" w:rsidRPr="00D072BC" w:rsidRDefault="00D072BC" w:rsidP="002F7C3D">
      <w:pPr>
        <w:spacing w:line="360" w:lineRule="auto"/>
        <w:ind w:firstLine="0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A1E70" w:rsidRDefault="003A1E70" w:rsidP="00805E0E">
      <w:pPr>
        <w:pStyle w:val="a5"/>
        <w:shd w:val="clear" w:color="auto" w:fill="FFFFFF"/>
        <w:tabs>
          <w:tab w:val="left" w:pos="6180"/>
        </w:tabs>
        <w:rPr>
          <w:bCs/>
          <w:color w:val="000000"/>
          <w:sz w:val="32"/>
          <w:szCs w:val="32"/>
          <w:lang w:val="uk-UA"/>
        </w:rPr>
      </w:pPr>
    </w:p>
    <w:p w:rsidR="00797293" w:rsidRDefault="00014EF6" w:rsidP="00805E0E">
      <w:pPr>
        <w:pStyle w:val="a5"/>
        <w:shd w:val="clear" w:color="auto" w:fill="FFFFFF"/>
        <w:tabs>
          <w:tab w:val="left" w:pos="6180"/>
        </w:tabs>
        <w:rPr>
          <w:rFonts w:ascii="Tahoma" w:hAnsi="Tahoma" w:cs="Tahoma"/>
          <w:color w:val="000000"/>
          <w:sz w:val="22"/>
          <w:szCs w:val="22"/>
          <w:lang w:val="uk-UA"/>
        </w:rPr>
      </w:pPr>
      <w:r w:rsidRPr="00014EF6">
        <w:rPr>
          <w:bCs/>
          <w:color w:val="000000"/>
          <w:sz w:val="32"/>
          <w:szCs w:val="32"/>
          <w:lang w:val="uk-UA"/>
        </w:rPr>
        <w:lastRenderedPageBreak/>
        <w:t>РОЗДІЛ ІІ. Аналіз сучасних методів дослідження якості соків.</w:t>
      </w:r>
      <w:r w:rsidR="00D73B1E" w:rsidRPr="003A1E70">
        <w:rPr>
          <w:rFonts w:ascii="Tahoma" w:hAnsi="Tahoma" w:cs="Tahoma"/>
          <w:color w:val="000000"/>
          <w:sz w:val="22"/>
          <w:szCs w:val="22"/>
          <w:lang w:val="uk-UA"/>
        </w:rPr>
        <w:tab/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1. Органолептична оцінка якості.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 органолептичному контролі оцінюється смак, аромат і зовнішній вигляд напою. Крім якісного опису, можна провести кількісну оцінку органолептичних властивостей за наступною схемою.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Колі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і зовнішній вигляд (консистенція):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5 - колі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насичений, властивий кольору плодів, з яких виготовлений продукт; зовнішній вигляд - прозорий (для освітлених продуктів) або природно мутний (для непрояснені продуктів і соків з м'якоттю);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4 - колі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нормальний, природних відтінків; зовнішній вигляд - прозорий (для освітлених соків) або природно мутний (для непрояснені продуктів або соків з м'якоттю);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3 - колі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нормальний; зовнішній вигляд - злегка каламутний (для освітлених продуктів); або колір більш блідий або темний (наприклад, за рахунок окислювальних процесів);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2 - колі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нормальний; зовнішній вигляд - мутний (для освітлених продуктів), спостерігається відшарування осаду;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1 - виражені дефекти кольору (дуже інтенсивний або блідий, неприродних відтінків).</w:t>
      </w:r>
    </w:p>
    <w:p w:rsidR="00DA01A4" w:rsidRPr="00805E0E" w:rsidRDefault="00DA01A4" w:rsidP="00805E0E">
      <w:pPr>
        <w:tabs>
          <w:tab w:val="left" w:pos="3015"/>
        </w:tabs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Запах:</w:t>
      </w:r>
      <w:r w:rsid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ab/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5 - чудовий букет, властивий даному виду фрукті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4 - ароматний, з вираженим фруктовим запахом;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3 - зі слабо вираженим фруктовим запахом;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2 - зі зміненим фруктовим запахом;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1 - запах сторонній або відсутній.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Смак: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10 - бездоганний, яскраво виражений смак, властивий даному виду фрукті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9 - виражений фруктовий смак, гармонійний за змістом кислот і цукрі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8 - фруктовий смак, без присмаків, гармонійний за змістом кислот і цукрі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7 - слабкий фруктовий смак, без присмаків, гармонійний за змістом кислот і цукрі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6 - слабкий фруктовий смак, без присмаку, не гармонійний за змістом кислот і цукрі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5 - присутній злегка «застарілий» фруктовий смак (наприклад, в результаті окислювальних змін), гармонійний за змістом кислот і цукрі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4 - присутній фруктовий смак, не характерний для даного виду фруктів, гармонійний за змістом кислот і цукрі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3 - присутній слабкий сторонній присмак, не зовсім гармонійний за змістом кислот і цукрі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2 - виразно присутня стороння присмак;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1 - фруктовий смак відсутня повністю.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Визначення вмісту сухих речовин: 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сух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і речовини в соку визначаються рефрактометричних, або гравіметричним. Сухий залишок складається з власне сухої речовини вихідного соку плюс заводські добавки.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Для виконання аналізу беруть наважку напою, висушують, зважують.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Сухий залишок,</w:t>
      </w:r>
      <w:r w:rsidR="008F2E41"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% = (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M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нач - Mкон) / Mнач х 100,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M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нач - маса колби з навішуванням до висушування,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Mкон - маса колби з навішуванням 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ісля висушування.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Визначення титруемой кислотності: титрована кислотність виражається в грамах на літр. Визначає змі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ст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в соку сукупності всіх вільних кислот та їх кислих солей. Величина титруемой кислотності визначається кількістю лугу (їдкого натра 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чи кал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ію), необхідної для нейтралізації цих кислот.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Титруєму кислотність визначають за наступною методикою.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 xml:space="preserve">П'ятдесят 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грам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ів соку (температурою 18-20 ° С) переносять у мірну колбу на 250 мл, доводять до мітки дистильованою водою. Потім 10-15 см ³ переносять 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іпеткою в </w:t>
      </w:r>
      <w:r w:rsidR="008F2E41"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колбу і титрують</w:t>
      </w: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(0,1 моль / дм ³) розчином NaOH в присутності фенолфталеїну (3 краплі) до появи рожевого забарвлення не зникає протягом 30 секунд (аналіз проводиться 2 рази).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Масова частка кислот 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X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 = 100 x V x C x M x V0 / (1000 xmx V1)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V - об'єм розчину NaOH 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ішов на титрування, см ³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 - молярна концентрація титруватирозчину NaOH, моль / дм ³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М - молекулярна маса органічної кислоти, 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яку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ведуть розрахунок, г / моль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V0 - об'єм, до якого 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доведена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навіска, см ³</w:t>
      </w:r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M - маса наважки продукту, 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</w:t>
      </w:r>
      <w:proofErr w:type="gramEnd"/>
    </w:p>
    <w:p w:rsidR="00DA01A4" w:rsidRPr="00805E0E" w:rsidRDefault="00DA01A4" w:rsidP="00805E0E">
      <w:pPr>
        <w:spacing w:before="100" w:beforeAutospacing="1" w:line="276" w:lineRule="auto"/>
        <w:ind w:firstLine="706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V1 - об'є</w:t>
      </w:r>
      <w:proofErr w:type="gramStart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м</w:t>
      </w:r>
      <w:proofErr w:type="gramEnd"/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розчину взятого для титрування</w:t>
      </w:r>
      <w:r w:rsidRPr="00DA01A4">
        <w:rPr>
          <w:rFonts w:ascii="Times New Roman" w:eastAsia="Times New Roman" w:hAnsi="Times New Roman"/>
          <w:color w:val="000000"/>
          <w:sz w:val="27"/>
          <w:szCs w:val="27"/>
          <w:lang w:val="ru-RU" w:eastAsia="ru-RU"/>
        </w:rPr>
        <w:t xml:space="preserve">, </w:t>
      </w:r>
      <w:r w:rsidRPr="00805E0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см ³.</w:t>
      </w:r>
    </w:p>
    <w:p w:rsidR="003A1E70" w:rsidRPr="00DA01A4" w:rsidRDefault="003A1E70" w:rsidP="00805E0E">
      <w:pPr>
        <w:pStyle w:val="a5"/>
        <w:shd w:val="clear" w:color="auto" w:fill="FFFFFF"/>
        <w:tabs>
          <w:tab w:val="left" w:pos="6180"/>
        </w:tabs>
        <w:spacing w:line="276" w:lineRule="auto"/>
        <w:rPr>
          <w:bCs/>
          <w:color w:val="000000"/>
          <w:sz w:val="32"/>
          <w:szCs w:val="32"/>
        </w:rPr>
      </w:pPr>
    </w:p>
    <w:p w:rsidR="00805E0E" w:rsidRDefault="00805E0E" w:rsidP="007F1961">
      <w:pPr>
        <w:spacing w:line="360" w:lineRule="auto"/>
        <w:ind w:firstLine="0"/>
        <w:rPr>
          <w:rFonts w:ascii="Times New Roman" w:hAnsi="Times New Roman"/>
          <w:b/>
          <w:sz w:val="32"/>
          <w:szCs w:val="32"/>
          <w:lang w:val="ru-RU"/>
        </w:rPr>
      </w:pPr>
    </w:p>
    <w:p w:rsidR="00805E0E" w:rsidRDefault="00805E0E" w:rsidP="007F1961">
      <w:pPr>
        <w:spacing w:line="360" w:lineRule="auto"/>
        <w:ind w:firstLine="0"/>
        <w:rPr>
          <w:rFonts w:ascii="Times New Roman" w:hAnsi="Times New Roman"/>
          <w:b/>
          <w:sz w:val="32"/>
          <w:szCs w:val="32"/>
          <w:lang w:val="ru-RU"/>
        </w:rPr>
      </w:pPr>
    </w:p>
    <w:p w:rsidR="00805E0E" w:rsidRDefault="00805E0E" w:rsidP="007F1961">
      <w:pPr>
        <w:spacing w:line="360" w:lineRule="auto"/>
        <w:ind w:firstLine="0"/>
        <w:rPr>
          <w:rFonts w:ascii="Times New Roman" w:hAnsi="Times New Roman"/>
          <w:b/>
          <w:sz w:val="32"/>
          <w:szCs w:val="32"/>
          <w:lang w:val="ru-RU"/>
        </w:rPr>
      </w:pPr>
    </w:p>
    <w:p w:rsidR="00805E0E" w:rsidRDefault="00805E0E" w:rsidP="007F1961">
      <w:pPr>
        <w:spacing w:line="360" w:lineRule="auto"/>
        <w:ind w:firstLine="0"/>
        <w:rPr>
          <w:rFonts w:ascii="Times New Roman" w:hAnsi="Times New Roman"/>
          <w:b/>
          <w:sz w:val="32"/>
          <w:szCs w:val="32"/>
          <w:lang w:val="ru-RU"/>
        </w:rPr>
      </w:pPr>
    </w:p>
    <w:p w:rsidR="00805E0E" w:rsidRDefault="00805E0E" w:rsidP="007F1961">
      <w:pPr>
        <w:spacing w:line="360" w:lineRule="auto"/>
        <w:ind w:firstLine="0"/>
        <w:rPr>
          <w:rFonts w:ascii="Times New Roman" w:hAnsi="Times New Roman"/>
          <w:b/>
          <w:sz w:val="32"/>
          <w:szCs w:val="32"/>
          <w:lang w:val="ru-RU"/>
        </w:rPr>
      </w:pPr>
    </w:p>
    <w:p w:rsidR="00805E0E" w:rsidRDefault="00805E0E" w:rsidP="007F1961">
      <w:pPr>
        <w:spacing w:line="360" w:lineRule="auto"/>
        <w:ind w:firstLine="0"/>
        <w:rPr>
          <w:rFonts w:ascii="Times New Roman" w:hAnsi="Times New Roman"/>
          <w:b/>
          <w:sz w:val="32"/>
          <w:szCs w:val="32"/>
          <w:lang w:val="ru-RU"/>
        </w:rPr>
      </w:pPr>
    </w:p>
    <w:p w:rsidR="00805E0E" w:rsidRDefault="00805E0E" w:rsidP="007F1961">
      <w:pPr>
        <w:spacing w:line="360" w:lineRule="auto"/>
        <w:ind w:firstLine="0"/>
        <w:rPr>
          <w:rFonts w:ascii="Times New Roman" w:hAnsi="Times New Roman"/>
          <w:b/>
          <w:sz w:val="32"/>
          <w:szCs w:val="32"/>
          <w:lang w:val="ru-RU"/>
        </w:rPr>
      </w:pPr>
    </w:p>
    <w:p w:rsidR="00805E0E" w:rsidRDefault="00805E0E" w:rsidP="007F1961">
      <w:pPr>
        <w:spacing w:line="360" w:lineRule="auto"/>
        <w:ind w:firstLine="0"/>
        <w:rPr>
          <w:rFonts w:ascii="Times New Roman" w:hAnsi="Times New Roman"/>
          <w:b/>
          <w:sz w:val="32"/>
          <w:szCs w:val="32"/>
          <w:lang w:val="ru-RU"/>
        </w:rPr>
      </w:pPr>
    </w:p>
    <w:p w:rsidR="00805E0E" w:rsidRDefault="00805E0E" w:rsidP="007F1961">
      <w:pPr>
        <w:spacing w:line="360" w:lineRule="auto"/>
        <w:ind w:firstLine="0"/>
        <w:rPr>
          <w:rFonts w:ascii="Times New Roman" w:hAnsi="Times New Roman"/>
          <w:b/>
          <w:sz w:val="32"/>
          <w:szCs w:val="32"/>
          <w:lang w:val="ru-RU"/>
        </w:rPr>
      </w:pPr>
    </w:p>
    <w:p w:rsidR="00805E0E" w:rsidRDefault="00805E0E" w:rsidP="007F1961">
      <w:pPr>
        <w:spacing w:line="360" w:lineRule="auto"/>
        <w:ind w:firstLine="0"/>
        <w:rPr>
          <w:rFonts w:ascii="Times New Roman" w:hAnsi="Times New Roman"/>
          <w:b/>
          <w:sz w:val="32"/>
          <w:szCs w:val="32"/>
          <w:lang w:val="ru-RU"/>
        </w:rPr>
      </w:pPr>
    </w:p>
    <w:p w:rsidR="00805E0E" w:rsidRDefault="00805E0E" w:rsidP="007F1961">
      <w:pPr>
        <w:spacing w:line="360" w:lineRule="auto"/>
        <w:ind w:firstLine="0"/>
        <w:rPr>
          <w:rFonts w:ascii="Times New Roman" w:hAnsi="Times New Roman"/>
          <w:b/>
          <w:sz w:val="32"/>
          <w:szCs w:val="32"/>
          <w:lang w:val="ru-RU"/>
        </w:rPr>
      </w:pPr>
    </w:p>
    <w:p w:rsidR="00805E0E" w:rsidRDefault="00805E0E" w:rsidP="007F1961">
      <w:pPr>
        <w:spacing w:line="360" w:lineRule="auto"/>
        <w:ind w:firstLine="0"/>
        <w:rPr>
          <w:rFonts w:ascii="Times New Roman" w:hAnsi="Times New Roman"/>
          <w:b/>
          <w:sz w:val="32"/>
          <w:szCs w:val="32"/>
          <w:lang w:val="ru-RU"/>
        </w:rPr>
      </w:pPr>
    </w:p>
    <w:p w:rsidR="00805E0E" w:rsidRDefault="00805E0E" w:rsidP="007F1961">
      <w:pPr>
        <w:spacing w:line="360" w:lineRule="auto"/>
        <w:ind w:firstLine="0"/>
        <w:rPr>
          <w:rFonts w:ascii="Times New Roman" w:hAnsi="Times New Roman"/>
          <w:b/>
          <w:sz w:val="32"/>
          <w:szCs w:val="32"/>
          <w:lang w:val="ru-RU"/>
        </w:rPr>
      </w:pPr>
    </w:p>
    <w:p w:rsidR="00CD6516" w:rsidRPr="00316EE5" w:rsidRDefault="007F1961" w:rsidP="00805E0E">
      <w:pPr>
        <w:spacing w:line="360" w:lineRule="auto"/>
        <w:ind w:firstLine="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6B6273">
        <w:rPr>
          <w:rFonts w:ascii="Times New Roman" w:hAnsi="Times New Roman"/>
          <w:b/>
          <w:sz w:val="32"/>
          <w:szCs w:val="32"/>
          <w:lang w:val="ru-RU"/>
        </w:rPr>
        <w:lastRenderedPageBreak/>
        <w:t xml:space="preserve">Розділ </w:t>
      </w:r>
      <w:r>
        <w:rPr>
          <w:rFonts w:ascii="Times New Roman" w:hAnsi="Times New Roman"/>
          <w:b/>
          <w:sz w:val="32"/>
          <w:szCs w:val="32"/>
          <w:lang w:val="en-US"/>
        </w:rPr>
        <w:t>III</w:t>
      </w:r>
      <w:r>
        <w:rPr>
          <w:rFonts w:ascii="Times New Roman" w:hAnsi="Times New Roman"/>
          <w:b/>
          <w:sz w:val="32"/>
          <w:szCs w:val="32"/>
        </w:rPr>
        <w:t>.</w:t>
      </w:r>
      <w:r w:rsidRPr="006B6273">
        <w:rPr>
          <w:rFonts w:ascii="Times New Roman" w:hAnsi="Times New Roman"/>
          <w:b/>
          <w:sz w:val="32"/>
          <w:szCs w:val="32"/>
          <w:lang w:val="ru-RU"/>
        </w:rPr>
        <w:t xml:space="preserve"> Практична </w:t>
      </w:r>
      <w:r w:rsidR="00E536E2">
        <w:rPr>
          <w:rFonts w:ascii="Times New Roman" w:hAnsi="Times New Roman"/>
          <w:b/>
          <w:sz w:val="32"/>
          <w:szCs w:val="32"/>
          <w:lang w:val="ru-RU"/>
        </w:rPr>
        <w:t>час</w:t>
      </w:r>
      <w:r w:rsidR="00E536E2" w:rsidRPr="00316EE5">
        <w:rPr>
          <w:rFonts w:ascii="Times New Roman" w:hAnsi="Times New Roman"/>
          <w:b/>
          <w:sz w:val="32"/>
          <w:szCs w:val="32"/>
          <w:lang w:val="ru-RU"/>
        </w:rPr>
        <w:t>тина</w:t>
      </w:r>
      <w:r w:rsidR="00316EE5" w:rsidRPr="00316EE5">
        <w:rPr>
          <w:rFonts w:ascii="Times New Roman" w:hAnsi="Times New Roman"/>
          <w:b/>
          <w:sz w:val="32"/>
          <w:szCs w:val="32"/>
          <w:lang w:val="ru-RU"/>
        </w:rPr>
        <w:t>:</w:t>
      </w:r>
      <w:r w:rsidR="00316EE5" w:rsidRPr="00316EE5">
        <w:rPr>
          <w:rFonts w:ascii="Times New Roman" w:hAnsi="Times New Roman"/>
          <w:b/>
          <w:sz w:val="32"/>
          <w:szCs w:val="32"/>
        </w:rPr>
        <w:t xml:space="preserve"> аналіз вмісту вітаміну</w:t>
      </w:r>
      <w:proofErr w:type="gramStart"/>
      <w:r w:rsidR="00316EE5" w:rsidRPr="00316EE5">
        <w:rPr>
          <w:rFonts w:ascii="Times New Roman" w:hAnsi="Times New Roman"/>
          <w:b/>
          <w:sz w:val="32"/>
          <w:szCs w:val="32"/>
        </w:rPr>
        <w:t xml:space="preserve"> С</w:t>
      </w:r>
      <w:proofErr w:type="gramEnd"/>
      <w:r w:rsidR="00316EE5" w:rsidRPr="00316EE5">
        <w:rPr>
          <w:rFonts w:ascii="Times New Roman" w:hAnsi="Times New Roman"/>
          <w:b/>
          <w:sz w:val="32"/>
          <w:szCs w:val="32"/>
        </w:rPr>
        <w:t xml:space="preserve"> </w:t>
      </w:r>
      <w:r w:rsidR="00316EE5" w:rsidRPr="00316EE5">
        <w:rPr>
          <w:rFonts w:ascii="Times New Roman" w:hAnsi="Times New Roman"/>
          <w:b/>
          <w:sz w:val="32"/>
          <w:szCs w:val="32"/>
          <w:lang w:val="ru-RU"/>
        </w:rPr>
        <w:t xml:space="preserve"> у </w:t>
      </w:r>
      <w:r w:rsidR="00316EE5" w:rsidRPr="00316EE5">
        <w:rPr>
          <w:rFonts w:ascii="Times New Roman" w:hAnsi="Times New Roman"/>
          <w:b/>
          <w:sz w:val="32"/>
          <w:szCs w:val="32"/>
        </w:rPr>
        <w:t>сокових напоїв.</w:t>
      </w:r>
    </w:p>
    <w:p w:rsidR="00E536E2" w:rsidRDefault="00E536E2" w:rsidP="00805E0E">
      <w:pPr>
        <w:spacing w:line="360" w:lineRule="auto"/>
        <w:ind w:firstLine="0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_______________________________________________________________</w:t>
      </w:r>
    </w:p>
    <w:p w:rsidR="00805E0E" w:rsidRPr="00316EE5" w:rsidRDefault="00805E0E" w:rsidP="00805E0E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16EE5">
        <w:rPr>
          <w:rFonts w:ascii="Times New Roman" w:hAnsi="Times New Roman"/>
          <w:b/>
          <w:sz w:val="28"/>
          <w:szCs w:val="28"/>
          <w:lang w:val="ru-RU"/>
        </w:rPr>
        <w:t>Йодометрія</w:t>
      </w:r>
      <w:r w:rsidRPr="00316EE5"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316EE5">
        <w:rPr>
          <w:rFonts w:ascii="Times New Roman" w:hAnsi="Times New Roman"/>
          <w:sz w:val="28"/>
          <w:szCs w:val="28"/>
          <w:shd w:val="clear" w:color="auto" w:fill="FFFFFF"/>
        </w:rPr>
        <w:t>— метод </w:t>
      </w:r>
      <w:hyperlink r:id="rId23" w:tooltip="Титриметричний аналіз" w:history="1">
        <w:r w:rsidR="00E536E2" w:rsidRPr="00316EE5">
          <w:rPr>
            <w:rFonts w:ascii="Times New Roman" w:hAnsi="Times New Roman"/>
            <w:sz w:val="28"/>
            <w:szCs w:val="28"/>
            <w:shd w:val="clear" w:color="auto" w:fill="FFFFFF"/>
          </w:rPr>
          <w:t>титрометричного</w:t>
        </w:r>
      </w:hyperlink>
      <w:r w:rsidRPr="00316EE5">
        <w:rPr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4" w:tooltip="Кількісний аналіз" w:history="1">
        <w:r w:rsidRPr="00316EE5">
          <w:rPr>
            <w:rFonts w:ascii="Times New Roman" w:hAnsi="Times New Roman"/>
            <w:sz w:val="28"/>
            <w:szCs w:val="28"/>
            <w:shd w:val="clear" w:color="auto" w:fill="FFFFFF"/>
          </w:rPr>
          <w:t>кількісного аналізу</w:t>
        </w:r>
      </w:hyperlink>
      <w:r w:rsidRPr="00316EE5">
        <w:rPr>
          <w:rFonts w:ascii="Times New Roman" w:hAnsi="Times New Roman"/>
          <w:sz w:val="28"/>
          <w:szCs w:val="28"/>
          <w:shd w:val="clear" w:color="auto" w:fill="FFFFFF"/>
        </w:rPr>
        <w:t>, що ґрунтується на вимірюванні кількості </w:t>
      </w:r>
      <w:hyperlink r:id="rId25" w:tooltip="Йод" w:history="1">
        <w:r w:rsidRPr="00316EE5">
          <w:rPr>
            <w:rFonts w:ascii="Times New Roman" w:hAnsi="Times New Roman"/>
            <w:sz w:val="28"/>
            <w:szCs w:val="28"/>
            <w:shd w:val="clear" w:color="auto" w:fill="FFFFFF"/>
          </w:rPr>
          <w:t>йоду</w:t>
        </w:r>
      </w:hyperlink>
      <w:r w:rsidRPr="00316EE5">
        <w:rPr>
          <w:rFonts w:ascii="Times New Roman" w:hAnsi="Times New Roman"/>
          <w:sz w:val="28"/>
          <w:szCs w:val="28"/>
          <w:shd w:val="clear" w:color="auto" w:fill="FFFFFF"/>
        </w:rPr>
        <w:t>, яка витрачається на окиснення </w:t>
      </w:r>
      <w:hyperlink r:id="rId26" w:tooltip="Відновник" w:history="1">
        <w:r w:rsidRPr="00316EE5">
          <w:rPr>
            <w:rFonts w:ascii="Times New Roman" w:hAnsi="Times New Roman"/>
            <w:sz w:val="28"/>
            <w:szCs w:val="28"/>
            <w:shd w:val="clear" w:color="auto" w:fill="FFFFFF"/>
          </w:rPr>
          <w:t>відновникі</w:t>
        </w:r>
        <w:proofErr w:type="gramStart"/>
        <w:r w:rsidRPr="00316EE5">
          <w:rPr>
            <w:rFonts w:ascii="Times New Roman" w:hAnsi="Times New Roman"/>
            <w:sz w:val="28"/>
            <w:szCs w:val="28"/>
            <w:shd w:val="clear" w:color="auto" w:fill="FFFFFF"/>
          </w:rPr>
          <w:t>в</w:t>
        </w:r>
        <w:proofErr w:type="gramEnd"/>
      </w:hyperlink>
      <w:r w:rsidRPr="00316EE5">
        <w:rPr>
          <w:rFonts w:ascii="Times New Roman" w:hAnsi="Times New Roman"/>
          <w:sz w:val="28"/>
          <w:szCs w:val="28"/>
          <w:shd w:val="clear" w:color="auto" w:fill="FFFFFF"/>
        </w:rPr>
        <w:t xml:space="preserve"> або </w:t>
      </w:r>
      <w:proofErr w:type="gramStart"/>
      <w:r w:rsidR="00E536E2" w:rsidRPr="00316EE5">
        <w:rPr>
          <w:rFonts w:ascii="Times New Roman" w:hAnsi="Times New Roman"/>
          <w:sz w:val="28"/>
          <w:szCs w:val="28"/>
          <w:shd w:val="clear" w:color="auto" w:fill="FFFFFF"/>
        </w:rPr>
        <w:t>в</w:t>
      </w:r>
      <w:proofErr w:type="gramEnd"/>
      <w:r w:rsidR="00E536E2" w:rsidRPr="00316EE5">
        <w:rPr>
          <w:rFonts w:ascii="Times New Roman" w:hAnsi="Times New Roman"/>
          <w:sz w:val="28"/>
          <w:szCs w:val="28"/>
          <w:shd w:val="clear" w:color="auto" w:fill="FFFFFF"/>
        </w:rPr>
        <w:t>ідділяється</w:t>
      </w:r>
      <w:r w:rsidRPr="00316EE5">
        <w:rPr>
          <w:rFonts w:ascii="Times New Roman" w:hAnsi="Times New Roman"/>
          <w:sz w:val="28"/>
          <w:szCs w:val="28"/>
          <w:shd w:val="clear" w:color="auto" w:fill="FFFFFF"/>
        </w:rPr>
        <w:t xml:space="preserve"> внаслідок окиснення розчину </w:t>
      </w:r>
      <w:hyperlink r:id="rId27" w:tooltip="Йодид калію" w:history="1">
        <w:r w:rsidRPr="00316EE5">
          <w:rPr>
            <w:rFonts w:ascii="Times New Roman" w:hAnsi="Times New Roman"/>
            <w:sz w:val="28"/>
            <w:szCs w:val="28"/>
            <w:shd w:val="clear" w:color="auto" w:fill="FFFFFF"/>
          </w:rPr>
          <w:t>йодиду калію</w:t>
        </w:r>
      </w:hyperlink>
      <w:r w:rsidRPr="00316EE5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536E2" w:rsidRPr="00316EE5" w:rsidRDefault="00E536E2" w:rsidP="00805E0E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  <w:shd w:val="clear" w:color="auto" w:fill="FFFFFF"/>
        </w:rPr>
        <w:t>________________________________________________________________________</w:t>
      </w:r>
    </w:p>
    <w:p w:rsidR="00805E0E" w:rsidRPr="00316EE5" w:rsidRDefault="00E536E2" w:rsidP="00E536E2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b/>
          <w:sz w:val="28"/>
          <w:szCs w:val="28"/>
        </w:rPr>
        <w:t xml:space="preserve">      </w:t>
      </w:r>
      <w:r w:rsidR="00805E0E" w:rsidRPr="00316EE5">
        <w:rPr>
          <w:rFonts w:ascii="Times New Roman" w:hAnsi="Times New Roman"/>
          <w:sz w:val="28"/>
          <w:szCs w:val="28"/>
        </w:rPr>
        <w:t xml:space="preserve">Опрацювавши опитування у соціальній мережі ми взяли 7 видів  яблучних соків: « </w:t>
      </w:r>
      <w:r w:rsidR="00805E0E" w:rsidRPr="00316EE5">
        <w:rPr>
          <w:rFonts w:ascii="Times New Roman" w:hAnsi="Times New Roman"/>
          <w:sz w:val="28"/>
          <w:szCs w:val="28"/>
          <w:lang w:val="en-US"/>
        </w:rPr>
        <w:t>Siniorik</w:t>
      </w:r>
      <w:r w:rsidR="00805E0E" w:rsidRPr="00316EE5">
        <w:rPr>
          <w:rFonts w:ascii="Times New Roman" w:hAnsi="Times New Roman"/>
          <w:sz w:val="28"/>
          <w:szCs w:val="28"/>
        </w:rPr>
        <w:t>», «</w:t>
      </w:r>
      <w:r w:rsidR="00805E0E" w:rsidRPr="00316EE5">
        <w:rPr>
          <w:rFonts w:ascii="Times New Roman" w:hAnsi="Times New Roman"/>
          <w:sz w:val="28"/>
          <w:szCs w:val="28"/>
          <w:lang w:val="en-US"/>
        </w:rPr>
        <w:t>Rich</w:t>
      </w:r>
      <w:r w:rsidR="00805E0E" w:rsidRPr="00316EE5">
        <w:rPr>
          <w:rFonts w:ascii="Times New Roman" w:hAnsi="Times New Roman"/>
          <w:sz w:val="28"/>
          <w:szCs w:val="28"/>
        </w:rPr>
        <w:t>», «Фрузі», «Садочок», «Прямо сік», «</w:t>
      </w:r>
      <w:r w:rsidR="00805E0E" w:rsidRPr="00316EE5">
        <w:rPr>
          <w:rFonts w:ascii="Times New Roman" w:hAnsi="Times New Roman"/>
          <w:sz w:val="28"/>
          <w:szCs w:val="28"/>
          <w:lang w:val="en-US"/>
        </w:rPr>
        <w:t>Biola</w:t>
      </w:r>
      <w:r w:rsidR="00805E0E" w:rsidRPr="00316EE5">
        <w:rPr>
          <w:rFonts w:ascii="Times New Roman" w:hAnsi="Times New Roman"/>
          <w:sz w:val="28"/>
          <w:szCs w:val="28"/>
        </w:rPr>
        <w:t>», «</w:t>
      </w:r>
      <w:r w:rsidR="00805E0E" w:rsidRPr="00316EE5">
        <w:rPr>
          <w:rFonts w:ascii="Times New Roman" w:hAnsi="Times New Roman"/>
          <w:sz w:val="28"/>
          <w:szCs w:val="28"/>
          <w:lang w:val="en-US"/>
        </w:rPr>
        <w:t>Sandora</w:t>
      </w:r>
      <w:r w:rsidR="00805E0E" w:rsidRPr="00316EE5">
        <w:rPr>
          <w:rFonts w:ascii="Times New Roman" w:hAnsi="Times New Roman"/>
          <w:sz w:val="28"/>
          <w:szCs w:val="28"/>
        </w:rPr>
        <w:t xml:space="preserve">». </w:t>
      </w:r>
    </w:p>
    <w:p w:rsidR="00805E0E" w:rsidRPr="00316EE5" w:rsidRDefault="00805E0E" w:rsidP="00805E0E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Найбільш вживаним є сік «Садочок»-(47,8%) , на другому місці «</w:t>
      </w:r>
      <w:r w:rsidRPr="00316EE5">
        <w:rPr>
          <w:rFonts w:ascii="Times New Roman" w:hAnsi="Times New Roman"/>
          <w:sz w:val="28"/>
          <w:szCs w:val="28"/>
          <w:lang w:val="en-US"/>
        </w:rPr>
        <w:t>Rich</w:t>
      </w:r>
      <w:r w:rsidRPr="00316EE5">
        <w:rPr>
          <w:rFonts w:ascii="Times New Roman" w:hAnsi="Times New Roman"/>
          <w:sz w:val="28"/>
          <w:szCs w:val="28"/>
        </w:rPr>
        <w:t>» -(22,2%),  «</w:t>
      </w:r>
      <w:r w:rsidRPr="00316EE5">
        <w:rPr>
          <w:rFonts w:ascii="Times New Roman" w:hAnsi="Times New Roman"/>
          <w:sz w:val="28"/>
          <w:szCs w:val="28"/>
          <w:lang w:val="en-US"/>
        </w:rPr>
        <w:t>Sandora</w:t>
      </w:r>
      <w:r w:rsidRPr="00316EE5">
        <w:rPr>
          <w:rFonts w:ascii="Times New Roman" w:hAnsi="Times New Roman"/>
          <w:sz w:val="28"/>
          <w:szCs w:val="28"/>
        </w:rPr>
        <w:t>»-(11,1%), «Прямо сік»-(11,1%), «</w:t>
      </w:r>
      <w:r w:rsidRPr="00316EE5">
        <w:rPr>
          <w:rFonts w:ascii="Times New Roman" w:hAnsi="Times New Roman"/>
          <w:sz w:val="28"/>
          <w:szCs w:val="28"/>
          <w:lang w:val="en-US"/>
        </w:rPr>
        <w:t>Biola</w:t>
      </w:r>
      <w:r w:rsidRPr="00316EE5">
        <w:rPr>
          <w:rFonts w:ascii="Times New Roman" w:hAnsi="Times New Roman"/>
          <w:sz w:val="28"/>
          <w:szCs w:val="28"/>
        </w:rPr>
        <w:t>»-(5,6%), «Фрузі»-(2,2%), а «</w:t>
      </w:r>
      <w:r w:rsidRPr="00316EE5">
        <w:rPr>
          <w:rFonts w:ascii="Times New Roman" w:hAnsi="Times New Roman"/>
          <w:sz w:val="28"/>
          <w:szCs w:val="28"/>
          <w:lang w:val="en-US"/>
        </w:rPr>
        <w:t>Seniorik</w:t>
      </w:r>
      <w:r w:rsidRPr="00316EE5">
        <w:rPr>
          <w:rFonts w:ascii="Times New Roman" w:hAnsi="Times New Roman"/>
          <w:sz w:val="28"/>
          <w:szCs w:val="28"/>
        </w:rPr>
        <w:t xml:space="preserve">» не набрав жодного голосу. </w:t>
      </w:r>
    </w:p>
    <w:p w:rsidR="00805E0E" w:rsidRPr="00316EE5" w:rsidRDefault="00805E0E" w:rsidP="00805E0E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У ході дослідження ми зробили свіжовижатий сік з яблука для зрівняння вітаміну С у свіжому та відновленому соці.</w:t>
      </w:r>
    </w:p>
    <w:p w:rsidR="00805E0E" w:rsidRPr="00316EE5" w:rsidRDefault="00805E0E" w:rsidP="00805E0E">
      <w:pPr>
        <w:pStyle w:val="aa"/>
        <w:spacing w:line="276" w:lineRule="auto"/>
        <w:rPr>
          <w:rStyle w:val="a9"/>
          <w:rFonts w:ascii="Times New Roman" w:hAnsi="Times New Roman" w:cs="Times New Roman"/>
          <w:sz w:val="28"/>
          <w:szCs w:val="28"/>
          <w:lang w:val="uk-UA"/>
        </w:rPr>
      </w:pPr>
      <w:r w:rsidRPr="00316EE5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316EE5">
        <w:rPr>
          <w:rFonts w:ascii="Times New Roman" w:hAnsi="Times New Roman" w:cs="Times New Roman"/>
          <w:sz w:val="28"/>
          <w:szCs w:val="28"/>
        </w:rPr>
        <w:t>На упаковках не вказано вміст вітаміну</w:t>
      </w:r>
      <w:proofErr w:type="gramStart"/>
      <w:r w:rsidRPr="00316EE5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316EE5">
        <w:rPr>
          <w:rFonts w:ascii="Times New Roman" w:hAnsi="Times New Roman" w:cs="Times New Roman"/>
          <w:sz w:val="28"/>
          <w:szCs w:val="28"/>
        </w:rPr>
        <w:t xml:space="preserve"> в даних соках. </w:t>
      </w:r>
      <w:proofErr w:type="gramStart"/>
      <w:r w:rsidRPr="00316EE5">
        <w:rPr>
          <w:rFonts w:ascii="Times New Roman" w:hAnsi="Times New Roman" w:cs="Times New Roman"/>
          <w:sz w:val="28"/>
          <w:szCs w:val="28"/>
        </w:rPr>
        <w:t>Визначити його можна за допомогою методу йодометрії. Для  цього беремо аптечний спиртовий розчин йоду з концентрацією 5%. Також готуємо крохмальний клейстер: розчинимо 1 г в невеликій кількості холодної води, вилиємо в склянку кипятку і прокипятимо.</w:t>
      </w:r>
      <w:proofErr w:type="gramEnd"/>
      <w:r w:rsidRPr="00316EE5">
        <w:rPr>
          <w:rFonts w:ascii="Times New Roman" w:hAnsi="Times New Roman" w:cs="Times New Roman"/>
          <w:sz w:val="28"/>
          <w:szCs w:val="28"/>
        </w:rPr>
        <w:t xml:space="preserve"> Далі беремо 10 мл </w:t>
      </w:r>
      <w:proofErr w:type="gramStart"/>
      <w:r w:rsidRPr="00316EE5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316EE5">
        <w:rPr>
          <w:rFonts w:ascii="Times New Roman" w:hAnsi="Times New Roman" w:cs="Times New Roman"/>
          <w:sz w:val="28"/>
          <w:szCs w:val="28"/>
        </w:rPr>
        <w:t xml:space="preserve">іджуваного соку розбавляємо його дистильованою водою до об’єму 50 мл, а потім додаємо до розбавленого соку 2-3 краплі крохмалю. Далі капаємо по краплині розчин йоду в </w:t>
      </w:r>
      <w:proofErr w:type="gramStart"/>
      <w:r w:rsidRPr="00316EE5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316EE5">
        <w:rPr>
          <w:rFonts w:ascii="Times New Roman" w:hAnsi="Times New Roman" w:cs="Times New Roman"/>
          <w:sz w:val="28"/>
          <w:szCs w:val="28"/>
        </w:rPr>
        <w:t>іджувану суміш, збовтуємо і чекаємо щоб наш розчин набув стійкого синього кольору, який не з</w:t>
      </w:r>
      <w:r w:rsidRPr="00316EE5">
        <w:rPr>
          <w:rFonts w:ascii="Times New Roman" w:hAnsi="Times New Roman" w:cs="Times New Roman"/>
          <w:sz w:val="28"/>
          <w:szCs w:val="28"/>
          <w:lang w:val="uk-UA"/>
        </w:rPr>
        <w:t>никає на протязі 5-10 секунд. Це буде сигналом, що  весь вітамін С прореагував з йодом(закінчилася окисно-відновна реакція</w:t>
      </w:r>
      <w:r w:rsidRPr="00316EE5">
        <w:rPr>
          <w:rStyle w:val="a9"/>
          <w:rFonts w:ascii="Times New Roman" w:hAnsi="Times New Roman" w:cs="Times New Roman"/>
          <w:sz w:val="28"/>
          <w:szCs w:val="28"/>
        </w:rPr>
        <w:t xml:space="preserve">   I2    +     С6Н8О6     →        С6 Н6О6   +   2Н I;</w:t>
      </w:r>
      <w:r w:rsidRPr="00316EE5">
        <w:rPr>
          <w:rStyle w:val="a9"/>
          <w:rFonts w:ascii="Times New Roman" w:hAnsi="Times New Roman" w:cs="Times New Roman"/>
          <w:sz w:val="28"/>
          <w:szCs w:val="28"/>
          <w:lang w:val="uk-UA"/>
        </w:rPr>
        <w:t xml:space="preserve"> при ціому утворюється дегідроаскорбінова кислота</w:t>
      </w:r>
      <w:r w:rsidRPr="00316EE5">
        <w:rPr>
          <w:rStyle w:val="a9"/>
          <w:rFonts w:ascii="Times New Roman" w:hAnsi="Times New Roman" w:cs="Times New Roman"/>
          <w:sz w:val="28"/>
          <w:szCs w:val="28"/>
        </w:rPr>
        <w:t xml:space="preserve"> ) </w:t>
      </w:r>
      <w:r w:rsidRPr="00316EE5">
        <w:rPr>
          <w:rStyle w:val="a9"/>
          <w:rFonts w:ascii="Times New Roman" w:hAnsi="Times New Roman" w:cs="Times New Roman"/>
          <w:sz w:val="28"/>
          <w:szCs w:val="28"/>
          <w:lang w:val="uk-UA"/>
        </w:rPr>
        <w:t>і титрування закінчено.</w:t>
      </w:r>
    </w:p>
    <w:p w:rsidR="00805E0E" w:rsidRPr="00316EE5" w:rsidRDefault="00805E0E" w:rsidP="00805E0E">
      <w:pPr>
        <w:pStyle w:val="aa"/>
        <w:spacing w:line="276" w:lineRule="auto"/>
        <w:rPr>
          <w:rStyle w:val="a9"/>
          <w:rFonts w:ascii="Times New Roman" w:hAnsi="Times New Roman" w:cs="Times New Roman"/>
          <w:sz w:val="28"/>
          <w:szCs w:val="28"/>
          <w:lang w:val="uk-UA"/>
        </w:rPr>
      </w:pPr>
      <w:r w:rsidRPr="00316EE5">
        <w:rPr>
          <w:rStyle w:val="a9"/>
          <w:rFonts w:ascii="Times New Roman" w:hAnsi="Times New Roman" w:cs="Times New Roman"/>
          <w:sz w:val="28"/>
          <w:szCs w:val="28"/>
          <w:lang w:val="uk-UA"/>
        </w:rPr>
        <w:t>Розрахунок проводимо за формулою:</w:t>
      </w:r>
    </w:p>
    <w:p w:rsidR="00805E0E" w:rsidRDefault="00805E0E" w:rsidP="00805E0E">
      <w:pPr>
        <w:pStyle w:val="aa"/>
        <w:spacing w:line="276" w:lineRule="auto"/>
        <w:rPr>
          <w:rStyle w:val="a9"/>
          <w:rFonts w:ascii="Times New Roman" w:hAnsi="Times New Roman" w:cs="Times New Roman"/>
          <w:sz w:val="36"/>
          <w:szCs w:val="36"/>
          <w:lang w:val="uk-UA"/>
        </w:rPr>
      </w:pPr>
      <w:r w:rsidRPr="00C55EAF">
        <w:rPr>
          <w:rStyle w:val="a9"/>
          <w:rFonts w:ascii="Times New Roman" w:hAnsi="Times New Roman" w:cs="Times New Roman"/>
          <w:sz w:val="36"/>
          <w:szCs w:val="36"/>
          <w:lang w:val="en-US"/>
        </w:rPr>
        <w:t>C</w:t>
      </w:r>
      <w:r w:rsidRPr="00C55EAF">
        <w:rPr>
          <w:rStyle w:val="a9"/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gramStart"/>
      <w:r w:rsidRPr="00C55EAF">
        <w:rPr>
          <w:rStyle w:val="a9"/>
          <w:rFonts w:ascii="Times New Roman" w:hAnsi="Times New Roman" w:cs="Times New Roman"/>
          <w:sz w:val="36"/>
          <w:szCs w:val="36"/>
          <w:lang w:val="uk-UA"/>
        </w:rPr>
        <w:t xml:space="preserve">=  </w:t>
      </w:r>
      <m:oMath>
        <w:proofErr w:type="gramEnd"/>
        <m:f>
          <m:fPr>
            <m:ctrlPr>
              <w:rPr>
                <w:rStyle w:val="a9"/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Style w:val="a9"/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Style w:val="a9"/>
                    <w:rFonts w:ascii="Cambria Math" w:hAnsi="Cambria Math" w:cs="Times New Roman"/>
                    <w:sz w:val="36"/>
                    <w:szCs w:val="36"/>
                    <w:lang w:val="en-US"/>
                  </w:rPr>
                  <m:t>C</m:t>
                </m:r>
              </m:e>
              <m:sub>
                <m:r>
                  <w:rPr>
                    <w:rStyle w:val="a9"/>
                    <w:rFonts w:ascii="Cambria Math" w:hAnsi="Cambria Math" w:cs="Times New Roman"/>
                    <w:sz w:val="36"/>
                    <w:szCs w:val="36"/>
                    <w:lang w:val="uk-UA"/>
                  </w:rPr>
                  <m:t>0∙</m:t>
                </m:r>
                <m:r>
                  <w:rPr>
                    <w:rStyle w:val="a9"/>
                    <w:rFonts w:ascii="Cambria Math" w:hAnsi="Cambria Math" w:cs="Times New Roman"/>
                    <w:sz w:val="36"/>
                    <w:szCs w:val="36"/>
                    <w:lang w:val="en-US"/>
                  </w:rPr>
                  <m:t>V</m:t>
                </m:r>
                <m:r>
                  <w:rPr>
                    <w:rStyle w:val="a9"/>
                    <w:rFonts w:ascii="Cambria Math" w:hAnsi="Cambria Math" w:cs="Times New Roman"/>
                    <w:sz w:val="36"/>
                    <w:szCs w:val="36"/>
                    <w:lang w:val="uk-UA"/>
                  </w:rPr>
                  <m:t>∙100</m:t>
                </m:r>
              </m:sub>
            </m:sSub>
          </m:num>
          <m:den>
            <m:r>
              <w:rPr>
                <w:rStyle w:val="a9"/>
                <w:rFonts w:ascii="Cambria Math" w:hAnsi="Cambria Math" w:cs="Times New Roman"/>
                <w:sz w:val="36"/>
                <w:szCs w:val="36"/>
                <w:lang w:val="uk-UA"/>
              </w:rPr>
              <m:t>10</m:t>
            </m:r>
          </m:den>
        </m:f>
      </m:oMath>
      <w:r w:rsidRPr="00C55EAF">
        <w:rPr>
          <w:rStyle w:val="a9"/>
          <w:rFonts w:ascii="Times New Roman" w:hAnsi="Times New Roman" w:cs="Times New Roman"/>
          <w:sz w:val="36"/>
          <w:szCs w:val="36"/>
          <w:lang w:val="uk-UA"/>
        </w:rPr>
        <w:t>=</w:t>
      </w:r>
      <w:r w:rsidRPr="00C55EAF">
        <w:rPr>
          <w:rStyle w:val="a9"/>
          <w:rFonts w:ascii="Times New Roman" w:hAnsi="Times New Roman" w:cs="Times New Roman"/>
          <w:sz w:val="36"/>
          <w:szCs w:val="36"/>
          <w:lang w:val="en-US"/>
        </w:rPr>
        <w:t>C</w:t>
      </w:r>
      <w:r w:rsidRPr="00C55EAF">
        <w:rPr>
          <w:rStyle w:val="a9"/>
          <w:rFonts w:ascii="Times New Roman" w:hAnsi="Times New Roman" w:cs="Times New Roman"/>
          <w:sz w:val="36"/>
          <w:szCs w:val="36"/>
          <w:lang w:val="uk-UA"/>
        </w:rPr>
        <w:t>0*</w:t>
      </w:r>
      <w:r w:rsidRPr="00C55EAF">
        <w:rPr>
          <w:rStyle w:val="a9"/>
          <w:rFonts w:ascii="Times New Roman" w:hAnsi="Times New Roman" w:cs="Times New Roman"/>
          <w:sz w:val="36"/>
          <w:szCs w:val="36"/>
          <w:lang w:val="en-US"/>
        </w:rPr>
        <w:t>V</w:t>
      </w:r>
      <w:r w:rsidRPr="00C55EAF">
        <w:rPr>
          <w:rStyle w:val="a9"/>
          <w:rFonts w:ascii="Times New Roman" w:hAnsi="Times New Roman" w:cs="Times New Roman"/>
          <w:sz w:val="36"/>
          <w:szCs w:val="36"/>
          <w:lang w:val="uk-UA"/>
        </w:rPr>
        <w:t>*10</w:t>
      </w:r>
    </w:p>
    <w:p w:rsidR="00C55EAF" w:rsidRPr="00C55EAF" w:rsidRDefault="00C55EAF" w:rsidP="00805E0E">
      <w:pPr>
        <w:pStyle w:val="aa"/>
        <w:spacing w:line="276" w:lineRule="auto"/>
        <w:rPr>
          <w:rStyle w:val="a9"/>
          <w:rFonts w:ascii="Times New Roman" w:hAnsi="Times New Roman" w:cs="Times New Roman"/>
          <w:sz w:val="36"/>
          <w:szCs w:val="36"/>
          <w:lang w:val="uk-UA"/>
        </w:rPr>
      </w:pPr>
    </w:p>
    <w:p w:rsidR="00805E0E" w:rsidRPr="00316EE5" w:rsidRDefault="00805E0E" w:rsidP="00805E0E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316EE5">
        <w:rPr>
          <w:rFonts w:ascii="Times New Roman" w:hAnsi="Times New Roman" w:cs="Times New Roman"/>
          <w:sz w:val="28"/>
          <w:szCs w:val="28"/>
          <w:u w:val="single"/>
          <w:lang w:val="uk-UA"/>
        </w:rPr>
        <w:t>Для дослідження ми використовували наступні продукти: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1.Першим соком для нашого аналізу є продукт вітчизняного виробника «</w:t>
      </w:r>
      <w:r w:rsidRPr="00316EE5">
        <w:rPr>
          <w:rFonts w:ascii="Times New Roman" w:hAnsi="Times New Roman"/>
          <w:sz w:val="28"/>
          <w:szCs w:val="28"/>
          <w:lang w:val="en-US"/>
        </w:rPr>
        <w:t>Rich</w:t>
      </w:r>
      <w:r w:rsidRPr="00316EE5">
        <w:rPr>
          <w:rFonts w:ascii="Times New Roman" w:hAnsi="Times New Roman"/>
          <w:sz w:val="28"/>
          <w:szCs w:val="28"/>
        </w:rPr>
        <w:t xml:space="preserve">»: виробник повідомляє, що його продукт є 100%  яблуневим  соком(освітленим), має дату виготовлення  02.05.2015, придатний до 01.05.2016. 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Склад: відсутній.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Виробник: ІП. «</w:t>
      </w:r>
      <w:r w:rsidRPr="00316EE5">
        <w:rPr>
          <w:rFonts w:ascii="Times New Roman" w:hAnsi="Times New Roman"/>
          <w:sz w:val="28"/>
          <w:szCs w:val="28"/>
          <w:lang w:val="en-US"/>
        </w:rPr>
        <w:t>K</w:t>
      </w:r>
      <w:r w:rsidRPr="00316EE5">
        <w:rPr>
          <w:rFonts w:ascii="Times New Roman" w:hAnsi="Times New Roman"/>
          <w:sz w:val="28"/>
          <w:szCs w:val="28"/>
        </w:rPr>
        <w:t>ока-Кола Беверіджиз Україна Лімітет», Україна, Київська область, Броварський район, с.м.т. Велика Димерка.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lastRenderedPageBreak/>
        <w:t>2. Наступним  об’єктом для нашого дослідження був  яблучний нектар(освітлений пастеризований) «Садочок»: виробник повідомляє, що фруктова частина становить не менше 50 %, має дату виготовлення 26.05.2015, придатність до 26.05.2016.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Склад: яблучний сік концентрований, цукровий сироп, регулятор кислотності лимонна кислота, натуральний ароматизатор «Яблуко».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Виробник: ТОВ «Сандора», Україна, Миколаївська область, Жовтневий район, с. Миколаївське;с Мішково-Погорілове, вул. Степова, 1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3. Третім  соковим напоєм, який ми досліджували був сік(яблучний) «Біола»: виробник повідомляє, що даний товар є соком(відновлений, освітлений, пастеризований), має дату виготовлення 31.03.2015, придатний до 25.12.2015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Склад: відсутній.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Виробник: ПРАТ «Ерлан»,  Україна, Дніпропетровська область, м. Підгородне, вул.Ленінградська, 5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4. І ще один представник нашого дослідження соковий напій під назвою «Фрузі» від фірми знаменитої марки «Чумак» виробник повідомляє, що цей продукт містить 55% яблучного пюре, 45% відновленого яблучного соку, консервантів та барвників не містить, виготовлений 05.05.2015р., а також дата придатності 05.05.2016р.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Склад: яблучне пюре(55%), сік яблучний відновлений(45%).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Виробник: ПрАТ «Чумак», Україна, Херсонська область, м. Каховка, вул. Козацька, 3.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5. Також наше дослідження розповсюдилось на 100% яблучний сік «</w:t>
      </w:r>
      <w:r w:rsidRPr="00316EE5">
        <w:rPr>
          <w:rFonts w:ascii="Times New Roman" w:hAnsi="Times New Roman"/>
          <w:sz w:val="28"/>
          <w:szCs w:val="28"/>
          <w:lang w:val="en-US"/>
        </w:rPr>
        <w:t>Sandora</w:t>
      </w:r>
      <w:r w:rsidRPr="00316EE5">
        <w:rPr>
          <w:rFonts w:ascii="Times New Roman" w:hAnsi="Times New Roman"/>
          <w:sz w:val="28"/>
          <w:szCs w:val="28"/>
        </w:rPr>
        <w:t>»: виробник повідомляє, що до складу напою входить лише яблучний сік, виготовлений 09.03.2015, придатний до 09.03.2016.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Склад: яблучний сік.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Виробник: ТОВ «Сандора», Україна, Миколаївська обл., Жовтневий р-н (А) 57262 с. Миколаївське; (В) 57214 с. Мішково-Погорілове, вул. Степова, 1.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6. І останнім напоєм для нашого аналізу був «Прямо сік» вітчизняного виробника «Наш сік». Виробник повідомляє, що напій є 100% натуральним яблучним соком, виготовлений 24.03.2015, придатний до 24.03.2016.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Склад: натуральний яблучний сік (100%), виготовлений зі свіжих яблук.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 xml:space="preserve">Виробник: СП «Вітмарк-Україна» ТОВ, Україна, м. Одеса, пров. Високий, 22. </w:t>
      </w:r>
    </w:p>
    <w:p w:rsidR="00805E0E" w:rsidRPr="00316EE5" w:rsidRDefault="00805E0E" w:rsidP="00805E0E">
      <w:pPr>
        <w:jc w:val="both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 w:rsidR="003B4008" w:rsidRPr="00316EE5">
        <w:rPr>
          <w:rFonts w:ascii="Times New Roman" w:hAnsi="Times New Roman"/>
          <w:sz w:val="28"/>
          <w:szCs w:val="28"/>
        </w:rPr>
        <w:t xml:space="preserve">       Хід роботи:</w:t>
      </w:r>
    </w:p>
    <w:p w:rsidR="003B4008" w:rsidRPr="00316EE5" w:rsidRDefault="003B4008" w:rsidP="00805E0E">
      <w:pPr>
        <w:jc w:val="both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  <w:lang w:val="ru-RU"/>
        </w:rPr>
        <w:t>Для порівняння вмісту вітаміну С ми використовували свіжовижатий  фреш,концентрація вітаміну</w:t>
      </w:r>
      <w:proofErr w:type="gramStart"/>
      <w:r w:rsidR="004240CE" w:rsidRPr="00316EE5">
        <w:rPr>
          <w:rFonts w:ascii="Times New Roman" w:hAnsi="Times New Roman"/>
          <w:sz w:val="28"/>
          <w:szCs w:val="28"/>
          <w:lang w:val="ru-RU"/>
        </w:rPr>
        <w:t xml:space="preserve"> С</w:t>
      </w:r>
      <w:proofErr w:type="gramEnd"/>
      <w:r w:rsidRPr="00316EE5">
        <w:rPr>
          <w:rFonts w:ascii="Times New Roman" w:hAnsi="Times New Roman"/>
          <w:sz w:val="28"/>
          <w:szCs w:val="28"/>
          <w:lang w:val="ru-RU"/>
        </w:rPr>
        <w:t xml:space="preserve"> в якому </w:t>
      </w:r>
      <w:r w:rsidR="004240CE" w:rsidRPr="00316EE5">
        <w:rPr>
          <w:rFonts w:ascii="Times New Roman" w:hAnsi="Times New Roman"/>
          <w:sz w:val="28"/>
          <w:szCs w:val="28"/>
          <w:lang w:val="ru-RU"/>
        </w:rPr>
        <w:t xml:space="preserve"> становить 1.4мг\100мл.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Використовуючи вищеописаний метод йодометрії і використовуючи вищезгадану формулу ми провели експеримент і подальші розрахунки, внаслідок чого отримали наступні дані:</w:t>
      </w:r>
    </w:p>
    <w:p w:rsidR="00805E0E" w:rsidRPr="00316EE5" w:rsidRDefault="00805E0E" w:rsidP="00805E0E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Результати дослідження соку «</w:t>
      </w:r>
      <w:r w:rsidRPr="00316EE5">
        <w:rPr>
          <w:rFonts w:ascii="Times New Roman" w:hAnsi="Times New Roman"/>
          <w:sz w:val="28"/>
          <w:szCs w:val="28"/>
          <w:lang w:val="en-US"/>
        </w:rPr>
        <w:t>Rich</w:t>
      </w:r>
      <w:r w:rsidRPr="00316EE5">
        <w:rPr>
          <w:rFonts w:ascii="Times New Roman" w:hAnsi="Times New Roman"/>
          <w:sz w:val="28"/>
          <w:szCs w:val="28"/>
        </w:rPr>
        <w:t>»:</w:t>
      </w:r>
    </w:p>
    <w:p w:rsidR="00805E0E" w:rsidRPr="00316EE5" w:rsidRDefault="00805E0E" w:rsidP="00805E0E">
      <w:pPr>
        <w:spacing w:after="160" w:line="259" w:lineRule="auto"/>
        <w:rPr>
          <w:rFonts w:ascii="Times New Roman" w:hAnsi="Times New Roman"/>
          <w:sz w:val="28"/>
          <w:szCs w:val="28"/>
          <w:lang w:val="ru-RU"/>
        </w:rPr>
      </w:pPr>
      <w:r w:rsidRPr="00316EE5">
        <w:rPr>
          <w:rFonts w:ascii="Times New Roman" w:hAnsi="Times New Roman"/>
          <w:sz w:val="28"/>
          <w:szCs w:val="28"/>
        </w:rPr>
        <w:t xml:space="preserve">За результатами дослідження вмісту вітаміну С йодометричним методом ми виявили, що частка вищезгаданого вітаміну становить </w:t>
      </w:r>
      <w:r w:rsidRPr="00316EE5">
        <w:rPr>
          <w:rFonts w:ascii="Times New Roman" w:hAnsi="Times New Roman"/>
          <w:b/>
          <w:bCs/>
          <w:sz w:val="28"/>
          <w:szCs w:val="28"/>
        </w:rPr>
        <w:t xml:space="preserve">0.34мг\100мл, </w:t>
      </w:r>
      <w:r w:rsidRPr="00316EE5">
        <w:rPr>
          <w:rFonts w:ascii="Times New Roman" w:hAnsi="Times New Roman"/>
          <w:sz w:val="28"/>
          <w:szCs w:val="28"/>
        </w:rPr>
        <w:t>що свідчить про  недостатню кількість вітаміну С в соковому продукті.</w:t>
      </w:r>
    </w:p>
    <w:p w:rsidR="00805E0E" w:rsidRPr="00316EE5" w:rsidRDefault="00805E0E" w:rsidP="00805E0E">
      <w:pPr>
        <w:rPr>
          <w:rFonts w:ascii="Times New Roman" w:hAnsi="Times New Roman"/>
          <w:bCs/>
          <w:sz w:val="28"/>
          <w:szCs w:val="28"/>
        </w:rPr>
      </w:pPr>
      <w:r w:rsidRPr="00316EE5">
        <w:rPr>
          <w:rFonts w:ascii="Times New Roman" w:hAnsi="Times New Roman"/>
          <w:bCs/>
          <w:sz w:val="28"/>
          <w:szCs w:val="28"/>
        </w:rPr>
        <w:lastRenderedPageBreak/>
        <w:t>Також ми виявили значні пошкодження картонної упаковки та відсутність інформації про склад соку, що говорить нам про неправильне зберігання та транспортування продукту, а також про можливість фальсифікації оригінального продукту виробника «</w:t>
      </w:r>
      <w:r w:rsidRPr="00316EE5">
        <w:rPr>
          <w:rFonts w:ascii="Times New Roman" w:hAnsi="Times New Roman"/>
          <w:bCs/>
          <w:sz w:val="28"/>
          <w:szCs w:val="28"/>
          <w:lang w:val="en-US"/>
        </w:rPr>
        <w:t>Rich</w:t>
      </w:r>
      <w:r w:rsidRPr="00316EE5">
        <w:rPr>
          <w:rFonts w:ascii="Times New Roman" w:hAnsi="Times New Roman"/>
          <w:bCs/>
          <w:sz w:val="28"/>
          <w:szCs w:val="28"/>
        </w:rPr>
        <w:t>»</w:t>
      </w:r>
    </w:p>
    <w:p w:rsidR="00805E0E" w:rsidRPr="00316EE5" w:rsidRDefault="00805E0E" w:rsidP="00805E0E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Результати дослідження соку «Садочок»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 xml:space="preserve">За нашим дослідження вміст вітаміну С в цьому соці становить </w:t>
      </w:r>
      <w:r w:rsidRPr="00316EE5">
        <w:rPr>
          <w:rFonts w:ascii="Times New Roman" w:hAnsi="Times New Roman"/>
          <w:b/>
          <w:bCs/>
          <w:sz w:val="28"/>
          <w:szCs w:val="28"/>
        </w:rPr>
        <w:t>0.36мг\100мл</w:t>
      </w:r>
      <w:r w:rsidRPr="00316EE5">
        <w:rPr>
          <w:rFonts w:ascii="Times New Roman" w:hAnsi="Times New Roman"/>
          <w:sz w:val="28"/>
          <w:szCs w:val="28"/>
        </w:rPr>
        <w:t>. З цього ми можемо зробити висновок, що вміст вітаміну С недостатній.</w:t>
      </w:r>
    </w:p>
    <w:p w:rsidR="00805E0E" w:rsidRPr="00316EE5" w:rsidRDefault="00805E0E" w:rsidP="00805E0E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Результати дослідження соку  «Біола»: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 xml:space="preserve">Розрахунок вмісту вітаміну С за йодометричним методом дав нам такий результат: </w:t>
      </w:r>
      <w:r w:rsidRPr="00316EE5">
        <w:rPr>
          <w:rFonts w:ascii="Times New Roman" w:hAnsi="Times New Roman"/>
          <w:b/>
          <w:bCs/>
          <w:sz w:val="28"/>
          <w:szCs w:val="28"/>
        </w:rPr>
        <w:t>0.35мг\100мл</w:t>
      </w:r>
      <w:r w:rsidRPr="00316EE5">
        <w:rPr>
          <w:rFonts w:ascii="Times New Roman" w:hAnsi="Times New Roman"/>
          <w:sz w:val="28"/>
          <w:szCs w:val="28"/>
        </w:rPr>
        <w:t>, що свідчить про недостатній рівень вітаміну С.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bCs/>
          <w:sz w:val="28"/>
          <w:szCs w:val="28"/>
        </w:rPr>
        <w:t>І знову на тарі та етикетці відсутні будь-які згадки про склад, можна стверджувати що виробник цього соку вдався до інформаційної фальсифікації</w:t>
      </w:r>
      <w:r w:rsidRPr="00316EE5">
        <w:rPr>
          <w:rFonts w:ascii="Times New Roman" w:hAnsi="Times New Roman"/>
          <w:sz w:val="28"/>
          <w:szCs w:val="28"/>
        </w:rPr>
        <w:t xml:space="preserve">.  </w:t>
      </w:r>
    </w:p>
    <w:p w:rsidR="00805E0E" w:rsidRPr="00316EE5" w:rsidRDefault="00805E0E" w:rsidP="00805E0E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Результати дослідження сокового напою  «Фрузі»: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 xml:space="preserve">У результаті дослідження ми виявили, що вміст вітаміну С менше за  </w:t>
      </w:r>
      <w:r w:rsidRPr="00316EE5">
        <w:rPr>
          <w:rFonts w:ascii="Times New Roman" w:hAnsi="Times New Roman"/>
          <w:b/>
          <w:bCs/>
          <w:sz w:val="28"/>
          <w:szCs w:val="28"/>
        </w:rPr>
        <w:t>0.08мг\100мл</w:t>
      </w:r>
      <w:r w:rsidRPr="00316EE5">
        <w:rPr>
          <w:rFonts w:ascii="Times New Roman" w:hAnsi="Times New Roman"/>
          <w:sz w:val="28"/>
          <w:szCs w:val="28"/>
        </w:rPr>
        <w:t xml:space="preserve">. Це значить, що у зазначеному продукті </w:t>
      </w:r>
      <w:r w:rsidRPr="00316EE5">
        <w:rPr>
          <w:rFonts w:ascii="Times New Roman" w:hAnsi="Times New Roman"/>
          <w:sz w:val="28"/>
          <w:szCs w:val="28"/>
          <w:u w:val="single"/>
        </w:rPr>
        <w:t>аскорбінова кислота майже відсутня</w:t>
      </w:r>
      <w:r w:rsidRPr="00316EE5">
        <w:rPr>
          <w:rFonts w:ascii="Times New Roman" w:hAnsi="Times New Roman"/>
          <w:sz w:val="28"/>
          <w:szCs w:val="28"/>
        </w:rPr>
        <w:t xml:space="preserve">. </w:t>
      </w:r>
    </w:p>
    <w:p w:rsidR="00805E0E" w:rsidRPr="00316EE5" w:rsidRDefault="00805E0E" w:rsidP="00805E0E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Результати дослідження «</w:t>
      </w:r>
      <w:r w:rsidRPr="00316EE5">
        <w:rPr>
          <w:rFonts w:ascii="Times New Roman" w:hAnsi="Times New Roman"/>
          <w:sz w:val="28"/>
          <w:szCs w:val="28"/>
          <w:lang w:val="en-US"/>
        </w:rPr>
        <w:t>Sandora</w:t>
      </w:r>
      <w:r w:rsidRPr="00316EE5">
        <w:rPr>
          <w:rFonts w:ascii="Times New Roman" w:hAnsi="Times New Roman"/>
          <w:sz w:val="28"/>
          <w:szCs w:val="28"/>
        </w:rPr>
        <w:t xml:space="preserve">»: 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 xml:space="preserve">Внаслідок проведення дослідження ми визначили, що вітамін С присутній у даному соковому напої  в кількості </w:t>
      </w:r>
      <w:r w:rsidRPr="00316EE5">
        <w:rPr>
          <w:rFonts w:ascii="Times New Roman" w:hAnsi="Times New Roman"/>
          <w:b/>
          <w:sz w:val="28"/>
          <w:szCs w:val="28"/>
        </w:rPr>
        <w:t>0,35 мг\100мл</w:t>
      </w:r>
      <w:r w:rsidRPr="00316EE5">
        <w:rPr>
          <w:rFonts w:ascii="Times New Roman" w:hAnsi="Times New Roman"/>
          <w:sz w:val="28"/>
          <w:szCs w:val="28"/>
        </w:rPr>
        <w:t>. Це свідчить про порівняно низький вміст вітаміну С.</w:t>
      </w:r>
    </w:p>
    <w:p w:rsidR="00805E0E" w:rsidRPr="00316EE5" w:rsidRDefault="00805E0E" w:rsidP="00805E0E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Результати дослідження соку «Прямо сік».</w:t>
      </w: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 xml:space="preserve">В  ході виявлення вмісту вітаміну С у цьому соковому напої вийшли такі дані як </w:t>
      </w:r>
      <w:r w:rsidRPr="00316EE5">
        <w:rPr>
          <w:rFonts w:ascii="Times New Roman" w:hAnsi="Times New Roman"/>
          <w:b/>
          <w:sz w:val="28"/>
          <w:szCs w:val="28"/>
        </w:rPr>
        <w:t xml:space="preserve">1.7 мг\100мл. </w:t>
      </w:r>
      <w:r w:rsidRPr="00316EE5">
        <w:rPr>
          <w:rFonts w:ascii="Times New Roman" w:hAnsi="Times New Roman"/>
          <w:sz w:val="28"/>
          <w:szCs w:val="28"/>
        </w:rPr>
        <w:t>І це є дуже добрий результат, як для відновленого соку.</w:t>
      </w:r>
    </w:p>
    <w:p w:rsidR="00805E0E" w:rsidRPr="00316EE5" w:rsidRDefault="00805E0E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805E0E" w:rsidRPr="00316EE5" w:rsidRDefault="00805E0E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805E0E" w:rsidRPr="00316EE5" w:rsidRDefault="00805E0E" w:rsidP="00805E0E">
      <w:pPr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C55EAF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805E0E" w:rsidRDefault="00805E0E" w:rsidP="00805E0E">
      <w:pPr>
        <w:jc w:val="center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Висновки:</w:t>
      </w:r>
    </w:p>
    <w:p w:rsidR="00C55EAF" w:rsidRPr="00316EE5" w:rsidRDefault="00C55EAF" w:rsidP="00805E0E">
      <w:pPr>
        <w:jc w:val="center"/>
        <w:rPr>
          <w:rFonts w:ascii="Times New Roman" w:hAnsi="Times New Roman"/>
          <w:sz w:val="28"/>
          <w:szCs w:val="28"/>
        </w:rPr>
      </w:pPr>
    </w:p>
    <w:p w:rsidR="00805E0E" w:rsidRPr="00316EE5" w:rsidRDefault="00805E0E" w:rsidP="00805E0E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Проаналізовано методи промислового виробництва сокових напоїв, а саме: принципи класифікації сокових напоїв; сучасні технології промислового виробництва соків; принцип маркування соків та його основні елементи.</w:t>
      </w:r>
    </w:p>
    <w:p w:rsidR="00805E0E" w:rsidRPr="00316EE5" w:rsidRDefault="00805E0E" w:rsidP="00805E0E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Висвітлено значення вітаміну С для організму  людини.</w:t>
      </w:r>
    </w:p>
    <w:p w:rsidR="00805E0E" w:rsidRPr="00316EE5" w:rsidRDefault="00805E0E" w:rsidP="00805E0E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Проаналізовано сучасні методи дослідження якості соку.</w:t>
      </w:r>
    </w:p>
    <w:p w:rsidR="00805E0E" w:rsidRPr="00316EE5" w:rsidRDefault="00805E0E" w:rsidP="00805E0E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Було віднайдено фактори, що впливають на вміст вітаміну С у сокових напоях; деякі з цих методів навчилися застосовувати на практиці.</w:t>
      </w:r>
    </w:p>
    <w:p w:rsidR="00805E0E" w:rsidRPr="00316EE5" w:rsidRDefault="00805E0E" w:rsidP="00805E0E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Проаналізовано сокові напої на вміст вітаміну С методом йодометрії.</w:t>
      </w:r>
    </w:p>
    <w:p w:rsidR="005A68AE" w:rsidRDefault="00805E0E" w:rsidP="00260DF1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316EE5">
        <w:rPr>
          <w:rFonts w:ascii="Times New Roman" w:hAnsi="Times New Roman"/>
          <w:sz w:val="28"/>
          <w:szCs w:val="28"/>
        </w:rPr>
        <w:t>Досліджено  деякі найбільш вживані  сокові напої, внаслідок чого можна дати наступні рекомендації: найбільш оптимальним для щоденного вживання є продукт «Прямо сік» виробника «Наш сік», а найменш корисним для вживання є соковий напій «Фрузі», адже практично не містить вітаміну С.</w:t>
      </w: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260DF1" w:rsidRPr="00260DF1" w:rsidRDefault="00260DF1" w:rsidP="00260DF1">
      <w:pPr>
        <w:pStyle w:val="a3"/>
        <w:spacing w:after="160" w:line="259" w:lineRule="auto"/>
        <w:ind w:firstLine="0"/>
        <w:rPr>
          <w:rFonts w:ascii="Times New Roman" w:hAnsi="Times New Roman"/>
          <w:sz w:val="28"/>
          <w:szCs w:val="28"/>
        </w:rPr>
      </w:pPr>
    </w:p>
    <w:p w:rsidR="007F1961" w:rsidRDefault="007F1961" w:rsidP="00260DF1">
      <w:pPr>
        <w:spacing w:line="360" w:lineRule="auto"/>
        <w:ind w:firstLine="0"/>
        <w:jc w:val="center"/>
        <w:rPr>
          <w:rFonts w:ascii="Times New Roman" w:hAnsi="Times New Roman"/>
          <w:b/>
          <w:sz w:val="36"/>
          <w:szCs w:val="36"/>
        </w:rPr>
      </w:pPr>
    </w:p>
    <w:p w:rsidR="00260DF1" w:rsidRPr="00260DF1" w:rsidRDefault="00260DF1" w:rsidP="00260DF1">
      <w:pPr>
        <w:spacing w:line="360" w:lineRule="auto"/>
        <w:ind w:firstLine="0"/>
        <w:jc w:val="center"/>
        <w:rPr>
          <w:rFonts w:ascii="Times New Roman" w:hAnsi="Times New Roman"/>
          <w:b/>
          <w:sz w:val="36"/>
          <w:szCs w:val="36"/>
        </w:rPr>
      </w:pPr>
    </w:p>
    <w:p w:rsidR="007F1961" w:rsidRPr="00260DF1" w:rsidRDefault="00A9000D" w:rsidP="00260DF1">
      <w:pPr>
        <w:spacing w:line="360" w:lineRule="auto"/>
        <w:ind w:firstLine="0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Посилання</w:t>
      </w:r>
      <w:r w:rsidR="00260DF1" w:rsidRPr="00260DF1">
        <w:rPr>
          <w:rFonts w:ascii="Times New Roman" w:hAnsi="Times New Roman"/>
          <w:b/>
          <w:sz w:val="36"/>
          <w:szCs w:val="36"/>
        </w:rPr>
        <w:t xml:space="preserve"> на літературу</w:t>
      </w:r>
      <w:r w:rsidR="00260DF1" w:rsidRPr="00260DF1">
        <w:rPr>
          <w:rFonts w:ascii="Times New Roman" w:hAnsi="Times New Roman"/>
          <w:b/>
          <w:sz w:val="36"/>
          <w:szCs w:val="36"/>
          <w:lang w:val="ru-RU"/>
        </w:rPr>
        <w:t>:</w:t>
      </w:r>
    </w:p>
    <w:p w:rsidR="007F1961" w:rsidRPr="00316EE5" w:rsidRDefault="007F1961" w:rsidP="007F196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F1961" w:rsidRPr="00C55EAF" w:rsidRDefault="00A51E11" w:rsidP="00C55EAF">
      <w:pPr>
        <w:pStyle w:val="a3"/>
        <w:numPr>
          <w:ilvl w:val="0"/>
          <w:numId w:val="17"/>
        </w:numPr>
        <w:spacing w:line="360" w:lineRule="auto"/>
        <w:rPr>
          <w:rStyle w:val="a4"/>
          <w:rFonts w:ascii="Times New Roman" w:hAnsi="Times New Roman"/>
          <w:color w:val="auto"/>
          <w:sz w:val="28"/>
          <w:szCs w:val="28"/>
          <w:u w:val="none"/>
          <w:shd w:val="clear" w:color="auto" w:fill="FFFFFF"/>
        </w:rPr>
      </w:pPr>
      <w:hyperlink r:id="rId28" w:history="1">
        <w:r w:rsidR="004240CE" w:rsidRPr="00C55EAF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https://health.mail.ru/drug/vitamin_c/</w:t>
        </w:r>
      </w:hyperlink>
    </w:p>
    <w:p w:rsidR="004240CE" w:rsidRPr="00C55EAF" w:rsidRDefault="00A51E11" w:rsidP="00C55EAF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hyperlink r:id="rId29" w:anchor=".VY9FF_ntmko" w:history="1">
        <w:r w:rsidR="00C55EAF" w:rsidRPr="00C55EAF">
          <w:rPr>
            <w:rStyle w:val="a4"/>
            <w:rFonts w:ascii="Times New Roman" w:hAnsi="Times New Roman"/>
            <w:color w:val="auto"/>
            <w:sz w:val="28"/>
            <w:szCs w:val="28"/>
          </w:rPr>
          <w:t>https://www.amway.ua/ru/product/109741,nutrilite-vitamin-s-plyus#.VY9FF_ntmko</w:t>
        </w:r>
      </w:hyperlink>
    </w:p>
    <w:p w:rsidR="00C05C05" w:rsidRPr="00C55EAF" w:rsidRDefault="00A51E11" w:rsidP="00C55EAF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hyperlink r:id="rId30" w:history="1">
        <w:r w:rsidR="00C55EAF" w:rsidRPr="00C55EAF">
          <w:rPr>
            <w:rStyle w:val="a4"/>
            <w:rFonts w:ascii="Times New Roman" w:hAnsi="Times New Roman"/>
            <w:color w:val="auto"/>
            <w:sz w:val="28"/>
            <w:szCs w:val="28"/>
          </w:rPr>
          <w:t>http://sadochok.ua/</w:t>
        </w:r>
        <w:r w:rsidR="00C55EAF" w:rsidRPr="00C55EAF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soki</w:t>
        </w:r>
        <w:r w:rsidR="00C55EAF" w:rsidRPr="00C55EAF">
          <w:rPr>
            <w:rStyle w:val="a4"/>
            <w:rFonts w:ascii="Times New Roman" w:hAnsi="Times New Roman"/>
            <w:color w:val="auto"/>
            <w:sz w:val="28"/>
            <w:szCs w:val="28"/>
          </w:rPr>
          <w:t>-sadochka</w:t>
        </w:r>
      </w:hyperlink>
    </w:p>
    <w:p w:rsidR="00C05C05" w:rsidRPr="00C55EAF" w:rsidRDefault="00A51E11" w:rsidP="00C55EAF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hyperlink r:id="rId31" w:history="1">
        <w:r w:rsidR="00C55EAF" w:rsidRPr="00C55EAF">
          <w:rPr>
            <w:rStyle w:val="a4"/>
            <w:rFonts w:ascii="Times New Roman" w:hAnsi="Times New Roman"/>
            <w:color w:val="auto"/>
            <w:sz w:val="28"/>
            <w:szCs w:val="28"/>
          </w:rPr>
          <w:t>http://www.vitmark.com/uk/assortiment/nash-sik</w:t>
        </w:r>
      </w:hyperlink>
    </w:p>
    <w:p w:rsidR="00C05C05" w:rsidRPr="00C55EAF" w:rsidRDefault="00A51E11" w:rsidP="00C55EAF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hyperlink r:id="rId32" w:history="1">
        <w:r w:rsidR="00C55EAF" w:rsidRPr="00C55EAF">
          <w:rPr>
            <w:rStyle w:val="a4"/>
            <w:rFonts w:ascii="Times New Roman" w:hAnsi="Times New Roman"/>
            <w:color w:val="auto"/>
            <w:sz w:val="28"/>
            <w:szCs w:val="28"/>
          </w:rPr>
          <w:t>http://nashsok.ua/ukr/brand/brand/</w:t>
        </w:r>
      </w:hyperlink>
    </w:p>
    <w:p w:rsidR="00C05C05" w:rsidRPr="00C55EAF" w:rsidRDefault="00A51E11" w:rsidP="00C55EAF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hyperlink r:id="rId33" w:history="1">
        <w:r w:rsidR="00C05C05" w:rsidRPr="00C55EAF">
          <w:rPr>
            <w:rStyle w:val="a4"/>
            <w:rFonts w:ascii="Times New Roman" w:hAnsi="Times New Roman"/>
            <w:color w:val="auto"/>
            <w:sz w:val="28"/>
            <w:szCs w:val="28"/>
          </w:rPr>
          <w:t>http://buklib.net/boo</w:t>
        </w:r>
        <w:bookmarkStart w:id="0" w:name="_GoBack"/>
        <w:bookmarkEnd w:id="0"/>
        <w:r w:rsidR="00C05C05" w:rsidRPr="00C55EAF">
          <w:rPr>
            <w:rStyle w:val="a4"/>
            <w:rFonts w:ascii="Times New Roman" w:hAnsi="Times New Roman"/>
            <w:color w:val="auto"/>
            <w:sz w:val="28"/>
            <w:szCs w:val="28"/>
          </w:rPr>
          <w:t>ks/29588/</w:t>
        </w:r>
      </w:hyperlink>
    </w:p>
    <w:p w:rsidR="00C05C05" w:rsidRPr="00C55EAF" w:rsidRDefault="00C05C05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C05C05" w:rsidRDefault="00C05C05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P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b/>
          <w:sz w:val="144"/>
          <w:szCs w:val="144"/>
        </w:rPr>
      </w:pPr>
    </w:p>
    <w:p w:rsidR="0016251F" w:rsidRP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b/>
          <w:sz w:val="144"/>
          <w:szCs w:val="144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Pr="0016251F" w:rsidRDefault="0016251F" w:rsidP="0016251F">
      <w:pPr>
        <w:spacing w:line="360" w:lineRule="auto"/>
        <w:ind w:firstLine="0"/>
        <w:jc w:val="center"/>
        <w:rPr>
          <w:rFonts w:ascii="Times New Roman" w:hAnsi="Times New Roman"/>
          <w:i/>
          <w:sz w:val="144"/>
          <w:szCs w:val="144"/>
          <w:lang w:val="ru-RU"/>
        </w:rPr>
      </w:pPr>
      <w:r w:rsidRPr="0016251F">
        <w:rPr>
          <w:rFonts w:ascii="Times New Roman" w:hAnsi="Times New Roman"/>
          <w:i/>
          <w:sz w:val="144"/>
          <w:szCs w:val="144"/>
          <w:lang w:val="ru-RU"/>
        </w:rPr>
        <w:t>Додатки.</w:t>
      </w: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16251F" w:rsidRDefault="0016251F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C05C05" w:rsidRPr="00316EE5" w:rsidRDefault="00C05C05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C05C05" w:rsidRPr="00316EE5" w:rsidRDefault="00C05C05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C05C05" w:rsidRPr="00316EE5" w:rsidRDefault="00C05C05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C05C05" w:rsidRPr="00316EE5" w:rsidRDefault="00C05C05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C05C05" w:rsidRPr="00316EE5" w:rsidRDefault="00C05C05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C05C05" w:rsidRPr="00316EE5" w:rsidRDefault="00C05C05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C05C05" w:rsidRPr="00316EE5" w:rsidRDefault="00C05C05" w:rsidP="00C05C05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CD6516" w:rsidRPr="00316EE5" w:rsidRDefault="00CD6516" w:rsidP="00AD42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D6516" w:rsidRPr="00316EE5" w:rsidRDefault="00CD6516" w:rsidP="00AD42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D6516" w:rsidRPr="00316EE5" w:rsidRDefault="00CD6516" w:rsidP="00AD42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D6516" w:rsidRPr="00316EE5" w:rsidRDefault="00CD6516" w:rsidP="00AD42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A12AF" w:rsidRDefault="0016251F" w:rsidP="009A12AF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5410200" cy="30441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286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803" cy="304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2AF" w:rsidRDefault="009A12AF" w:rsidP="009A12A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Об’єкти дослідження.</w:t>
      </w:r>
    </w:p>
    <w:p w:rsidR="009A12AF" w:rsidRDefault="009A12AF" w:rsidP="009A12A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A12AF" w:rsidRDefault="009A12AF" w:rsidP="009A12A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4858439" cy="2733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286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720" cy="273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63" w:rsidRDefault="00E25663" w:rsidP="009A12AF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</w:rPr>
        <w:t>Сік «</w:t>
      </w:r>
      <w:r>
        <w:rPr>
          <w:rFonts w:ascii="Times New Roman" w:hAnsi="Times New Roman"/>
          <w:b/>
          <w:sz w:val="32"/>
          <w:szCs w:val="32"/>
          <w:lang w:val="en-US"/>
        </w:rPr>
        <w:t>Rich</w:t>
      </w:r>
      <w:r>
        <w:rPr>
          <w:rFonts w:ascii="Times New Roman" w:hAnsi="Times New Roman"/>
          <w:b/>
          <w:sz w:val="32"/>
          <w:szCs w:val="32"/>
          <w:lang w:val="ru-RU"/>
        </w:rPr>
        <w:t>»</w:t>
      </w:r>
    </w:p>
    <w:p w:rsidR="00E25663" w:rsidRPr="00E25663" w:rsidRDefault="00E25663" w:rsidP="009A12AF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9A12AF" w:rsidRDefault="009A12AF" w:rsidP="009A12A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4457700" cy="25081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286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519" cy="251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00D" w:rsidRDefault="00A9000D" w:rsidP="009A12A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Сік «Фрузі»</w:t>
      </w:r>
    </w:p>
    <w:p w:rsidR="009A12AF" w:rsidRDefault="009A12AF" w:rsidP="009A12A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A12AF" w:rsidRDefault="009A12AF" w:rsidP="009A12A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4495800" cy="26570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287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920" cy="265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00D" w:rsidRDefault="00A9000D" w:rsidP="009A12A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Сік «Біола»</w:t>
      </w:r>
    </w:p>
    <w:p w:rsidR="005A3DEE" w:rsidRPr="009A12AF" w:rsidRDefault="005A3DEE" w:rsidP="009A12A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9000D" w:rsidRDefault="00A9000D" w:rsidP="00A900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543550" cy="31191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315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980" cy="312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00D" w:rsidRPr="005A3DEE" w:rsidRDefault="005A3DEE" w:rsidP="00A9000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A3DEE">
        <w:rPr>
          <w:rFonts w:ascii="Times New Roman" w:hAnsi="Times New Roman"/>
          <w:b/>
          <w:noProof/>
          <w:sz w:val="28"/>
          <w:szCs w:val="28"/>
          <w:lang w:val="ru-RU" w:eastAsia="ru-RU"/>
        </w:rPr>
        <w:t>Підготовка соку до титрування</w:t>
      </w:r>
    </w:p>
    <w:p w:rsidR="00A9000D" w:rsidRDefault="00A9000D" w:rsidP="005A3DEE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A9000D" w:rsidRDefault="00A9000D" w:rsidP="00A900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D6516" w:rsidRDefault="00A9000D" w:rsidP="00A900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99631" cy="31507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316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852" cy="315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EE" w:rsidRPr="005A3DEE" w:rsidRDefault="005A3DEE" w:rsidP="00A9000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A3DEE">
        <w:rPr>
          <w:rFonts w:ascii="Times New Roman" w:hAnsi="Times New Roman"/>
          <w:b/>
          <w:sz w:val="28"/>
          <w:szCs w:val="28"/>
        </w:rPr>
        <w:t>Додавання розчину крохмалю</w:t>
      </w:r>
    </w:p>
    <w:p w:rsidR="00A9000D" w:rsidRDefault="00A9000D" w:rsidP="00A900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286375" cy="29744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317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723" cy="297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EE" w:rsidRPr="005A3DEE" w:rsidRDefault="005A3DEE" w:rsidP="00A9000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A3DEE">
        <w:rPr>
          <w:rFonts w:ascii="Times New Roman" w:hAnsi="Times New Roman"/>
          <w:b/>
          <w:sz w:val="28"/>
          <w:szCs w:val="28"/>
        </w:rPr>
        <w:t>Початок титрування</w:t>
      </w:r>
    </w:p>
    <w:p w:rsidR="00A9000D" w:rsidRDefault="00A9000D" w:rsidP="00A9000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9000D" w:rsidRDefault="00A9000D" w:rsidP="00A900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9000D" w:rsidRDefault="00A9000D" w:rsidP="00A900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9000D" w:rsidRDefault="00A9000D" w:rsidP="00A900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76875" cy="30816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317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966" cy="308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EE" w:rsidRPr="005A3DEE" w:rsidRDefault="005A3DEE" w:rsidP="00A9000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A3DEE">
        <w:rPr>
          <w:rFonts w:ascii="Times New Roman" w:hAnsi="Times New Roman"/>
          <w:b/>
          <w:sz w:val="28"/>
          <w:szCs w:val="28"/>
        </w:rPr>
        <w:t>Закінчення процесу титрування</w:t>
      </w:r>
    </w:p>
    <w:sectPr w:rsidR="005A3DEE" w:rsidRPr="005A3DEE" w:rsidSect="00280686">
      <w:headerReference w:type="default" r:id="rId42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663" w:rsidRDefault="00E25663" w:rsidP="0016251F">
      <w:r>
        <w:separator/>
      </w:r>
    </w:p>
  </w:endnote>
  <w:endnote w:type="continuationSeparator" w:id="0">
    <w:p w:rsidR="00E25663" w:rsidRDefault="00E25663" w:rsidP="001625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_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663" w:rsidRDefault="00E25663" w:rsidP="0016251F">
      <w:r>
        <w:separator/>
      </w:r>
    </w:p>
  </w:footnote>
  <w:footnote w:type="continuationSeparator" w:id="0">
    <w:p w:rsidR="00E25663" w:rsidRDefault="00E25663" w:rsidP="001625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98231"/>
      <w:docPartObj>
        <w:docPartGallery w:val="Page Numbers (Top of Page)"/>
        <w:docPartUnique/>
      </w:docPartObj>
    </w:sdtPr>
    <w:sdtContent>
      <w:p w:rsidR="00280686" w:rsidRDefault="00280686">
        <w:pPr>
          <w:pStyle w:val="ab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280686" w:rsidRDefault="00280686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57B9F"/>
    <w:multiLevelType w:val="hybridMultilevel"/>
    <w:tmpl w:val="01C0A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647B5"/>
    <w:multiLevelType w:val="multilevel"/>
    <w:tmpl w:val="38B83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413DC1"/>
    <w:multiLevelType w:val="multilevel"/>
    <w:tmpl w:val="CA28E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402BB4"/>
    <w:multiLevelType w:val="multilevel"/>
    <w:tmpl w:val="8940E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020265"/>
    <w:multiLevelType w:val="multilevel"/>
    <w:tmpl w:val="1FFC5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0E0121"/>
    <w:multiLevelType w:val="multilevel"/>
    <w:tmpl w:val="0AB2A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0C3326"/>
    <w:multiLevelType w:val="multilevel"/>
    <w:tmpl w:val="D2825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3A1F0C"/>
    <w:multiLevelType w:val="hybridMultilevel"/>
    <w:tmpl w:val="FB266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1F1BC1"/>
    <w:multiLevelType w:val="hybridMultilevel"/>
    <w:tmpl w:val="BE6CF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CB2A03"/>
    <w:multiLevelType w:val="multilevel"/>
    <w:tmpl w:val="CEB4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313E4A"/>
    <w:multiLevelType w:val="multilevel"/>
    <w:tmpl w:val="70502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4B29EB"/>
    <w:multiLevelType w:val="hybridMultilevel"/>
    <w:tmpl w:val="988E2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BC0DCF"/>
    <w:multiLevelType w:val="hybridMultilevel"/>
    <w:tmpl w:val="E9D29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106D9E"/>
    <w:multiLevelType w:val="multilevel"/>
    <w:tmpl w:val="301C0176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67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3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52" w:hanging="2880"/>
      </w:pPr>
      <w:rPr>
        <w:rFonts w:hint="default"/>
      </w:rPr>
    </w:lvl>
  </w:abstractNum>
  <w:abstractNum w:abstractNumId="14">
    <w:nsid w:val="768767D6"/>
    <w:multiLevelType w:val="multilevel"/>
    <w:tmpl w:val="A2FE8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B13C1A"/>
    <w:multiLevelType w:val="multilevel"/>
    <w:tmpl w:val="C362F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A9707F"/>
    <w:multiLevelType w:val="multilevel"/>
    <w:tmpl w:val="F79A7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6"/>
  </w:num>
  <w:num w:numId="5">
    <w:abstractNumId w:val="10"/>
  </w:num>
  <w:num w:numId="6">
    <w:abstractNumId w:val="1"/>
  </w:num>
  <w:num w:numId="7">
    <w:abstractNumId w:val="11"/>
  </w:num>
  <w:num w:numId="8">
    <w:abstractNumId w:val="14"/>
  </w:num>
  <w:num w:numId="9">
    <w:abstractNumId w:val="4"/>
  </w:num>
  <w:num w:numId="10">
    <w:abstractNumId w:val="2"/>
  </w:num>
  <w:num w:numId="11">
    <w:abstractNumId w:val="16"/>
  </w:num>
  <w:num w:numId="12">
    <w:abstractNumId w:val="9"/>
  </w:num>
  <w:num w:numId="13">
    <w:abstractNumId w:val="15"/>
  </w:num>
  <w:num w:numId="14">
    <w:abstractNumId w:val="3"/>
  </w:num>
  <w:num w:numId="15">
    <w:abstractNumId w:val="0"/>
  </w:num>
  <w:num w:numId="16">
    <w:abstractNumId w:val="12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53F1"/>
    <w:rsid w:val="00014EF6"/>
    <w:rsid w:val="000C3353"/>
    <w:rsid w:val="0012163E"/>
    <w:rsid w:val="001431CF"/>
    <w:rsid w:val="00150063"/>
    <w:rsid w:val="00152734"/>
    <w:rsid w:val="001545B6"/>
    <w:rsid w:val="00160591"/>
    <w:rsid w:val="0016251F"/>
    <w:rsid w:val="00177E40"/>
    <w:rsid w:val="001B7528"/>
    <w:rsid w:val="00260DF1"/>
    <w:rsid w:val="002653F1"/>
    <w:rsid w:val="00280686"/>
    <w:rsid w:val="002849E8"/>
    <w:rsid w:val="002F7C3D"/>
    <w:rsid w:val="00316EE5"/>
    <w:rsid w:val="003702BB"/>
    <w:rsid w:val="00396D55"/>
    <w:rsid w:val="003A1E70"/>
    <w:rsid w:val="003B4008"/>
    <w:rsid w:val="004240CE"/>
    <w:rsid w:val="004608D8"/>
    <w:rsid w:val="00497C47"/>
    <w:rsid w:val="004B25D4"/>
    <w:rsid w:val="004F6FBF"/>
    <w:rsid w:val="00502047"/>
    <w:rsid w:val="00564F66"/>
    <w:rsid w:val="005A2483"/>
    <w:rsid w:val="005A3DEE"/>
    <w:rsid w:val="005A4C04"/>
    <w:rsid w:val="005A68AE"/>
    <w:rsid w:val="005B4D7C"/>
    <w:rsid w:val="005F5582"/>
    <w:rsid w:val="0060311F"/>
    <w:rsid w:val="0066514A"/>
    <w:rsid w:val="006B6273"/>
    <w:rsid w:val="00797293"/>
    <w:rsid w:val="007F1961"/>
    <w:rsid w:val="00805E0E"/>
    <w:rsid w:val="00815B1A"/>
    <w:rsid w:val="008637A1"/>
    <w:rsid w:val="008B15FA"/>
    <w:rsid w:val="008F2E41"/>
    <w:rsid w:val="009A12AF"/>
    <w:rsid w:val="009E0D01"/>
    <w:rsid w:val="00A26431"/>
    <w:rsid w:val="00A448EC"/>
    <w:rsid w:val="00A51E11"/>
    <w:rsid w:val="00A9000D"/>
    <w:rsid w:val="00AA7646"/>
    <w:rsid w:val="00AD427C"/>
    <w:rsid w:val="00B46E6A"/>
    <w:rsid w:val="00B77F81"/>
    <w:rsid w:val="00BE599C"/>
    <w:rsid w:val="00C05C05"/>
    <w:rsid w:val="00C55EAF"/>
    <w:rsid w:val="00C63CDC"/>
    <w:rsid w:val="00CD6516"/>
    <w:rsid w:val="00D072BC"/>
    <w:rsid w:val="00D42149"/>
    <w:rsid w:val="00D73B1E"/>
    <w:rsid w:val="00DA01A4"/>
    <w:rsid w:val="00DA6180"/>
    <w:rsid w:val="00DD2542"/>
    <w:rsid w:val="00E25663"/>
    <w:rsid w:val="00E350F4"/>
    <w:rsid w:val="00E47420"/>
    <w:rsid w:val="00E536E2"/>
    <w:rsid w:val="00EB0BCB"/>
    <w:rsid w:val="00ED615F"/>
    <w:rsid w:val="00F00085"/>
    <w:rsid w:val="00F3516F"/>
    <w:rsid w:val="00F42C30"/>
    <w:rsid w:val="00F57F19"/>
    <w:rsid w:val="00F94759"/>
    <w:rsid w:val="00FC7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3F1"/>
    <w:pPr>
      <w:spacing w:after="0" w:line="240" w:lineRule="auto"/>
      <w:ind w:firstLine="709"/>
    </w:pPr>
    <w:rPr>
      <w:rFonts w:ascii="Calibri" w:eastAsia="Calibri" w:hAnsi="Calibri" w:cs="Times New Roman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5020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3F1"/>
    <w:pPr>
      <w:ind w:left="720"/>
      <w:contextualSpacing/>
    </w:pPr>
  </w:style>
  <w:style w:type="character" w:customStyle="1" w:styleId="apple-converted-space">
    <w:name w:val="apple-converted-space"/>
    <w:basedOn w:val="a0"/>
    <w:rsid w:val="00E47420"/>
  </w:style>
  <w:style w:type="character" w:styleId="a4">
    <w:name w:val="Hyperlink"/>
    <w:basedOn w:val="a0"/>
    <w:uiPriority w:val="99"/>
    <w:unhideWhenUsed/>
    <w:rsid w:val="00E47420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B25D4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50204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1216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163E"/>
    <w:rPr>
      <w:rFonts w:ascii="Tahoma" w:eastAsia="Calibri" w:hAnsi="Tahoma" w:cs="Tahoma"/>
      <w:sz w:val="16"/>
      <w:szCs w:val="16"/>
      <w:lang w:val="uk-UA"/>
    </w:rPr>
  </w:style>
  <w:style w:type="paragraph" w:customStyle="1" w:styleId="western">
    <w:name w:val="western"/>
    <w:basedOn w:val="a"/>
    <w:rsid w:val="00DA01A4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8">
    <w:name w:val="Title"/>
    <w:basedOn w:val="a"/>
    <w:next w:val="a"/>
    <w:link w:val="a9"/>
    <w:uiPriority w:val="10"/>
    <w:qFormat/>
    <w:rsid w:val="00805E0E"/>
    <w:pPr>
      <w:ind w:firstLin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a9">
    <w:name w:val="Название Знак"/>
    <w:basedOn w:val="a0"/>
    <w:link w:val="a8"/>
    <w:uiPriority w:val="10"/>
    <w:rsid w:val="00805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No Spacing"/>
    <w:uiPriority w:val="1"/>
    <w:qFormat/>
    <w:rsid w:val="00805E0E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16251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6251F"/>
    <w:rPr>
      <w:rFonts w:ascii="Calibri" w:eastAsia="Calibri" w:hAnsi="Calibri" w:cs="Times New Roman"/>
      <w:lang w:val="uk-UA"/>
    </w:rPr>
  </w:style>
  <w:style w:type="paragraph" w:styleId="ad">
    <w:name w:val="footer"/>
    <w:basedOn w:val="a"/>
    <w:link w:val="ae"/>
    <w:uiPriority w:val="99"/>
    <w:unhideWhenUsed/>
    <w:rsid w:val="0016251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6251F"/>
    <w:rPr>
      <w:rFonts w:ascii="Calibri" w:eastAsia="Calibri" w:hAnsi="Calibri" w:cs="Times New Roman"/>
      <w:lang w:val="uk-UA"/>
    </w:rPr>
  </w:style>
  <w:style w:type="character" w:styleId="af">
    <w:name w:val="FollowedHyperlink"/>
    <w:basedOn w:val="a0"/>
    <w:uiPriority w:val="99"/>
    <w:semiHidden/>
    <w:unhideWhenUsed/>
    <w:rsid w:val="005A3DE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9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0%D0%BD%D0%B3%D0%BB%D1%96%D0%B9%D1%81%D1%8C%D0%BA%D0%B0_%D0%BC%D0%BE%D0%B2%D0%B0" TargetMode="External"/><Relationship Id="rId13" Type="http://schemas.openxmlformats.org/officeDocument/2006/relationships/hyperlink" Target="https://uk.wikipedia.org/wiki/%D0%92%D0%B8%D1%88%D0%BD%D1%8F" TargetMode="External"/><Relationship Id="rId18" Type="http://schemas.openxmlformats.org/officeDocument/2006/relationships/hyperlink" Target="https://uk.wikipedia.org/wiki/%D0%9E%D0%B6%D0%B8%D0%BD%D0%B0" TargetMode="External"/><Relationship Id="rId26" Type="http://schemas.openxmlformats.org/officeDocument/2006/relationships/hyperlink" Target="https://uk.wikipedia.org/wiki/%D0%92%D1%96%D0%B4%D0%BD%D0%BE%D0%B2%D0%BD%D0%B8%D0%BA" TargetMode="External"/><Relationship Id="rId39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uk.wikipedia.org/wiki/%D0%9B%D0%B0%D0%B9%D0%BC" TargetMode="External"/><Relationship Id="rId34" Type="http://schemas.openxmlformats.org/officeDocument/2006/relationships/image" Target="media/image2.jpeg"/><Relationship Id="rId42" Type="http://schemas.openxmlformats.org/officeDocument/2006/relationships/header" Target="header1.xml"/><Relationship Id="rId7" Type="http://schemas.openxmlformats.org/officeDocument/2006/relationships/hyperlink" Target="https://uk.wikipedia.org/wiki/%D0%9B%D0%B0%D1%82%D0%B8%D0%BD%D1%81%D1%8C%D0%BA%D0%B0_%D0%BC%D0%BE%D0%B2%D0%B0" TargetMode="External"/><Relationship Id="rId12" Type="http://schemas.openxmlformats.org/officeDocument/2006/relationships/hyperlink" Target="https://uk.wikipedia.org/wiki/%D0%87%D0%B6%D0%B0" TargetMode="External"/><Relationship Id="rId17" Type="http://schemas.openxmlformats.org/officeDocument/2006/relationships/hyperlink" Target="https://uk.wikipedia.org/wiki/%D0%9F%D0%B5%D1%80%D1%81%D0%B8%D0%BA" TargetMode="External"/><Relationship Id="rId25" Type="http://schemas.openxmlformats.org/officeDocument/2006/relationships/hyperlink" Target="https://uk.wikipedia.org/wiki/%D0%99%D0%BE%D0%B4" TargetMode="External"/><Relationship Id="rId33" Type="http://schemas.openxmlformats.org/officeDocument/2006/relationships/hyperlink" Target="http://buklib.net/books/29588/" TargetMode="External"/><Relationship Id="rId38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91%D0%B0%D0%BD%D0%B0%D0%BD" TargetMode="External"/><Relationship Id="rId20" Type="http://schemas.openxmlformats.org/officeDocument/2006/relationships/hyperlink" Target="https://uk.wikipedia.org/wiki/%D0%9A%D0%B0%D0%BA%D1%82%D1%83%D1%81" TargetMode="External"/><Relationship Id="rId29" Type="http://schemas.openxmlformats.org/officeDocument/2006/relationships/hyperlink" Target="https://www.amway.ua/ru/product/109741,nutrilite-vitamin-s-plyus" TargetMode="External"/><Relationship Id="rId41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k.wikipedia.org/wiki/%D0%91%D1%80%D0%BE%D0%B4%D1%96%D0%BD%D0%BD%D1%8F" TargetMode="External"/><Relationship Id="rId24" Type="http://schemas.openxmlformats.org/officeDocument/2006/relationships/hyperlink" Target="https://uk.wikipedia.org/wiki/%D0%9A%D1%96%D0%BB%D1%8C%D0%BA%D1%96%D1%81%D0%BD%D0%B8%D0%B9_%D0%B0%D0%BD%D0%B0%D0%BB%D1%96%D0%B7" TargetMode="External"/><Relationship Id="rId32" Type="http://schemas.openxmlformats.org/officeDocument/2006/relationships/hyperlink" Target="http://nashsok.ua/ukr/brand/brand/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hyperlink" Target="https://uk.wikipedia.org/wiki/%D0%93%D1%80%D0%B0%D0%BD%D0%B0%D1%82" TargetMode="External"/><Relationship Id="rId23" Type="http://schemas.openxmlformats.org/officeDocument/2006/relationships/hyperlink" Target="https://uk.wikipedia.org/wiki/%D0%A2%D0%B8%D1%82%D1%80%D0%B8%D0%BC%D0%B5%D1%82%D1%80%D0%B8%D1%87%D0%BD%D0%B8%D0%B9_%D0%B0%D0%BD%D0%B0%D0%BB%D1%96%D0%B7" TargetMode="External"/><Relationship Id="rId28" Type="http://schemas.openxmlformats.org/officeDocument/2006/relationships/hyperlink" Target="https://health.mail.ru/drug/vitamin_c/" TargetMode="External"/><Relationship Id="rId36" Type="http://schemas.openxmlformats.org/officeDocument/2006/relationships/image" Target="media/image4.jpeg"/><Relationship Id="rId10" Type="http://schemas.openxmlformats.org/officeDocument/2006/relationships/hyperlink" Target="https://uk.wikipedia.org/wiki/%D0%9E%D0%B2%D0%BE%D1%87%D1%96" TargetMode="External"/><Relationship Id="rId19" Type="http://schemas.openxmlformats.org/officeDocument/2006/relationships/hyperlink" Target="https://uk.wikipedia.org/wiki/%D0%9C%D0%B0%D0%BB%D0%B8%D0%BD%D0%B0" TargetMode="External"/><Relationship Id="rId31" Type="http://schemas.openxmlformats.org/officeDocument/2006/relationships/hyperlink" Target="http://www.vitmark.com/uk/assortiment/nash-sik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A4%D1%80%D1%83%D0%BA%D1%82" TargetMode="External"/><Relationship Id="rId14" Type="http://schemas.openxmlformats.org/officeDocument/2006/relationships/hyperlink" Target="https://uk.wikipedia.org/wiki/%D0%A1%D0%BC%D0%BE%D1%80%D0%BE%D0%B4%D0%B8%D0%BD%D0%B0" TargetMode="External"/><Relationship Id="rId22" Type="http://schemas.openxmlformats.org/officeDocument/2006/relationships/image" Target="media/image1.jpeg"/><Relationship Id="rId27" Type="http://schemas.openxmlformats.org/officeDocument/2006/relationships/hyperlink" Target="https://uk.wikipedia.org/wiki/%D0%99%D0%BE%D0%B4%D0%B8%D0%B4_%D0%BA%D0%B0%D0%BB%D1%96%D1%8E" TargetMode="External"/><Relationship Id="rId30" Type="http://schemas.openxmlformats.org/officeDocument/2006/relationships/hyperlink" Target="http://sadochok.ua/soki-sadochka" TargetMode="External"/><Relationship Id="rId35" Type="http://schemas.openxmlformats.org/officeDocument/2006/relationships/image" Target="media/image3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4715</Words>
  <Characters>26881</Characters>
  <Application>Microsoft Office Word</Application>
  <DocSecurity>4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</cp:lastModifiedBy>
  <cp:revision>2</cp:revision>
  <cp:lastPrinted>2015-06-28T09:13:00Z</cp:lastPrinted>
  <dcterms:created xsi:type="dcterms:W3CDTF">2015-06-28T09:41:00Z</dcterms:created>
  <dcterms:modified xsi:type="dcterms:W3CDTF">2015-06-28T09:41:00Z</dcterms:modified>
</cp:coreProperties>
</file>