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5B" w:rsidRDefault="00FD085B" w:rsidP="00FD085B">
      <w:pPr>
        <w:widowControl w:val="0"/>
        <w:spacing w:after="0" w:line="360" w:lineRule="auto"/>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B30A7F">
        <w:rPr>
          <w:rFonts w:ascii="Times New Roman" w:hAnsi="Times New Roman" w:cs="Times New Roman"/>
          <w:b/>
          <w:sz w:val="26"/>
          <w:szCs w:val="26"/>
          <w:lang w:val="uk-UA"/>
        </w:rPr>
        <w:t xml:space="preserve">.1.1. </w:t>
      </w:r>
      <w:r w:rsidRPr="00185D03">
        <w:rPr>
          <w:rFonts w:ascii="Times New Roman" w:hAnsi="Times New Roman"/>
          <w:b/>
          <w:sz w:val="26"/>
          <w:szCs w:val="26"/>
          <w:lang w:val="uk-UA"/>
        </w:rPr>
        <w:t>Порівняння міжнародного досвіду реалізації аналогічних проектів, включаючи технічні, інституціональні питання та питання реалізації проектів</w:t>
      </w:r>
    </w:p>
    <w:p w:rsidR="00FD085B" w:rsidRDefault="00FD085B" w:rsidP="00FD085B">
      <w:pPr>
        <w:widowControl w:val="0"/>
        <w:spacing w:after="0" w:line="360" w:lineRule="auto"/>
        <w:ind w:firstLine="709"/>
        <w:jc w:val="both"/>
        <w:rPr>
          <w:rFonts w:ascii="Times New Roman" w:hAnsi="Times New Roman" w:cs="Times New Roman"/>
          <w:b/>
          <w:sz w:val="26"/>
          <w:szCs w:val="26"/>
          <w:lang w:val="uk-UA"/>
        </w:rPr>
      </w:pPr>
    </w:p>
    <w:p w:rsidR="00FD085B" w:rsidRPr="00185D03" w:rsidRDefault="00FD085B" w:rsidP="00FD085B">
      <w:pPr>
        <w:widowControl w:val="0"/>
        <w:spacing w:after="0" w:line="360" w:lineRule="auto"/>
        <w:ind w:firstLine="709"/>
        <w:jc w:val="center"/>
        <w:rPr>
          <w:rFonts w:ascii="Times New Roman" w:hAnsi="Times New Roman" w:cs="Times New Roman"/>
          <w:b/>
          <w:i/>
          <w:sz w:val="26"/>
          <w:szCs w:val="26"/>
          <w:lang w:val="uk-UA"/>
        </w:rPr>
      </w:pPr>
      <w:r w:rsidRPr="00185D03">
        <w:rPr>
          <w:rFonts w:ascii="Times New Roman" w:hAnsi="Times New Roman" w:cs="Times New Roman"/>
          <w:b/>
          <w:i/>
          <w:sz w:val="26"/>
          <w:szCs w:val="26"/>
          <w:lang w:val="uk-UA"/>
        </w:rPr>
        <w:t>Аналіз міжнародного досвіду створення медичних міст</w:t>
      </w:r>
    </w:p>
    <w:p w:rsidR="00FD085B" w:rsidRPr="00B30A7F"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 xml:space="preserve">Створення медичних міст у світі розпочато з 2000 року на підґрунті розширення інфраструктури потужних медичних центрів та перетворення їх в міста. </w:t>
      </w:r>
      <w:r>
        <w:rPr>
          <w:rFonts w:ascii="Times New Roman" w:eastAsia="Calibri" w:hAnsi="Times New Roman"/>
          <w:sz w:val="26"/>
          <w:szCs w:val="26"/>
          <w:lang w:val="uk-UA"/>
        </w:rPr>
        <w:t>Сучасне м</w:t>
      </w:r>
      <w:r w:rsidRPr="00B30A7F">
        <w:rPr>
          <w:rFonts w:ascii="Times New Roman" w:eastAsia="Calibri" w:hAnsi="Times New Roman"/>
          <w:sz w:val="26"/>
          <w:szCs w:val="26"/>
          <w:lang w:val="uk-UA"/>
        </w:rPr>
        <w:t>едичне місто складається із: потужної лікувально-оздоровчої інфраструктури; науково-дослідного осередку та центру міжнародної співпраці; навчального закладу для підготовки фахівців відповідного профілю; соціально-побутової інфраструктури; спеціалізованого органу управління містом.</w:t>
      </w:r>
    </w:p>
    <w:p w:rsidR="00FD085B" w:rsidRPr="009512D6" w:rsidRDefault="00FD085B" w:rsidP="00FD085B">
      <w:pPr>
        <w:widowControl w:val="0"/>
        <w:spacing w:after="0" w:line="360" w:lineRule="auto"/>
        <w:jc w:val="center"/>
        <w:rPr>
          <w:rFonts w:ascii="Times New Roman" w:eastAsia="Calibri" w:hAnsi="Times New Roman"/>
          <w:sz w:val="26"/>
          <w:szCs w:val="26"/>
          <w:lang w:val="uk-UA"/>
        </w:rPr>
      </w:pPr>
      <w:r w:rsidRPr="009512D6">
        <w:rPr>
          <w:rFonts w:ascii="Times New Roman" w:eastAsia="Calibri" w:hAnsi="Times New Roman"/>
          <w:i/>
          <w:sz w:val="26"/>
          <w:szCs w:val="26"/>
          <w:lang w:val="en-US"/>
        </w:rPr>
        <w:t>China</w:t>
      </w:r>
      <w:r w:rsidRPr="009676BC">
        <w:rPr>
          <w:rFonts w:ascii="Times New Roman" w:eastAsia="Calibri" w:hAnsi="Times New Roman"/>
          <w:i/>
          <w:sz w:val="26"/>
          <w:szCs w:val="26"/>
          <w:lang w:val="uk-UA"/>
        </w:rPr>
        <w:t xml:space="preserve"> </w:t>
      </w:r>
      <w:r w:rsidRPr="009512D6">
        <w:rPr>
          <w:rFonts w:ascii="Times New Roman" w:eastAsia="Calibri" w:hAnsi="Times New Roman"/>
          <w:i/>
          <w:sz w:val="26"/>
          <w:szCs w:val="26"/>
          <w:lang w:val="en-US"/>
        </w:rPr>
        <w:t>Medical</w:t>
      </w:r>
      <w:r w:rsidRPr="009676BC">
        <w:rPr>
          <w:rFonts w:ascii="Times New Roman" w:eastAsia="Calibri" w:hAnsi="Times New Roman"/>
          <w:i/>
          <w:sz w:val="26"/>
          <w:szCs w:val="26"/>
          <w:lang w:val="uk-UA"/>
        </w:rPr>
        <w:t xml:space="preserve"> </w:t>
      </w:r>
      <w:r w:rsidRPr="009512D6">
        <w:rPr>
          <w:rFonts w:ascii="Times New Roman" w:eastAsia="Calibri" w:hAnsi="Times New Roman"/>
          <w:i/>
          <w:sz w:val="26"/>
          <w:szCs w:val="26"/>
          <w:lang w:val="en-US"/>
        </w:rPr>
        <w:t>City</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 xml:space="preserve">Одним із найбільш відомих медичних міст світу є </w:t>
      </w:r>
      <w:r w:rsidRPr="003E3FCE">
        <w:rPr>
          <w:rFonts w:ascii="Times New Roman" w:eastAsia="Calibri" w:hAnsi="Times New Roman"/>
          <w:sz w:val="26"/>
          <w:szCs w:val="26"/>
          <w:lang w:val="en-US"/>
        </w:rPr>
        <w:t>China</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Medical</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City</w:t>
      </w:r>
      <w:r w:rsidRPr="009676BC">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в </w:t>
      </w:r>
      <w:r w:rsidRPr="00B30A7F">
        <w:rPr>
          <w:rFonts w:ascii="Times New Roman" w:eastAsia="Calibri" w:hAnsi="Times New Roman"/>
          <w:sz w:val="26"/>
          <w:szCs w:val="26"/>
          <w:lang w:val="uk-UA"/>
        </w:rPr>
        <w:t>Тайчжоу</w:t>
      </w:r>
      <w:r>
        <w:rPr>
          <w:rFonts w:ascii="Times New Roman" w:eastAsia="Calibri" w:hAnsi="Times New Roman"/>
          <w:sz w:val="26"/>
          <w:szCs w:val="26"/>
          <w:lang w:val="uk-UA"/>
        </w:rPr>
        <w:t xml:space="preserve"> </w:t>
      </w:r>
      <w:r w:rsidRPr="00B30A7F">
        <w:rPr>
          <w:rFonts w:ascii="Times New Roman" w:eastAsia="Calibri" w:hAnsi="Times New Roman"/>
          <w:sz w:val="26"/>
          <w:szCs w:val="26"/>
          <w:lang w:val="uk-UA"/>
        </w:rPr>
        <w:t>(дельт</w:t>
      </w:r>
      <w:r>
        <w:rPr>
          <w:rFonts w:ascii="Times New Roman" w:eastAsia="Calibri" w:hAnsi="Times New Roman"/>
          <w:sz w:val="26"/>
          <w:szCs w:val="26"/>
          <w:lang w:val="uk-UA"/>
        </w:rPr>
        <w:t>а</w:t>
      </w:r>
      <w:r w:rsidRPr="00B30A7F">
        <w:rPr>
          <w:rFonts w:ascii="Times New Roman" w:eastAsia="Calibri" w:hAnsi="Times New Roman"/>
          <w:sz w:val="26"/>
          <w:szCs w:val="26"/>
          <w:lang w:val="uk-UA"/>
        </w:rPr>
        <w:t xml:space="preserve"> ріки Янцзи</w:t>
      </w:r>
      <w:r>
        <w:rPr>
          <w:rFonts w:ascii="Times New Roman" w:eastAsia="Calibri" w:hAnsi="Times New Roman"/>
          <w:sz w:val="26"/>
          <w:szCs w:val="26"/>
          <w:lang w:val="uk-UA"/>
        </w:rPr>
        <w:t>,</w:t>
      </w:r>
      <w:r w:rsidRPr="00B30A7F">
        <w:rPr>
          <w:rFonts w:ascii="Times New Roman" w:eastAsia="Calibri" w:hAnsi="Times New Roman"/>
          <w:sz w:val="26"/>
          <w:szCs w:val="26"/>
          <w:lang w:val="uk-UA"/>
        </w:rPr>
        <w:t xml:space="preserve"> прибережн</w:t>
      </w:r>
      <w:r>
        <w:rPr>
          <w:rFonts w:ascii="Times New Roman" w:eastAsia="Calibri" w:hAnsi="Times New Roman"/>
          <w:sz w:val="26"/>
          <w:szCs w:val="26"/>
          <w:lang w:val="uk-UA"/>
        </w:rPr>
        <w:t>е</w:t>
      </w:r>
      <w:r w:rsidRPr="00B30A7F">
        <w:rPr>
          <w:rFonts w:ascii="Times New Roman" w:eastAsia="Calibri" w:hAnsi="Times New Roman"/>
          <w:sz w:val="26"/>
          <w:szCs w:val="26"/>
          <w:lang w:val="uk-UA"/>
        </w:rPr>
        <w:t xml:space="preserve"> економічн</w:t>
      </w:r>
      <w:r>
        <w:rPr>
          <w:rFonts w:ascii="Times New Roman" w:eastAsia="Calibri" w:hAnsi="Times New Roman"/>
          <w:sz w:val="26"/>
          <w:szCs w:val="26"/>
          <w:lang w:val="uk-UA"/>
        </w:rPr>
        <w:t>е</w:t>
      </w:r>
      <w:r w:rsidRPr="00B30A7F">
        <w:rPr>
          <w:rFonts w:ascii="Times New Roman" w:eastAsia="Calibri" w:hAnsi="Times New Roman"/>
          <w:sz w:val="26"/>
          <w:szCs w:val="26"/>
          <w:lang w:val="uk-UA"/>
        </w:rPr>
        <w:t xml:space="preserve"> кол</w:t>
      </w:r>
      <w:r>
        <w:rPr>
          <w:rFonts w:ascii="Times New Roman" w:eastAsia="Calibri" w:hAnsi="Times New Roman"/>
          <w:sz w:val="26"/>
          <w:szCs w:val="26"/>
          <w:lang w:val="uk-UA"/>
        </w:rPr>
        <w:t>о</w:t>
      </w:r>
      <w:r w:rsidRPr="00B30A7F">
        <w:rPr>
          <w:rFonts w:ascii="Times New Roman" w:eastAsia="Calibri" w:hAnsi="Times New Roman"/>
          <w:sz w:val="26"/>
          <w:szCs w:val="26"/>
          <w:lang w:val="uk-UA"/>
        </w:rPr>
        <w:t xml:space="preserve"> на сході Китаю).</w:t>
      </w:r>
    </w:p>
    <w:p w:rsidR="00FD085B" w:rsidRPr="003C4FF3"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 xml:space="preserve">На сьогоднішній день </w:t>
      </w:r>
      <w:r w:rsidRPr="000125EE">
        <w:rPr>
          <w:rFonts w:ascii="Times New Roman" w:eastAsia="Calibri" w:hAnsi="Times New Roman"/>
          <w:sz w:val="26"/>
          <w:szCs w:val="26"/>
          <w:lang w:val="en-US"/>
        </w:rPr>
        <w:t>China</w:t>
      </w:r>
      <w:r w:rsidRPr="009676BC">
        <w:rPr>
          <w:rFonts w:ascii="Times New Roman" w:eastAsia="Calibri" w:hAnsi="Times New Roman"/>
          <w:sz w:val="26"/>
          <w:szCs w:val="26"/>
          <w:lang w:val="uk-UA"/>
        </w:rPr>
        <w:t xml:space="preserve"> </w:t>
      </w:r>
      <w:r w:rsidRPr="000125EE">
        <w:rPr>
          <w:rFonts w:ascii="Times New Roman" w:eastAsia="Calibri" w:hAnsi="Times New Roman"/>
          <w:sz w:val="26"/>
          <w:szCs w:val="26"/>
          <w:lang w:val="en-US"/>
        </w:rPr>
        <w:t>Medical</w:t>
      </w:r>
      <w:r w:rsidRPr="009676BC">
        <w:rPr>
          <w:rFonts w:ascii="Times New Roman" w:eastAsia="Calibri" w:hAnsi="Times New Roman"/>
          <w:sz w:val="26"/>
          <w:szCs w:val="26"/>
          <w:lang w:val="uk-UA"/>
        </w:rPr>
        <w:t xml:space="preserve"> </w:t>
      </w:r>
      <w:r w:rsidRPr="000125EE">
        <w:rPr>
          <w:rFonts w:ascii="Times New Roman" w:eastAsia="Calibri" w:hAnsi="Times New Roman"/>
          <w:sz w:val="26"/>
          <w:szCs w:val="26"/>
          <w:lang w:val="en-US"/>
        </w:rPr>
        <w:t>City</w:t>
      </w:r>
      <w:r w:rsidRPr="00B30A7F">
        <w:rPr>
          <w:rFonts w:ascii="Times New Roman" w:eastAsia="Calibri" w:hAnsi="Times New Roman"/>
          <w:sz w:val="26"/>
          <w:szCs w:val="26"/>
          <w:lang w:val="uk-UA"/>
        </w:rPr>
        <w:t xml:space="preserve"> включає найбільшу кількість біомедичних заводів з R&amp;D-платформою, найвищим рівнем власного виробництва і інтернаціональною виробничою базою, з найбільшою медичними виставкою і торговим залом в Азії, а також є найбільш функціональним медичним центром в Китаї, площа якого складає 20 квадратних кілометрів</w:t>
      </w:r>
      <w:r>
        <w:rPr>
          <w:rFonts w:ascii="Times New Roman" w:eastAsia="Calibri" w:hAnsi="Times New Roman"/>
          <w:sz w:val="26"/>
          <w:szCs w:val="26"/>
          <w:lang w:val="uk-UA"/>
        </w:rPr>
        <w:t xml:space="preserve"> (рис. 3.1)</w:t>
      </w:r>
      <w:r w:rsidRPr="00B30A7F">
        <w:rPr>
          <w:rFonts w:ascii="Times New Roman" w:eastAsia="Calibri" w:hAnsi="Times New Roman"/>
          <w:sz w:val="26"/>
          <w:szCs w:val="26"/>
          <w:lang w:val="uk-UA"/>
        </w:rPr>
        <w:t>.</w:t>
      </w:r>
    </w:p>
    <w:p w:rsidR="00FD085B" w:rsidRPr="00B30A7F" w:rsidRDefault="00FD085B" w:rsidP="00FD085B">
      <w:pPr>
        <w:widowControl w:val="0"/>
        <w:spacing w:after="0" w:line="360" w:lineRule="auto"/>
        <w:jc w:val="center"/>
        <w:rPr>
          <w:rFonts w:ascii="Times New Roman" w:eastAsia="Calibri" w:hAnsi="Times New Roman"/>
          <w:sz w:val="26"/>
          <w:szCs w:val="26"/>
          <w:lang w:val="uk-UA"/>
        </w:rPr>
      </w:pPr>
      <w:r w:rsidRPr="00B30A7F">
        <w:rPr>
          <w:noProof/>
          <w:sz w:val="26"/>
          <w:szCs w:val="26"/>
        </w:rPr>
        <w:drawing>
          <wp:inline distT="0" distB="0" distL="0" distR="0" wp14:anchorId="149DF930" wp14:editId="0B6D63CF">
            <wp:extent cx="3952875" cy="16764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7864" t="33168" r="41486" b="46040"/>
                    <a:stretch>
                      <a:fillRect/>
                    </a:stretch>
                  </pic:blipFill>
                  <pic:spPr bwMode="auto">
                    <a:xfrm>
                      <a:off x="0" y="0"/>
                      <a:ext cx="3952875" cy="1676400"/>
                    </a:xfrm>
                    <a:prstGeom prst="rect">
                      <a:avLst/>
                    </a:prstGeom>
                    <a:noFill/>
                    <a:ln w="9525">
                      <a:noFill/>
                      <a:miter lim="800000"/>
                      <a:headEnd/>
                      <a:tailEnd/>
                    </a:ln>
                  </pic:spPr>
                </pic:pic>
              </a:graphicData>
            </a:graphic>
          </wp:inline>
        </w:drawing>
      </w:r>
    </w:p>
    <w:p w:rsidR="00FD085B" w:rsidRPr="00B30A7F" w:rsidRDefault="00FD085B" w:rsidP="00FD085B">
      <w:pPr>
        <w:widowControl w:val="0"/>
        <w:spacing w:after="0" w:line="360" w:lineRule="auto"/>
        <w:jc w:val="center"/>
        <w:rPr>
          <w:rFonts w:ascii="Times New Roman" w:eastAsia="Calibri" w:hAnsi="Times New Roman"/>
          <w:sz w:val="26"/>
          <w:szCs w:val="26"/>
          <w:lang w:val="uk-UA"/>
        </w:rPr>
      </w:pPr>
      <w:r w:rsidRPr="00B30A7F">
        <w:rPr>
          <w:rFonts w:ascii="Times New Roman" w:eastAsia="Calibri" w:hAnsi="Times New Roman"/>
          <w:sz w:val="26"/>
          <w:szCs w:val="26"/>
          <w:lang w:val="uk-UA"/>
        </w:rPr>
        <w:t>Рисунок</w:t>
      </w:r>
      <w:r>
        <w:rPr>
          <w:rFonts w:ascii="Times New Roman" w:eastAsia="Calibri" w:hAnsi="Times New Roman"/>
          <w:sz w:val="26"/>
          <w:szCs w:val="26"/>
          <w:lang w:val="uk-UA"/>
        </w:rPr>
        <w:t xml:space="preserve"> 3.1</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 Схематичне зображення </w:t>
      </w:r>
      <w:r w:rsidRPr="00B30A7F">
        <w:rPr>
          <w:rFonts w:ascii="Times New Roman" w:eastAsia="Calibri" w:hAnsi="Times New Roman"/>
          <w:sz w:val="26"/>
          <w:szCs w:val="26"/>
          <w:lang w:val="uk-UA"/>
        </w:rPr>
        <w:t>China Medical City</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 xml:space="preserve">China Medical City </w:t>
      </w:r>
      <w:r>
        <w:rPr>
          <w:rFonts w:ascii="Times New Roman" w:eastAsia="Calibri" w:hAnsi="Times New Roman"/>
          <w:sz w:val="26"/>
          <w:szCs w:val="26"/>
          <w:lang w:val="uk-UA"/>
        </w:rPr>
        <w:t xml:space="preserve">складається із п’яти основних високотехнологічних </w:t>
      </w:r>
      <w:r w:rsidRPr="00B30A7F">
        <w:rPr>
          <w:rFonts w:ascii="Times New Roman" w:eastAsia="Calibri" w:hAnsi="Times New Roman"/>
          <w:sz w:val="26"/>
          <w:szCs w:val="26"/>
          <w:lang w:val="uk-UA"/>
        </w:rPr>
        <w:t>зон:</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зона наукових досліджень і новітніх розробок (</w:t>
      </w:r>
      <w:r w:rsidRPr="00B30A7F">
        <w:rPr>
          <w:rFonts w:ascii="Times New Roman" w:eastAsia="Calibri" w:hAnsi="Times New Roman"/>
          <w:sz w:val="26"/>
          <w:szCs w:val="26"/>
          <w:lang w:val="uk-UA"/>
        </w:rPr>
        <w:t>фармацевтичний R&amp;D-центр</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виробнича зона (фармацевтична продукція);</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зона розширення діяльності (</w:t>
      </w:r>
      <w:r w:rsidRPr="00B30A7F">
        <w:rPr>
          <w:rFonts w:ascii="Times New Roman" w:eastAsia="Calibri" w:hAnsi="Times New Roman"/>
          <w:sz w:val="26"/>
          <w:szCs w:val="26"/>
          <w:lang w:val="uk-UA"/>
        </w:rPr>
        <w:t>фармацевтичні виставки</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зона розвитку бізнесу;</w:t>
      </w:r>
    </w:p>
    <w:p w:rsidR="00FD085B" w:rsidRPr="0098704F"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зона медичного обслуговування.</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lastRenderedPageBreak/>
        <w:t>Зона медичного обслуговування являє собою «місто в місті»</w:t>
      </w:r>
      <w:r>
        <w:rPr>
          <w:rFonts w:ascii="Times New Roman" w:eastAsia="Calibri" w:hAnsi="Times New Roman"/>
          <w:sz w:val="26"/>
          <w:szCs w:val="26"/>
          <w:lang w:val="uk-UA"/>
        </w:rPr>
        <w:t xml:space="preserve">; основним її об’єктом є </w:t>
      </w:r>
      <w:r w:rsidRPr="00B30A7F">
        <w:rPr>
          <w:rFonts w:ascii="Times New Roman" w:eastAsia="Calibri" w:hAnsi="Times New Roman"/>
          <w:sz w:val="26"/>
          <w:szCs w:val="26"/>
          <w:lang w:val="uk-UA"/>
        </w:rPr>
        <w:t>600-місний дослідницький госпіталь</w:t>
      </w:r>
      <w:r>
        <w:rPr>
          <w:rFonts w:ascii="Times New Roman" w:eastAsia="Calibri" w:hAnsi="Times New Roman"/>
          <w:sz w:val="26"/>
          <w:szCs w:val="26"/>
          <w:lang w:val="uk-UA"/>
        </w:rPr>
        <w:t xml:space="preserve">; в медичній зоні </w:t>
      </w:r>
      <w:r w:rsidRPr="00B30A7F">
        <w:rPr>
          <w:rFonts w:ascii="Times New Roman" w:eastAsia="Calibri" w:hAnsi="Times New Roman"/>
          <w:sz w:val="26"/>
          <w:szCs w:val="26"/>
          <w:lang w:val="uk-UA"/>
        </w:rPr>
        <w:t>сконцентрован</w:t>
      </w:r>
      <w:r>
        <w:rPr>
          <w:rFonts w:ascii="Times New Roman" w:eastAsia="Calibri" w:hAnsi="Times New Roman"/>
          <w:sz w:val="26"/>
          <w:szCs w:val="26"/>
          <w:lang w:val="uk-UA"/>
        </w:rPr>
        <w:t>о</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також </w:t>
      </w:r>
      <w:r w:rsidRPr="00B30A7F">
        <w:rPr>
          <w:rFonts w:ascii="Times New Roman" w:eastAsia="Calibri" w:hAnsi="Times New Roman"/>
          <w:sz w:val="26"/>
          <w:szCs w:val="26"/>
          <w:lang w:val="uk-UA"/>
        </w:rPr>
        <w:t xml:space="preserve">всі </w:t>
      </w:r>
      <w:r>
        <w:rPr>
          <w:rFonts w:ascii="Times New Roman" w:eastAsia="Calibri" w:hAnsi="Times New Roman"/>
          <w:sz w:val="26"/>
          <w:szCs w:val="26"/>
          <w:lang w:val="uk-UA"/>
        </w:rPr>
        <w:t xml:space="preserve">об’єкти для рекреації та оздоровлення. Високий рівень медичного обслуговування та рекреації підтримується завдяки впровадженню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медичних та </w:t>
      </w:r>
      <w:r w:rsidRPr="00B30A7F">
        <w:rPr>
          <w:rFonts w:ascii="Times New Roman" w:eastAsia="Calibri" w:hAnsi="Times New Roman"/>
          <w:sz w:val="26"/>
          <w:szCs w:val="26"/>
          <w:lang w:val="uk-UA"/>
        </w:rPr>
        <w:t>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Успішне функціонування </w:t>
      </w:r>
      <w:r w:rsidRPr="00B30A7F">
        <w:rPr>
          <w:rFonts w:ascii="Times New Roman" w:eastAsia="Calibri" w:hAnsi="Times New Roman"/>
          <w:sz w:val="26"/>
          <w:szCs w:val="26"/>
          <w:lang w:val="uk-UA"/>
        </w:rPr>
        <w:t xml:space="preserve">China Medical City </w:t>
      </w:r>
      <w:r>
        <w:rPr>
          <w:rFonts w:ascii="Times New Roman" w:eastAsia="Calibri" w:hAnsi="Times New Roman"/>
          <w:sz w:val="26"/>
          <w:szCs w:val="26"/>
          <w:lang w:val="uk-UA"/>
        </w:rPr>
        <w:t>ґрунтується на існуванні:</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w:t>
      </w:r>
      <w:r w:rsidRPr="00B30A7F">
        <w:rPr>
          <w:rFonts w:ascii="Times New Roman" w:eastAsia="Calibri" w:hAnsi="Times New Roman"/>
          <w:sz w:val="26"/>
          <w:szCs w:val="26"/>
          <w:lang w:val="uk-UA"/>
        </w:rPr>
        <w:t>ят</w:t>
      </w:r>
      <w:r>
        <w:rPr>
          <w:rFonts w:ascii="Times New Roman" w:eastAsia="Calibri" w:hAnsi="Times New Roman"/>
          <w:sz w:val="26"/>
          <w:szCs w:val="26"/>
          <w:lang w:val="uk-UA"/>
        </w:rPr>
        <w:t>и</w:t>
      </w:r>
      <w:r w:rsidRPr="00B30A7F">
        <w:rPr>
          <w:rFonts w:ascii="Times New Roman" w:eastAsia="Calibri" w:hAnsi="Times New Roman"/>
          <w:sz w:val="26"/>
          <w:szCs w:val="26"/>
          <w:lang w:val="uk-UA"/>
        </w:rPr>
        <w:t xml:space="preserve"> основних технічних платформ, а саме: впровадження нових ліків, діагностування нових ліків, дослід на тваринах, проміжне тестування нових ліків і OEM-обробка ліків</w:t>
      </w:r>
      <w:r>
        <w:rPr>
          <w:rFonts w:ascii="Times New Roman" w:eastAsia="Calibri" w:hAnsi="Times New Roman"/>
          <w:sz w:val="26"/>
          <w:szCs w:val="26"/>
          <w:lang w:val="uk-UA"/>
        </w:rPr>
        <w:t>; що забезпечує системність</w:t>
      </w:r>
      <w:r w:rsidRPr="00B30A7F">
        <w:rPr>
          <w:rFonts w:ascii="Times New Roman" w:eastAsia="Calibri" w:hAnsi="Times New Roman"/>
          <w:sz w:val="26"/>
          <w:szCs w:val="26"/>
          <w:lang w:val="uk-UA"/>
        </w:rPr>
        <w:t xml:space="preserve"> вертикальної реінтеграції </w:t>
      </w:r>
      <w:r>
        <w:rPr>
          <w:rFonts w:ascii="Times New Roman" w:eastAsia="Calibri" w:hAnsi="Times New Roman"/>
          <w:sz w:val="26"/>
          <w:szCs w:val="26"/>
          <w:lang w:val="uk-UA"/>
        </w:rPr>
        <w:t xml:space="preserve">фармацевтичної </w:t>
      </w:r>
      <w:r w:rsidRPr="00B30A7F">
        <w:rPr>
          <w:rFonts w:ascii="Times New Roman" w:eastAsia="Calibri" w:hAnsi="Times New Roman"/>
          <w:sz w:val="26"/>
          <w:szCs w:val="26"/>
          <w:lang w:val="uk-UA"/>
        </w:rPr>
        <w:t>індустріальної мережі</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w:t>
      </w:r>
      <w:r w:rsidRPr="00B30A7F">
        <w:rPr>
          <w:rFonts w:ascii="Times New Roman" w:eastAsia="Calibri" w:hAnsi="Times New Roman"/>
          <w:sz w:val="26"/>
          <w:szCs w:val="26"/>
          <w:lang w:val="uk-UA"/>
        </w:rPr>
        <w:t>ят</w:t>
      </w:r>
      <w:r>
        <w:rPr>
          <w:rFonts w:ascii="Times New Roman" w:eastAsia="Calibri" w:hAnsi="Times New Roman"/>
          <w:sz w:val="26"/>
          <w:szCs w:val="26"/>
          <w:lang w:val="uk-UA"/>
        </w:rPr>
        <w:t>и</w:t>
      </w:r>
      <w:r w:rsidRPr="00B30A7F">
        <w:rPr>
          <w:rFonts w:ascii="Times New Roman" w:eastAsia="Calibri" w:hAnsi="Times New Roman"/>
          <w:sz w:val="26"/>
          <w:szCs w:val="26"/>
          <w:lang w:val="uk-UA"/>
        </w:rPr>
        <w:t xml:space="preserve"> основних систем, що підтримують інновації: захист інтелектуальної власності, початкове фінансування, узгодження принципів, застосування нових ліків, спільне використання інформації і ресурсів</w:t>
      </w:r>
      <w:r>
        <w:rPr>
          <w:rFonts w:ascii="Times New Roman" w:eastAsia="Calibri" w:hAnsi="Times New Roman"/>
          <w:sz w:val="26"/>
          <w:szCs w:val="26"/>
          <w:lang w:val="uk-UA"/>
        </w:rPr>
        <w:t>; що</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забезпечує </w:t>
      </w:r>
      <w:r w:rsidRPr="00B30A7F">
        <w:rPr>
          <w:rFonts w:ascii="Times New Roman" w:eastAsia="Calibri" w:hAnsi="Times New Roman"/>
          <w:sz w:val="26"/>
          <w:szCs w:val="26"/>
          <w:lang w:val="uk-UA"/>
        </w:rPr>
        <w:t>продуктивність державно</w:t>
      </w:r>
      <w:r>
        <w:rPr>
          <w:rFonts w:ascii="Times New Roman" w:eastAsia="Calibri" w:hAnsi="Times New Roman"/>
          <w:sz w:val="26"/>
          <w:szCs w:val="26"/>
          <w:lang w:val="uk-UA"/>
        </w:rPr>
        <w:t>ї</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підтримки;</w:t>
      </w:r>
    </w:p>
    <w:p w:rsidR="00FD085B" w:rsidRPr="00511166"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співпраці з п’</w:t>
      </w:r>
      <w:r w:rsidRPr="00B30A7F">
        <w:rPr>
          <w:rFonts w:ascii="Times New Roman" w:eastAsia="Calibri" w:hAnsi="Times New Roman"/>
          <w:sz w:val="26"/>
          <w:szCs w:val="26"/>
          <w:lang w:val="uk-UA"/>
        </w:rPr>
        <w:t>ять</w:t>
      </w:r>
      <w:r>
        <w:rPr>
          <w:rFonts w:ascii="Times New Roman" w:eastAsia="Calibri" w:hAnsi="Times New Roman"/>
          <w:sz w:val="26"/>
          <w:szCs w:val="26"/>
          <w:lang w:val="uk-UA"/>
        </w:rPr>
        <w:t>ма</w:t>
      </w:r>
      <w:r w:rsidRPr="00B30A7F">
        <w:rPr>
          <w:rFonts w:ascii="Times New Roman" w:eastAsia="Calibri" w:hAnsi="Times New Roman"/>
          <w:sz w:val="26"/>
          <w:szCs w:val="26"/>
          <w:lang w:val="uk-UA"/>
        </w:rPr>
        <w:t xml:space="preserve"> основни</w:t>
      </w:r>
      <w:r>
        <w:rPr>
          <w:rFonts w:ascii="Times New Roman" w:eastAsia="Calibri" w:hAnsi="Times New Roman"/>
          <w:sz w:val="26"/>
          <w:szCs w:val="26"/>
          <w:lang w:val="uk-UA"/>
        </w:rPr>
        <w:t>ми</w:t>
      </w:r>
      <w:r w:rsidRPr="00B30A7F">
        <w:rPr>
          <w:rFonts w:ascii="Times New Roman" w:eastAsia="Calibri" w:hAnsi="Times New Roman"/>
          <w:sz w:val="26"/>
          <w:szCs w:val="26"/>
          <w:lang w:val="uk-UA"/>
        </w:rPr>
        <w:t xml:space="preserve"> фармацевтични</w:t>
      </w:r>
      <w:r>
        <w:rPr>
          <w:rFonts w:ascii="Times New Roman" w:eastAsia="Calibri" w:hAnsi="Times New Roman"/>
          <w:sz w:val="26"/>
          <w:szCs w:val="26"/>
          <w:lang w:val="uk-UA"/>
        </w:rPr>
        <w:t>ми</w:t>
      </w:r>
      <w:r w:rsidRPr="00B30A7F">
        <w:rPr>
          <w:rFonts w:ascii="Times New Roman" w:eastAsia="Calibri" w:hAnsi="Times New Roman"/>
          <w:sz w:val="26"/>
          <w:szCs w:val="26"/>
          <w:lang w:val="uk-UA"/>
        </w:rPr>
        <w:t xml:space="preserve"> компані</w:t>
      </w:r>
      <w:r>
        <w:rPr>
          <w:rFonts w:ascii="Times New Roman" w:eastAsia="Calibri" w:hAnsi="Times New Roman"/>
          <w:sz w:val="26"/>
          <w:szCs w:val="26"/>
          <w:lang w:val="uk-UA"/>
        </w:rPr>
        <w:t>ями</w:t>
      </w:r>
      <w:r w:rsidRPr="00B30A7F">
        <w:rPr>
          <w:rFonts w:ascii="Times New Roman" w:eastAsia="Calibri" w:hAnsi="Times New Roman"/>
          <w:sz w:val="26"/>
          <w:szCs w:val="26"/>
          <w:lang w:val="uk-UA"/>
        </w:rPr>
        <w:t>, а саме Yangtze River Pharmaceutical Group, Suyong Pharmaceutical Group, Tichuan Pharmaceutical Group, Jiangsu Pharmaceutical Group та Jordan Pharmaceutical Group</w:t>
      </w:r>
      <w:r>
        <w:rPr>
          <w:rFonts w:ascii="Times New Roman" w:eastAsia="Calibri" w:hAnsi="Times New Roman"/>
          <w:sz w:val="26"/>
          <w:szCs w:val="26"/>
          <w:lang w:val="uk-UA"/>
        </w:rPr>
        <w:t>; що</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забезпечує</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високу </w:t>
      </w:r>
      <w:r w:rsidRPr="00B30A7F">
        <w:rPr>
          <w:rFonts w:ascii="Times New Roman" w:eastAsia="Calibri" w:hAnsi="Times New Roman"/>
          <w:sz w:val="26"/>
          <w:szCs w:val="26"/>
          <w:lang w:val="uk-UA"/>
        </w:rPr>
        <w:t xml:space="preserve">сукупну виробничу </w:t>
      </w:r>
      <w:r>
        <w:rPr>
          <w:rFonts w:ascii="Times New Roman" w:eastAsia="Calibri" w:hAnsi="Times New Roman"/>
          <w:sz w:val="26"/>
          <w:szCs w:val="26"/>
          <w:lang w:val="uk-UA"/>
        </w:rPr>
        <w:t>потужність фармацевтичної індустрії.</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Особливу увагу у діяльності управлінської структури </w:t>
      </w:r>
      <w:r w:rsidRPr="00B30A7F">
        <w:rPr>
          <w:rFonts w:ascii="Times New Roman" w:eastAsia="Calibri" w:hAnsi="Times New Roman"/>
          <w:sz w:val="26"/>
          <w:szCs w:val="26"/>
          <w:lang w:val="uk-UA"/>
        </w:rPr>
        <w:t>China Medical City</w:t>
      </w:r>
      <w:r>
        <w:rPr>
          <w:rFonts w:ascii="Times New Roman" w:eastAsia="Calibri" w:hAnsi="Times New Roman"/>
          <w:sz w:val="26"/>
          <w:szCs w:val="26"/>
          <w:lang w:val="uk-UA"/>
        </w:rPr>
        <w:t xml:space="preserve"> приділяється </w:t>
      </w:r>
      <w:r w:rsidRPr="00B30A7F">
        <w:rPr>
          <w:rFonts w:ascii="Times New Roman" w:eastAsia="Calibri" w:hAnsi="Times New Roman"/>
          <w:sz w:val="26"/>
          <w:szCs w:val="26"/>
          <w:lang w:val="uk-UA"/>
        </w:rPr>
        <w:t>залуч</w:t>
      </w:r>
      <w:r>
        <w:rPr>
          <w:rFonts w:ascii="Times New Roman" w:eastAsia="Calibri" w:hAnsi="Times New Roman"/>
          <w:sz w:val="26"/>
          <w:szCs w:val="26"/>
          <w:lang w:val="uk-UA"/>
        </w:rPr>
        <w:t>енню</w:t>
      </w:r>
      <w:r w:rsidRPr="00B30A7F">
        <w:rPr>
          <w:rFonts w:ascii="Times New Roman" w:eastAsia="Calibri" w:hAnsi="Times New Roman"/>
          <w:sz w:val="26"/>
          <w:szCs w:val="26"/>
          <w:lang w:val="uk-UA"/>
        </w:rPr>
        <w:t xml:space="preserve"> найкращих спеціалістів в науці та виробництві, як власних, так і зарубіжних</w:t>
      </w:r>
      <w:r>
        <w:rPr>
          <w:rFonts w:ascii="Times New Roman" w:eastAsia="Calibri" w:hAnsi="Times New Roman"/>
          <w:sz w:val="26"/>
          <w:szCs w:val="26"/>
          <w:lang w:val="uk-UA"/>
        </w:rPr>
        <w:t>;</w:t>
      </w:r>
      <w:r w:rsidRPr="00B30A7F">
        <w:rPr>
          <w:rFonts w:ascii="Times New Roman" w:eastAsia="Calibri" w:hAnsi="Times New Roman"/>
          <w:sz w:val="26"/>
          <w:szCs w:val="26"/>
          <w:lang w:val="uk-UA"/>
        </w:rPr>
        <w:t xml:space="preserve"> створ</w:t>
      </w:r>
      <w:r>
        <w:rPr>
          <w:rFonts w:ascii="Times New Roman" w:eastAsia="Calibri" w:hAnsi="Times New Roman"/>
          <w:sz w:val="26"/>
          <w:szCs w:val="26"/>
          <w:lang w:val="uk-UA"/>
        </w:rPr>
        <w:t>енню</w:t>
      </w:r>
      <w:r w:rsidRPr="00B30A7F">
        <w:rPr>
          <w:rFonts w:ascii="Times New Roman" w:eastAsia="Calibri" w:hAnsi="Times New Roman"/>
          <w:sz w:val="26"/>
          <w:szCs w:val="26"/>
          <w:lang w:val="uk-UA"/>
        </w:rPr>
        <w:t xml:space="preserve"> найкращ</w:t>
      </w:r>
      <w:r>
        <w:rPr>
          <w:rFonts w:ascii="Times New Roman" w:eastAsia="Calibri" w:hAnsi="Times New Roman"/>
          <w:sz w:val="26"/>
          <w:szCs w:val="26"/>
          <w:lang w:val="uk-UA"/>
        </w:rPr>
        <w:t>ої</w:t>
      </w:r>
      <w:r w:rsidRPr="00B30A7F">
        <w:rPr>
          <w:rFonts w:ascii="Times New Roman" w:eastAsia="Calibri" w:hAnsi="Times New Roman"/>
          <w:sz w:val="26"/>
          <w:szCs w:val="26"/>
          <w:lang w:val="uk-UA"/>
        </w:rPr>
        <w:t xml:space="preserve"> платформ</w:t>
      </w:r>
      <w:r>
        <w:rPr>
          <w:rFonts w:ascii="Times New Roman" w:eastAsia="Calibri" w:hAnsi="Times New Roman"/>
          <w:sz w:val="26"/>
          <w:szCs w:val="26"/>
          <w:lang w:val="uk-UA"/>
        </w:rPr>
        <w:t>и</w:t>
      </w:r>
      <w:r w:rsidRPr="00B30A7F">
        <w:rPr>
          <w:rFonts w:ascii="Times New Roman" w:eastAsia="Calibri" w:hAnsi="Times New Roman"/>
          <w:sz w:val="26"/>
          <w:szCs w:val="26"/>
          <w:lang w:val="uk-UA"/>
        </w:rPr>
        <w:t xml:space="preserve"> для фармацевтичних досліджень світ</w:t>
      </w:r>
      <w:r>
        <w:rPr>
          <w:rFonts w:ascii="Times New Roman" w:eastAsia="Calibri" w:hAnsi="Times New Roman"/>
          <w:sz w:val="26"/>
          <w:szCs w:val="26"/>
          <w:lang w:val="uk-UA"/>
        </w:rPr>
        <w:t>ового рівню;</w:t>
      </w:r>
      <w:r w:rsidRPr="00B30A7F">
        <w:rPr>
          <w:rFonts w:ascii="Times New Roman" w:eastAsia="Calibri" w:hAnsi="Times New Roman"/>
          <w:sz w:val="26"/>
          <w:szCs w:val="26"/>
          <w:lang w:val="uk-UA"/>
        </w:rPr>
        <w:t xml:space="preserve"> індустріалізаці</w:t>
      </w:r>
      <w:r>
        <w:rPr>
          <w:rFonts w:ascii="Times New Roman" w:eastAsia="Calibri" w:hAnsi="Times New Roman"/>
          <w:sz w:val="26"/>
          <w:szCs w:val="26"/>
          <w:lang w:val="uk-UA"/>
        </w:rPr>
        <w:t>ї</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результатів</w:t>
      </w:r>
      <w:r w:rsidRPr="00B30A7F">
        <w:rPr>
          <w:rFonts w:ascii="Times New Roman" w:eastAsia="Calibri" w:hAnsi="Times New Roman"/>
          <w:sz w:val="26"/>
          <w:szCs w:val="26"/>
          <w:lang w:val="uk-UA"/>
        </w:rPr>
        <w:t xml:space="preserve"> фармацевтичних досліджень</w:t>
      </w:r>
      <w:r>
        <w:rPr>
          <w:rFonts w:ascii="Times New Roman" w:eastAsia="Calibri" w:hAnsi="Times New Roman"/>
          <w:sz w:val="26"/>
          <w:szCs w:val="26"/>
          <w:lang w:val="uk-UA"/>
        </w:rPr>
        <w:t>.</w:t>
      </w:r>
    </w:p>
    <w:p w:rsidR="00FD085B" w:rsidRPr="00B30A7F"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З метою </w:t>
      </w:r>
      <w:r w:rsidRPr="00B30A7F">
        <w:rPr>
          <w:rFonts w:ascii="Times New Roman" w:eastAsia="Calibri" w:hAnsi="Times New Roman"/>
          <w:sz w:val="26"/>
          <w:szCs w:val="26"/>
          <w:lang w:val="uk-UA"/>
        </w:rPr>
        <w:t>залучення молодих талановитих фахівців до</w:t>
      </w:r>
      <w:r>
        <w:rPr>
          <w:rFonts w:ascii="Times New Roman" w:eastAsia="Calibri" w:hAnsi="Times New Roman"/>
          <w:sz w:val="26"/>
          <w:szCs w:val="26"/>
          <w:lang w:val="uk-UA"/>
        </w:rPr>
        <w:t xml:space="preserve"> співпраці в China Medical City </w:t>
      </w:r>
      <w:r w:rsidRPr="00B30A7F">
        <w:rPr>
          <w:rFonts w:ascii="Times New Roman" w:eastAsia="Calibri" w:hAnsi="Times New Roman"/>
          <w:sz w:val="26"/>
          <w:szCs w:val="26"/>
          <w:lang w:val="uk-UA"/>
        </w:rPr>
        <w:t>розроблено та запущено спеціальний проект</w:t>
      </w:r>
      <w:r>
        <w:rPr>
          <w:rFonts w:ascii="Times New Roman" w:eastAsia="Calibri" w:hAnsi="Times New Roman"/>
          <w:sz w:val="26"/>
          <w:szCs w:val="26"/>
          <w:lang w:val="uk-UA"/>
        </w:rPr>
        <w:t>, що передбачає в</w:t>
      </w:r>
      <w:r w:rsidRPr="00B30A7F">
        <w:rPr>
          <w:rFonts w:ascii="Times New Roman" w:eastAsia="Calibri" w:hAnsi="Times New Roman"/>
          <w:sz w:val="26"/>
          <w:szCs w:val="26"/>
          <w:lang w:val="uk-UA"/>
        </w:rPr>
        <w:t>ідбір молодих фахівців на конкурсній основі</w:t>
      </w:r>
      <w:r>
        <w:rPr>
          <w:rFonts w:ascii="Times New Roman" w:eastAsia="Calibri" w:hAnsi="Times New Roman"/>
          <w:sz w:val="26"/>
          <w:szCs w:val="26"/>
          <w:lang w:val="uk-UA"/>
        </w:rPr>
        <w:t>; забезпечення фахівців та їх сімей соціальним житлом; надання субсидій; впровадження спеціальних інноваційних освітніх програм для дітей фахівців.</w:t>
      </w:r>
    </w:p>
    <w:p w:rsidR="00FD085B" w:rsidRPr="00B30A7F"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 xml:space="preserve">До 2015 року </w:t>
      </w:r>
      <w:r>
        <w:rPr>
          <w:rFonts w:ascii="Times New Roman" w:eastAsia="Calibri" w:hAnsi="Times New Roman"/>
          <w:sz w:val="26"/>
          <w:szCs w:val="26"/>
          <w:lang w:val="uk-UA"/>
        </w:rPr>
        <w:t xml:space="preserve">в </w:t>
      </w:r>
      <w:r w:rsidRPr="00B30A7F">
        <w:rPr>
          <w:rFonts w:ascii="Times New Roman" w:eastAsia="Calibri" w:hAnsi="Times New Roman"/>
          <w:sz w:val="26"/>
          <w:szCs w:val="26"/>
          <w:lang w:val="uk-UA"/>
        </w:rPr>
        <w:t>China Medical City планується залучити 2500 тисячі талановитих молодих фахівців. Також планується проводити перепідготовку та допідготовку спеціалістів в спеціалізованих медичних закладах, що утворені на території China Medical City.</w:t>
      </w:r>
    </w:p>
    <w:p w:rsidR="00FD085B" w:rsidRDefault="00FD085B" w:rsidP="00FD085B">
      <w:pPr>
        <w:widowControl w:val="0"/>
        <w:spacing w:line="360" w:lineRule="auto"/>
        <w:ind w:firstLine="709"/>
        <w:contextualSpacing/>
        <w:jc w:val="both"/>
        <w:rPr>
          <w:rStyle w:val="hps"/>
          <w:rFonts w:ascii="Times New Roman" w:hAnsi="Times New Roman" w:cs="Times New Roman"/>
          <w:sz w:val="26"/>
          <w:szCs w:val="26"/>
          <w:lang w:val="uk-UA"/>
        </w:rPr>
      </w:pPr>
      <w:r w:rsidRPr="00B30A7F">
        <w:rPr>
          <w:rFonts w:ascii="Times New Roman" w:eastAsia="Calibri" w:hAnsi="Times New Roman"/>
          <w:sz w:val="26"/>
          <w:szCs w:val="26"/>
          <w:lang w:val="uk-UA"/>
        </w:rPr>
        <w:lastRenderedPageBreak/>
        <w:t>China Medical City</w:t>
      </w:r>
      <w:r>
        <w:rPr>
          <w:rFonts w:ascii="Times New Roman" w:eastAsia="Calibri" w:hAnsi="Times New Roman"/>
          <w:sz w:val="26"/>
          <w:szCs w:val="26"/>
          <w:lang w:val="uk-UA"/>
        </w:rPr>
        <w:t xml:space="preserve"> не є замкнутою національною системою. З метою подальшого розвитку компанія </w:t>
      </w:r>
      <w:r w:rsidRPr="00E51335">
        <w:rPr>
          <w:rStyle w:val="hps"/>
          <w:rFonts w:ascii="Times New Roman" w:hAnsi="Times New Roman" w:cs="Times New Roman"/>
          <w:sz w:val="26"/>
          <w:szCs w:val="26"/>
          <w:lang w:val="uk-UA"/>
        </w:rPr>
        <w:t>China Medical City</w:t>
      </w:r>
      <w:r>
        <w:rPr>
          <w:rStyle w:val="hps"/>
          <w:rFonts w:ascii="Times New Roman" w:hAnsi="Times New Roman" w:cs="Times New Roman"/>
          <w:sz w:val="26"/>
          <w:szCs w:val="26"/>
          <w:lang w:val="uk-UA"/>
        </w:rPr>
        <w:t xml:space="preserve"> готова до співпраці з іншими всесвітньовідомими фармацевтичними компаніями та провідними науково-дослідними інститутами. Так, </w:t>
      </w:r>
      <w:r w:rsidRPr="00E51335">
        <w:rPr>
          <w:rStyle w:val="hps"/>
          <w:rFonts w:ascii="Times New Roman" w:hAnsi="Times New Roman" w:cs="Times New Roman"/>
          <w:sz w:val="26"/>
          <w:szCs w:val="26"/>
          <w:lang w:val="uk-UA"/>
        </w:rPr>
        <w:t>про партнерство з компанією</w:t>
      </w:r>
      <w:r>
        <w:rPr>
          <w:rStyle w:val="hps"/>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China Medical City</w:t>
      </w:r>
      <w:r>
        <w:rPr>
          <w:rStyle w:val="hps"/>
          <w:rFonts w:ascii="Times New Roman" w:hAnsi="Times New Roman" w:cs="Times New Roman"/>
          <w:sz w:val="26"/>
          <w:szCs w:val="26"/>
          <w:lang w:val="uk-UA"/>
        </w:rPr>
        <w:t xml:space="preserve"> оголосили інститути </w:t>
      </w:r>
      <w:r w:rsidRPr="00E51335">
        <w:rPr>
          <w:rStyle w:val="hps"/>
          <w:rFonts w:ascii="Times New Roman" w:hAnsi="Times New Roman" w:cs="Times New Roman"/>
          <w:sz w:val="26"/>
          <w:szCs w:val="26"/>
          <w:lang w:val="uk-UA"/>
        </w:rPr>
        <w:t>Хамнер</w:t>
      </w:r>
      <w:r>
        <w:rPr>
          <w:rStyle w:val="hps"/>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w:t>
      </w:r>
      <w:r>
        <w:rPr>
          <w:rStyle w:val="hps"/>
          <w:rFonts w:ascii="Times New Roman" w:hAnsi="Times New Roman" w:cs="Times New Roman"/>
          <w:sz w:val="26"/>
          <w:szCs w:val="26"/>
          <w:lang w:val="uk-UA"/>
        </w:rPr>
        <w:t>а</w:t>
      </w:r>
      <w:r w:rsidRPr="00E51335">
        <w:rPr>
          <w:rStyle w:val="hps"/>
          <w:rFonts w:ascii="Times New Roman" w:hAnsi="Times New Roman" w:cs="Times New Roman"/>
          <w:sz w:val="26"/>
          <w:szCs w:val="26"/>
          <w:lang w:val="uk-UA"/>
        </w:rPr>
        <w:t xml:space="preserve"> Каролін</w:t>
      </w:r>
      <w:r>
        <w:rPr>
          <w:rStyle w:val="hps"/>
          <w:rFonts w:ascii="Times New Roman" w:hAnsi="Times New Roman" w:cs="Times New Roman"/>
          <w:sz w:val="26"/>
          <w:szCs w:val="26"/>
          <w:lang w:val="uk-UA"/>
        </w:rPr>
        <w:t>а, США).</w:t>
      </w:r>
    </w:p>
    <w:p w:rsidR="00FD085B" w:rsidRPr="00E51335" w:rsidRDefault="00FD085B" w:rsidP="00FD085B">
      <w:pPr>
        <w:widowControl w:val="0"/>
        <w:spacing w:line="360" w:lineRule="auto"/>
        <w:ind w:firstLine="709"/>
        <w:contextualSpacing/>
        <w:jc w:val="both"/>
        <w:rPr>
          <w:rFonts w:ascii="Times New Roman" w:hAnsi="Times New Roman" w:cs="Times New Roman"/>
          <w:sz w:val="26"/>
          <w:szCs w:val="26"/>
          <w:lang w:val="uk-UA"/>
        </w:rPr>
      </w:pPr>
      <w:r w:rsidRPr="00E51335">
        <w:rPr>
          <w:rFonts w:ascii="Times New Roman" w:hAnsi="Times New Roman" w:cs="Times New Roman"/>
          <w:sz w:val="26"/>
          <w:szCs w:val="26"/>
          <w:lang w:val="uk-UA"/>
        </w:rPr>
        <w:t xml:space="preserve">Дослідницький Трикутник Північної Кароліни </w:t>
      </w:r>
      <w:r>
        <w:rPr>
          <w:rFonts w:ascii="Times New Roman" w:hAnsi="Times New Roman" w:cs="Times New Roman"/>
          <w:sz w:val="26"/>
          <w:szCs w:val="26"/>
          <w:lang w:val="uk-UA"/>
        </w:rPr>
        <w:t>–</w:t>
      </w:r>
      <w:r w:rsidRPr="00E51335">
        <w:rPr>
          <w:rFonts w:ascii="Times New Roman" w:hAnsi="Times New Roman" w:cs="Times New Roman"/>
          <w:sz w:val="26"/>
          <w:szCs w:val="26"/>
          <w:lang w:val="uk-UA"/>
        </w:rPr>
        <w:t xml:space="preserve"> Інститути Охорони здоров</w:t>
      </w:r>
      <w:r>
        <w:rPr>
          <w:rFonts w:ascii="Times New Roman" w:hAnsi="Times New Roman" w:cs="Times New Roman"/>
          <w:sz w:val="26"/>
          <w:szCs w:val="26"/>
          <w:lang w:val="uk-UA"/>
        </w:rPr>
        <w:t>’</w:t>
      </w:r>
      <w:r w:rsidRPr="00E51335">
        <w:rPr>
          <w:rFonts w:ascii="Times New Roman" w:hAnsi="Times New Roman" w:cs="Times New Roman"/>
          <w:sz w:val="26"/>
          <w:szCs w:val="26"/>
          <w:lang w:val="uk-UA"/>
        </w:rPr>
        <w:t>я Хамнер підписали угоду з компанією China Medical City про створення Інституту Hamner-China Medical City для міжнародної розробки лікарський препаратів. Спираючись на сильні сторони обох організацій в трансляційних дослідженнях, розвитку бізнесу та освіті, інститут сприятиме виробництву нових біомедичних технологій, які принесуть користь як США і Китайській Народній Республіці, так і всьому світу.</w:t>
      </w:r>
    </w:p>
    <w:p w:rsidR="00FD085B" w:rsidRPr="00E51335" w:rsidRDefault="00FD085B" w:rsidP="00FD085B">
      <w:pPr>
        <w:widowControl w:val="0"/>
        <w:spacing w:line="360" w:lineRule="auto"/>
        <w:ind w:firstLine="709"/>
        <w:contextualSpacing/>
        <w:jc w:val="both"/>
        <w:rPr>
          <w:rFonts w:ascii="Times New Roman" w:hAnsi="Times New Roman" w:cs="Times New Roman"/>
          <w:sz w:val="26"/>
          <w:szCs w:val="26"/>
          <w:lang w:val="uk-UA"/>
        </w:rPr>
      </w:pPr>
      <w:r w:rsidRPr="00E51335">
        <w:rPr>
          <w:rFonts w:ascii="Times New Roman" w:hAnsi="Times New Roman" w:cs="Times New Roman"/>
          <w:sz w:val="26"/>
          <w:szCs w:val="26"/>
          <w:lang w:val="uk-UA"/>
        </w:rPr>
        <w:t>У ході першого етапу цієї угоди Інститут міжнародної розробки лікарських препаратів буде створений на базі кампус</w:t>
      </w:r>
      <w:r>
        <w:rPr>
          <w:rFonts w:ascii="Times New Roman" w:hAnsi="Times New Roman" w:cs="Times New Roman"/>
          <w:sz w:val="26"/>
          <w:szCs w:val="26"/>
          <w:lang w:val="uk-UA"/>
        </w:rPr>
        <w:t>у</w:t>
      </w:r>
      <w:r w:rsidRPr="00E51335">
        <w:rPr>
          <w:rFonts w:ascii="Times New Roman" w:hAnsi="Times New Roman" w:cs="Times New Roman"/>
          <w:sz w:val="26"/>
          <w:szCs w:val="26"/>
          <w:lang w:val="uk-UA"/>
        </w:rPr>
        <w:t xml:space="preserve"> Інститутів Хамнер на території Дослідницького Трикутника Північної Кароліни і буде зосереджений на доклінічній розробці ліків та дотриманні регулятивних норм Управління з контролю якості харчових продуктів і лікарських засобів. Після перевірки партнерами дослідних можливостей і нових технологій в університетському містечку Хамнер, вони будуть передані в компанію China Medical City.</w:t>
      </w:r>
    </w:p>
    <w:p w:rsidR="00FD085B" w:rsidRPr="00E51335" w:rsidRDefault="00FD085B" w:rsidP="00FD085B">
      <w:pPr>
        <w:widowControl w:val="0"/>
        <w:spacing w:line="360" w:lineRule="auto"/>
        <w:ind w:firstLine="709"/>
        <w:contextualSpacing/>
        <w:jc w:val="both"/>
        <w:rPr>
          <w:rStyle w:val="hps"/>
          <w:rFonts w:ascii="Times New Roman" w:hAnsi="Times New Roman" w:cs="Times New Roman"/>
          <w:sz w:val="26"/>
          <w:szCs w:val="26"/>
          <w:lang w:val="uk-UA"/>
        </w:rPr>
      </w:pPr>
      <w:r w:rsidRPr="00E51335">
        <w:rPr>
          <w:rStyle w:val="hps"/>
          <w:rFonts w:ascii="Times New Roman" w:hAnsi="Times New Roman" w:cs="Times New Roman"/>
          <w:sz w:val="26"/>
          <w:szCs w:val="26"/>
          <w:lang w:val="uk-UA"/>
        </w:rPr>
        <w:t>Newsummit Biopharma</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один</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з основних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партнерів компанії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China Medical City's</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працює над</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установою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свого</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бізнес центру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 Північній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на базі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Біонаучного</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акселератора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Інститутів</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Хамнер</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Newsummit</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Біофарма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є компанією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контрактних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досліджень і розвитку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технологій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список послуг</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якої включає</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 себе</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підтримку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комерціалізації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інтелектуальної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власності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фінансування та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надання</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кадрів</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науковим 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технологічним паркам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по всьому Китаю.</w:t>
      </w:r>
    </w:p>
    <w:p w:rsidR="00FD085B" w:rsidRPr="00E51335" w:rsidRDefault="00FD085B" w:rsidP="00FD085B">
      <w:pPr>
        <w:widowControl w:val="0"/>
        <w:spacing w:line="360" w:lineRule="auto"/>
        <w:ind w:firstLine="709"/>
        <w:contextualSpacing/>
        <w:jc w:val="both"/>
        <w:rPr>
          <w:rFonts w:ascii="Times New Roman" w:hAnsi="Times New Roman" w:cs="Times New Roman"/>
          <w:sz w:val="26"/>
          <w:szCs w:val="26"/>
          <w:lang w:val="uk-UA"/>
        </w:rPr>
      </w:pPr>
      <w:r w:rsidRPr="00E51335">
        <w:rPr>
          <w:rStyle w:val="hps"/>
          <w:rFonts w:ascii="Times New Roman" w:hAnsi="Times New Roman" w:cs="Times New Roman"/>
          <w:sz w:val="26"/>
          <w:szCs w:val="26"/>
          <w:lang w:val="uk-UA"/>
        </w:rPr>
        <w:t>Партнерство</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з компаніями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China Medical City</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Newsummit Biopharma</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створює</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життєво</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важливий міст</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можливостей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між Північною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Кароліною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та Китаєм.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Визнана в усьому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світі як</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провідний центр</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біотехнологій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Кароліна є</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ідеальним місцем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для компаній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з Китаю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які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прагнуть вийти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на ринок</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США</w:t>
      </w:r>
      <w:r w:rsidRPr="00E51335">
        <w:rPr>
          <w:rFonts w:ascii="Times New Roman" w:hAnsi="Times New Roman" w:cs="Times New Roman"/>
          <w:sz w:val="26"/>
          <w:szCs w:val="26"/>
          <w:lang w:val="uk-UA"/>
        </w:rPr>
        <w:t>.</w:t>
      </w:r>
    </w:p>
    <w:p w:rsidR="00FD085B" w:rsidRPr="00E51335" w:rsidRDefault="00FD085B" w:rsidP="00FD085B">
      <w:pPr>
        <w:widowControl w:val="0"/>
        <w:spacing w:line="360" w:lineRule="auto"/>
        <w:ind w:firstLine="709"/>
        <w:contextualSpacing/>
        <w:jc w:val="both"/>
        <w:rPr>
          <w:rStyle w:val="hps"/>
          <w:rFonts w:ascii="Times New Roman" w:hAnsi="Times New Roman" w:cs="Times New Roman"/>
          <w:sz w:val="26"/>
          <w:szCs w:val="26"/>
          <w:lang w:val="uk-UA"/>
        </w:rPr>
      </w:pPr>
      <w:r w:rsidRPr="00E51335">
        <w:rPr>
          <w:rStyle w:val="hps"/>
          <w:rFonts w:ascii="Times New Roman" w:hAnsi="Times New Roman" w:cs="Times New Roman"/>
          <w:sz w:val="26"/>
          <w:szCs w:val="26"/>
          <w:lang w:val="uk-UA"/>
        </w:rPr>
        <w:t>У рамках нової стратегічної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угоди з компанією</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China Medical City</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Хамнер</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працював</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з Міністерством торгівлі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та Центром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Біотехнологій</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lastRenderedPageBreak/>
        <w:t>світовим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лідером</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 галузі розвитку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біологічних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наук</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 xml:space="preserve">для створення </w:t>
      </w:r>
      <w:r>
        <w:rPr>
          <w:rStyle w:val="hps"/>
          <w:rFonts w:ascii="Times New Roman" w:hAnsi="Times New Roman" w:cs="Times New Roman"/>
          <w:sz w:val="26"/>
          <w:szCs w:val="26"/>
          <w:lang w:val="uk-UA"/>
        </w:rPr>
        <w:t>«</w:t>
      </w:r>
      <w:r w:rsidRPr="00E51335">
        <w:rPr>
          <w:rFonts w:ascii="Times New Roman" w:hAnsi="Times New Roman" w:cs="Times New Roman"/>
          <w:sz w:val="26"/>
          <w:szCs w:val="26"/>
          <w:lang w:val="uk-UA"/>
        </w:rPr>
        <w:t xml:space="preserve">Партнерської Мережі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 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Китаю</w:t>
      </w:r>
      <w:r>
        <w:rPr>
          <w:rStyle w:val="hps"/>
          <w:rFonts w:ascii="Times New Roman" w:hAnsi="Times New Roman" w:cs="Times New Roman"/>
          <w:sz w:val="26"/>
          <w:szCs w:val="26"/>
          <w:lang w:val="uk-UA"/>
        </w:rPr>
        <w:t>»</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який підтримує</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китайські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ділові та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освітні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ініціативи.</w:t>
      </w:r>
    </w:p>
    <w:p w:rsidR="00FD085B" w:rsidRPr="00E51335" w:rsidRDefault="00FD085B" w:rsidP="00FD085B">
      <w:pPr>
        <w:widowControl w:val="0"/>
        <w:spacing w:line="360" w:lineRule="auto"/>
        <w:ind w:firstLine="709"/>
        <w:contextualSpacing/>
        <w:jc w:val="both"/>
        <w:rPr>
          <w:rFonts w:ascii="Times New Roman" w:hAnsi="Times New Roman" w:cs="Times New Roman"/>
          <w:sz w:val="26"/>
          <w:szCs w:val="26"/>
          <w:lang w:val="uk-UA"/>
        </w:rPr>
      </w:pPr>
      <w:r w:rsidRPr="00E51335">
        <w:rPr>
          <w:rStyle w:val="hps"/>
          <w:rFonts w:ascii="Times New Roman" w:hAnsi="Times New Roman" w:cs="Times New Roman"/>
          <w:sz w:val="26"/>
          <w:szCs w:val="26"/>
          <w:lang w:val="uk-UA"/>
        </w:rPr>
        <w:t>Іншими членами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цієї інноваційної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мережі є:</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Китайський центр</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Китайська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Бізнес Асоціація</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Рада з розвитку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підприємницької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діяльності</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Мережа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Дослідницьких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Парків</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Північної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Кароліни</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а</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також організації</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з економічного розвитку</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в таких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округах</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як</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Уейк</w:t>
      </w:r>
      <w:r w:rsidRPr="00E51335">
        <w:rPr>
          <w:rFonts w:ascii="Times New Roman" w:hAnsi="Times New Roman" w:cs="Times New Roman"/>
          <w:sz w:val="26"/>
          <w:szCs w:val="26"/>
          <w:lang w:val="uk-UA"/>
        </w:rPr>
        <w:t xml:space="preserve"> </w:t>
      </w:r>
      <w:r w:rsidRPr="00E51335">
        <w:rPr>
          <w:rStyle w:val="hps"/>
          <w:rFonts w:ascii="Times New Roman" w:hAnsi="Times New Roman" w:cs="Times New Roman"/>
          <w:sz w:val="26"/>
          <w:szCs w:val="26"/>
          <w:lang w:val="uk-UA"/>
        </w:rPr>
        <w:t>і Дарем</w:t>
      </w:r>
      <w:r w:rsidRPr="00E51335">
        <w:rPr>
          <w:rFonts w:ascii="Times New Roman" w:hAnsi="Times New Roman" w:cs="Times New Roman"/>
          <w:sz w:val="26"/>
          <w:szCs w:val="26"/>
          <w:lang w:val="uk-UA"/>
        </w:rPr>
        <w:t>.</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i/>
          <w:sz w:val="26"/>
          <w:szCs w:val="26"/>
          <w:lang w:val="uk-UA"/>
        </w:rPr>
        <w:t xml:space="preserve">Передумови створення </w:t>
      </w:r>
      <w:r w:rsidRPr="003E3FCE">
        <w:rPr>
          <w:rFonts w:ascii="Times New Roman" w:eastAsia="Calibri" w:hAnsi="Times New Roman"/>
          <w:i/>
          <w:sz w:val="26"/>
          <w:szCs w:val="26"/>
          <w:lang w:val="en-US"/>
        </w:rPr>
        <w:t>China Medical City</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Основною передумовою створення фармацевтичного медичного міста </w:t>
      </w:r>
      <w:r w:rsidRPr="003E3FCE">
        <w:rPr>
          <w:rFonts w:ascii="Times New Roman" w:eastAsia="Calibri" w:hAnsi="Times New Roman"/>
          <w:sz w:val="26"/>
          <w:szCs w:val="26"/>
          <w:lang w:val="en-US"/>
        </w:rPr>
        <w:t>China</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Medical</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City</w:t>
      </w:r>
      <w:r>
        <w:rPr>
          <w:rFonts w:ascii="Times New Roman" w:eastAsia="Calibri" w:hAnsi="Times New Roman"/>
          <w:sz w:val="26"/>
          <w:szCs w:val="26"/>
          <w:lang w:val="uk-UA"/>
        </w:rPr>
        <w:t xml:space="preserve"> є високий потенціал фармацевтичної індустрії Китаю. Спеціалісти вважають, що </w:t>
      </w:r>
      <w:r w:rsidRPr="00B30A7F">
        <w:rPr>
          <w:rFonts w:ascii="Times New Roman" w:eastAsia="Calibri" w:hAnsi="Times New Roman"/>
          <w:sz w:val="26"/>
          <w:szCs w:val="26"/>
          <w:lang w:val="uk-UA"/>
        </w:rPr>
        <w:t>біомедична індустрія Кита</w:t>
      </w:r>
      <w:r>
        <w:rPr>
          <w:rFonts w:ascii="Times New Roman" w:eastAsia="Calibri" w:hAnsi="Times New Roman"/>
          <w:sz w:val="26"/>
          <w:szCs w:val="26"/>
          <w:lang w:val="uk-UA"/>
        </w:rPr>
        <w:t>ю</w:t>
      </w:r>
      <w:r w:rsidRPr="00B30A7F">
        <w:rPr>
          <w:rFonts w:ascii="Times New Roman" w:eastAsia="Calibri" w:hAnsi="Times New Roman"/>
          <w:sz w:val="26"/>
          <w:szCs w:val="26"/>
          <w:lang w:val="uk-UA"/>
        </w:rPr>
        <w:t xml:space="preserve"> в недалекому майбутньому стане основою св</w:t>
      </w:r>
      <w:r>
        <w:rPr>
          <w:rFonts w:ascii="Times New Roman" w:eastAsia="Calibri" w:hAnsi="Times New Roman"/>
          <w:sz w:val="26"/>
          <w:szCs w:val="26"/>
          <w:lang w:val="uk-UA"/>
        </w:rPr>
        <w:t>ітової фармацевтичної індустрії.</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2C797C">
        <w:rPr>
          <w:rFonts w:ascii="Times New Roman" w:eastAsia="Calibri" w:hAnsi="Times New Roman"/>
          <w:i/>
          <w:sz w:val="26"/>
          <w:szCs w:val="26"/>
          <w:lang w:val="uk-UA"/>
        </w:rPr>
        <w:t>Умови успішного функціонування</w:t>
      </w:r>
      <w:r>
        <w:rPr>
          <w:rFonts w:ascii="Times New Roman" w:eastAsia="Calibri" w:hAnsi="Times New Roman"/>
          <w:sz w:val="26"/>
          <w:szCs w:val="26"/>
          <w:lang w:val="uk-UA"/>
        </w:rPr>
        <w:t xml:space="preserve">. Основними умовами, що забезпечують успішність </w:t>
      </w:r>
      <w:r w:rsidRPr="003E3FCE">
        <w:rPr>
          <w:rFonts w:ascii="Times New Roman" w:eastAsia="Calibri" w:hAnsi="Times New Roman"/>
          <w:sz w:val="26"/>
          <w:szCs w:val="26"/>
          <w:lang w:val="en-US"/>
        </w:rPr>
        <w:t>China</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Medical</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City</w:t>
      </w:r>
      <w:r>
        <w:rPr>
          <w:rFonts w:ascii="Times New Roman" w:eastAsia="Calibri" w:hAnsi="Times New Roman"/>
          <w:sz w:val="26"/>
          <w:szCs w:val="26"/>
          <w:lang w:val="uk-UA"/>
        </w:rPr>
        <w:t xml:space="preserve">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системність</w:t>
      </w:r>
      <w:r w:rsidRPr="00B30A7F">
        <w:rPr>
          <w:rFonts w:ascii="Times New Roman" w:eastAsia="Calibri" w:hAnsi="Times New Roman"/>
          <w:sz w:val="26"/>
          <w:szCs w:val="26"/>
          <w:lang w:val="uk-UA"/>
        </w:rPr>
        <w:t xml:space="preserve"> вертикальної реінтеграції індустріальної мережі</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державні гарантії щодо </w:t>
      </w:r>
      <w:r w:rsidRPr="00B30A7F">
        <w:rPr>
          <w:rFonts w:ascii="Times New Roman" w:eastAsia="Calibri" w:hAnsi="Times New Roman"/>
          <w:sz w:val="26"/>
          <w:szCs w:val="26"/>
          <w:lang w:val="uk-UA"/>
        </w:rPr>
        <w:t>захист</w:t>
      </w:r>
      <w:r>
        <w:rPr>
          <w:rFonts w:ascii="Times New Roman" w:eastAsia="Calibri" w:hAnsi="Times New Roman"/>
          <w:sz w:val="26"/>
          <w:szCs w:val="26"/>
          <w:lang w:val="uk-UA"/>
        </w:rPr>
        <w:t>у</w:t>
      </w:r>
      <w:r w:rsidRPr="00B30A7F">
        <w:rPr>
          <w:rFonts w:ascii="Times New Roman" w:eastAsia="Calibri" w:hAnsi="Times New Roman"/>
          <w:sz w:val="26"/>
          <w:szCs w:val="26"/>
          <w:lang w:val="uk-UA"/>
        </w:rPr>
        <w:t xml:space="preserve"> інтелектуальної власності</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державне</w:t>
      </w:r>
      <w:r w:rsidRPr="00B30A7F">
        <w:rPr>
          <w:rFonts w:ascii="Times New Roman" w:eastAsia="Calibri" w:hAnsi="Times New Roman"/>
          <w:sz w:val="26"/>
          <w:szCs w:val="26"/>
          <w:lang w:val="uk-UA"/>
        </w:rPr>
        <w:t xml:space="preserve"> початкове фінансування</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ефективна співпраця з великими світовими компаніями;</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найкращих умов для професійної діяльності фахівців світового рівню;</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найкращих умов для професійної діяльності та забезпечення життєдіяльності молодих талановитих фахівців та їх сімей;</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розширення співпраці з всесвітньо відомими компаніями та науково-дослідними організаціями;</w:t>
      </w:r>
    </w:p>
    <w:p w:rsidR="00FD085B" w:rsidRPr="006128D5"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розширення співпраці з офіційними органами, бізнес-структурами та громадськими організаціями як на території країни, так й за рубежем.</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DF111E">
        <w:rPr>
          <w:rFonts w:ascii="Times New Roman" w:eastAsia="Calibri" w:hAnsi="Times New Roman"/>
          <w:i/>
          <w:sz w:val="26"/>
          <w:szCs w:val="26"/>
          <w:lang w:val="uk-UA"/>
        </w:rPr>
        <w:t>Результати</w:t>
      </w:r>
      <w:r>
        <w:rPr>
          <w:rFonts w:ascii="Times New Roman" w:eastAsia="Calibri" w:hAnsi="Times New Roman"/>
          <w:sz w:val="26"/>
          <w:szCs w:val="26"/>
          <w:lang w:val="uk-UA"/>
        </w:rPr>
        <w:t xml:space="preserve"> </w:t>
      </w:r>
      <w:r w:rsidRPr="00B30A7F">
        <w:rPr>
          <w:rFonts w:ascii="Times New Roman" w:eastAsia="Calibri" w:hAnsi="Times New Roman"/>
          <w:i/>
          <w:sz w:val="26"/>
          <w:szCs w:val="26"/>
          <w:lang w:val="uk-UA"/>
        </w:rPr>
        <w:t xml:space="preserve">створення </w:t>
      </w:r>
      <w:r w:rsidRPr="003E3FCE">
        <w:rPr>
          <w:rFonts w:ascii="Times New Roman" w:eastAsia="Calibri" w:hAnsi="Times New Roman"/>
          <w:i/>
          <w:sz w:val="26"/>
          <w:szCs w:val="26"/>
          <w:lang w:val="en-US"/>
        </w:rPr>
        <w:t>China</w:t>
      </w:r>
      <w:r w:rsidRPr="009676BC">
        <w:rPr>
          <w:rFonts w:ascii="Times New Roman" w:eastAsia="Calibri" w:hAnsi="Times New Roman"/>
          <w:i/>
          <w:sz w:val="26"/>
          <w:szCs w:val="26"/>
          <w:lang w:val="uk-UA"/>
        </w:rPr>
        <w:t xml:space="preserve"> </w:t>
      </w:r>
      <w:r w:rsidRPr="003E3FCE">
        <w:rPr>
          <w:rFonts w:ascii="Times New Roman" w:eastAsia="Calibri" w:hAnsi="Times New Roman"/>
          <w:i/>
          <w:sz w:val="26"/>
          <w:szCs w:val="26"/>
          <w:lang w:val="en-US"/>
        </w:rPr>
        <w:t>Medical</w:t>
      </w:r>
      <w:r w:rsidRPr="009676BC">
        <w:rPr>
          <w:rFonts w:ascii="Times New Roman" w:eastAsia="Calibri" w:hAnsi="Times New Roman"/>
          <w:i/>
          <w:sz w:val="26"/>
          <w:szCs w:val="26"/>
          <w:lang w:val="uk-UA"/>
        </w:rPr>
        <w:t xml:space="preserve"> </w:t>
      </w:r>
      <w:r w:rsidRPr="003E3FCE">
        <w:rPr>
          <w:rFonts w:ascii="Times New Roman" w:eastAsia="Calibri" w:hAnsi="Times New Roman"/>
          <w:i/>
          <w:sz w:val="26"/>
          <w:szCs w:val="26"/>
          <w:lang w:val="en-US"/>
        </w:rPr>
        <w:t>City</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Створення міста має глобальне значення для Китаю, оскільки значно підвищує імідж країни як лідера фармацевтичної індустрії. Саме поява</w:t>
      </w:r>
      <w:r w:rsidRPr="00B30A7F">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China</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Medical</w:t>
      </w:r>
      <w:r w:rsidRPr="009676BC">
        <w:rPr>
          <w:rFonts w:ascii="Times New Roman" w:eastAsia="Calibri" w:hAnsi="Times New Roman"/>
          <w:sz w:val="26"/>
          <w:szCs w:val="26"/>
          <w:lang w:val="uk-UA"/>
        </w:rPr>
        <w:t xml:space="preserve"> </w:t>
      </w:r>
      <w:r w:rsidRPr="003E3FCE">
        <w:rPr>
          <w:rFonts w:ascii="Times New Roman" w:eastAsia="Calibri" w:hAnsi="Times New Roman"/>
          <w:sz w:val="26"/>
          <w:szCs w:val="26"/>
          <w:lang w:val="en-US"/>
        </w:rPr>
        <w:t>City</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створила умови для </w:t>
      </w:r>
      <w:r w:rsidRPr="00B30A7F">
        <w:rPr>
          <w:rFonts w:ascii="Times New Roman" w:eastAsia="Calibri" w:hAnsi="Times New Roman"/>
          <w:sz w:val="26"/>
          <w:szCs w:val="26"/>
          <w:lang w:val="uk-UA"/>
        </w:rPr>
        <w:t>переміщенн</w:t>
      </w:r>
      <w:r>
        <w:rPr>
          <w:rFonts w:ascii="Times New Roman" w:eastAsia="Calibri" w:hAnsi="Times New Roman"/>
          <w:sz w:val="26"/>
          <w:szCs w:val="26"/>
          <w:lang w:val="uk-UA"/>
        </w:rPr>
        <w:t>я</w:t>
      </w:r>
      <w:r w:rsidRPr="00B30A7F">
        <w:rPr>
          <w:rFonts w:ascii="Times New Roman" w:eastAsia="Calibri" w:hAnsi="Times New Roman"/>
          <w:sz w:val="26"/>
          <w:szCs w:val="26"/>
          <w:lang w:val="uk-UA"/>
        </w:rPr>
        <w:t xml:space="preserve"> центра фармацевтичної індустрії з зарубіжних країн до Китаю.</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Іншими не менш важливими позитивними ефектами створення міста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sidRPr="000D0698">
        <w:rPr>
          <w:rFonts w:ascii="Times New Roman" w:eastAsia="Calibri" w:hAnsi="Times New Roman"/>
          <w:sz w:val="26"/>
          <w:szCs w:val="26"/>
          <w:lang w:val="uk-UA"/>
        </w:rPr>
        <w:lastRenderedPageBreak/>
        <w:t>інтернаціоналізації біомедичної індустрії Китаю;</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подальший прискорений розвиток </w:t>
      </w:r>
      <w:r w:rsidRPr="000D0698">
        <w:rPr>
          <w:rFonts w:ascii="Times New Roman" w:eastAsia="Calibri" w:hAnsi="Times New Roman"/>
          <w:sz w:val="26"/>
          <w:szCs w:val="26"/>
          <w:lang w:val="uk-UA"/>
        </w:rPr>
        <w:t>біомедичної індустрії</w:t>
      </w:r>
      <w:r>
        <w:rPr>
          <w:rFonts w:ascii="Times New Roman" w:eastAsia="Calibri" w:hAnsi="Times New Roman"/>
          <w:sz w:val="26"/>
          <w:szCs w:val="26"/>
          <w:lang w:val="uk-UA"/>
        </w:rPr>
        <w:t xml:space="preserve"> за рахунок організації міжнародної співпраці;</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прискорений розвиток медичної і туристично-рекреаційної складової за рахунок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медичних та </w:t>
      </w:r>
      <w:r w:rsidRPr="00B30A7F">
        <w:rPr>
          <w:rFonts w:ascii="Times New Roman" w:eastAsia="Calibri" w:hAnsi="Times New Roman"/>
          <w:sz w:val="26"/>
          <w:szCs w:val="26"/>
          <w:lang w:val="uk-UA"/>
        </w:rPr>
        <w:t>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приток у країну висококваліфікованих кадрів;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розвиток системи освіти і високий рівень підготовки вітчизняних фахівців;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збільшення обсягів інвестицій в країну;</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вихід на міжнародний фармацевтичний ринок;</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відкриття представництв та науково-дослідних центрів на території інших країн.</w:t>
      </w:r>
    </w:p>
    <w:p w:rsidR="00FD085B" w:rsidRPr="009676BC" w:rsidRDefault="00FD085B" w:rsidP="00FD085B">
      <w:pPr>
        <w:pStyle w:val="a9"/>
        <w:widowControl w:val="0"/>
        <w:spacing w:after="0" w:line="360" w:lineRule="auto"/>
        <w:ind w:left="0"/>
        <w:jc w:val="center"/>
        <w:rPr>
          <w:rFonts w:ascii="Times New Roman" w:eastAsia="Calibri" w:hAnsi="Times New Roman" w:cs="Times New Roman"/>
          <w:i/>
          <w:sz w:val="26"/>
          <w:szCs w:val="26"/>
          <w:lang w:val="uk-UA"/>
        </w:rPr>
      </w:pPr>
      <w:r w:rsidRPr="00D72C3F">
        <w:rPr>
          <w:rFonts w:ascii="Times New Roman" w:eastAsia="Times New Roman" w:hAnsi="Times New Roman" w:cs="Times New Roman"/>
          <w:i/>
          <w:sz w:val="26"/>
          <w:szCs w:val="26"/>
          <w:shd w:val="clear" w:color="auto" w:fill="FFFFFF"/>
          <w:lang w:val="en-US"/>
        </w:rPr>
        <w:t>Orlando</w:t>
      </w:r>
      <w:r w:rsidRPr="009676BC">
        <w:rPr>
          <w:rFonts w:ascii="Times New Roman" w:eastAsia="Times New Roman" w:hAnsi="Times New Roman" w:cs="Times New Roman"/>
          <w:i/>
          <w:sz w:val="26"/>
          <w:szCs w:val="26"/>
          <w:shd w:val="clear" w:color="auto" w:fill="FFFFFF"/>
          <w:lang w:val="uk-UA"/>
        </w:rPr>
        <w:t xml:space="preserve"> </w:t>
      </w:r>
      <w:r w:rsidRPr="00D72C3F">
        <w:rPr>
          <w:rFonts w:ascii="Times New Roman" w:eastAsia="Times New Roman" w:hAnsi="Times New Roman" w:cs="Times New Roman"/>
          <w:i/>
          <w:sz w:val="26"/>
          <w:szCs w:val="26"/>
          <w:shd w:val="clear" w:color="auto" w:fill="FFFFFF"/>
          <w:lang w:val="en-US"/>
        </w:rPr>
        <w:t>Regional</w:t>
      </w:r>
      <w:r w:rsidRPr="009676BC">
        <w:rPr>
          <w:rFonts w:ascii="Times New Roman" w:eastAsia="Times New Roman" w:hAnsi="Times New Roman" w:cs="Times New Roman"/>
          <w:i/>
          <w:sz w:val="26"/>
          <w:szCs w:val="26"/>
          <w:shd w:val="clear" w:color="auto" w:fill="FFFFFF"/>
          <w:lang w:val="uk-UA"/>
        </w:rPr>
        <w:t xml:space="preserve"> </w:t>
      </w:r>
      <w:r w:rsidRPr="00D72C3F">
        <w:rPr>
          <w:rFonts w:ascii="Times New Roman" w:eastAsia="Times New Roman" w:hAnsi="Times New Roman" w:cs="Times New Roman"/>
          <w:i/>
          <w:sz w:val="26"/>
          <w:szCs w:val="26"/>
          <w:shd w:val="clear" w:color="auto" w:fill="FFFFFF"/>
          <w:lang w:val="en-US"/>
        </w:rPr>
        <w:t>Medical</w:t>
      </w:r>
      <w:r w:rsidRPr="009676BC">
        <w:rPr>
          <w:rFonts w:ascii="Times New Roman" w:eastAsia="Times New Roman" w:hAnsi="Times New Roman" w:cs="Times New Roman"/>
          <w:i/>
          <w:sz w:val="26"/>
          <w:szCs w:val="26"/>
          <w:shd w:val="clear" w:color="auto" w:fill="FFFFFF"/>
          <w:lang w:val="uk-UA"/>
        </w:rPr>
        <w:t xml:space="preserve"> </w:t>
      </w:r>
      <w:r w:rsidRPr="00D72C3F">
        <w:rPr>
          <w:rFonts w:ascii="Times New Roman" w:eastAsia="Times New Roman" w:hAnsi="Times New Roman" w:cs="Times New Roman"/>
          <w:i/>
          <w:sz w:val="26"/>
          <w:szCs w:val="26"/>
          <w:shd w:val="clear" w:color="auto" w:fill="FFFFFF"/>
          <w:lang w:val="en-US"/>
        </w:rPr>
        <w:t>Center</w:t>
      </w:r>
    </w:p>
    <w:p w:rsidR="00FD085B" w:rsidRPr="00D72C3F" w:rsidRDefault="00FD085B" w:rsidP="00FD085B">
      <w:pPr>
        <w:widowControl w:val="0"/>
        <w:spacing w:after="0" w:line="360" w:lineRule="auto"/>
        <w:ind w:firstLine="709"/>
        <w:contextualSpacing/>
        <w:jc w:val="both"/>
        <w:rPr>
          <w:rFonts w:ascii="Times New Roman" w:eastAsia="Calibri" w:hAnsi="Times New Roman" w:cs="Times New Roman"/>
          <w:sz w:val="26"/>
          <w:szCs w:val="26"/>
          <w:lang w:val="uk-UA"/>
        </w:rPr>
      </w:pPr>
      <w:r w:rsidRPr="00D72C3F">
        <w:rPr>
          <w:rFonts w:ascii="Times New Roman" w:eastAsia="Calibri" w:hAnsi="Times New Roman" w:cs="Times New Roman"/>
          <w:sz w:val="26"/>
          <w:szCs w:val="26"/>
          <w:lang w:val="uk-UA"/>
        </w:rPr>
        <w:t>По ініціативі місцевого керівництва в місці Орландо на базі діючого медичного центру на території в 600 акрів та інвестиціями $1,5 млрд</w:t>
      </w:r>
      <w:r>
        <w:rPr>
          <w:rFonts w:ascii="Times New Roman" w:eastAsia="Calibri" w:hAnsi="Times New Roman" w:cs="Times New Roman"/>
          <w:sz w:val="26"/>
          <w:szCs w:val="26"/>
          <w:lang w:val="uk-UA"/>
        </w:rPr>
        <w:t>.</w:t>
      </w:r>
      <w:r w:rsidRPr="00D72C3F">
        <w:rPr>
          <w:rFonts w:ascii="Times New Roman" w:eastAsia="Calibri" w:hAnsi="Times New Roman" w:cs="Times New Roman"/>
          <w:sz w:val="26"/>
          <w:szCs w:val="26"/>
          <w:lang w:val="uk-UA"/>
        </w:rPr>
        <w:t xml:space="preserve"> створено медичне місто, що </w:t>
      </w:r>
      <w:r>
        <w:rPr>
          <w:rFonts w:ascii="Times New Roman" w:eastAsia="Calibri" w:hAnsi="Times New Roman" w:cs="Times New Roman"/>
          <w:sz w:val="26"/>
          <w:szCs w:val="26"/>
          <w:lang w:val="uk-UA"/>
        </w:rPr>
        <w:t>містить дві складові</w:t>
      </w:r>
      <w:r w:rsidRPr="00D72C3F">
        <w:rPr>
          <w:rFonts w:ascii="Times New Roman" w:eastAsia="Calibri" w:hAnsi="Times New Roman" w:cs="Times New Roman"/>
          <w:sz w:val="26"/>
          <w:szCs w:val="26"/>
          <w:lang w:val="uk-UA"/>
        </w:rPr>
        <w:t>:</w:t>
      </w:r>
    </w:p>
    <w:p w:rsidR="00FD085B" w:rsidRPr="00D72C3F" w:rsidRDefault="00FD085B" w:rsidP="00FD085B">
      <w:pPr>
        <w:widowControl w:val="0"/>
        <w:spacing w:after="0" w:line="360" w:lineRule="auto"/>
        <w:ind w:firstLine="709"/>
        <w:contextualSpacing/>
        <w:jc w:val="both"/>
        <w:rPr>
          <w:rFonts w:ascii="Times New Roman" w:eastAsia="Calibri" w:hAnsi="Times New Roman" w:cs="Times New Roman"/>
          <w:sz w:val="26"/>
          <w:szCs w:val="26"/>
          <w:lang w:val="uk-UA"/>
        </w:rPr>
      </w:pPr>
      <w:r w:rsidRPr="00D72C3F">
        <w:rPr>
          <w:rFonts w:ascii="Times New Roman" w:eastAsia="Calibri" w:hAnsi="Times New Roman" w:cs="Times New Roman"/>
          <w:sz w:val="26"/>
          <w:szCs w:val="26"/>
          <w:lang w:val="uk-UA"/>
        </w:rPr>
        <w:t>-</w:t>
      </w:r>
      <w:r w:rsidRPr="00D72C3F">
        <w:rPr>
          <w:rFonts w:ascii="Times New Roman" w:eastAsia="Calibri" w:hAnsi="Times New Roman" w:cs="Times New Roman"/>
          <w:sz w:val="26"/>
          <w:szCs w:val="26"/>
          <w:lang w:val="uk-UA"/>
        </w:rPr>
        <w:tab/>
        <w:t>лікувально-оздоровч</w:t>
      </w:r>
      <w:r>
        <w:rPr>
          <w:rFonts w:ascii="Times New Roman" w:eastAsia="Calibri" w:hAnsi="Times New Roman" w:cs="Times New Roman"/>
          <w:sz w:val="26"/>
          <w:szCs w:val="26"/>
          <w:lang w:val="uk-UA"/>
        </w:rPr>
        <w:t>у</w:t>
      </w:r>
      <w:r w:rsidRPr="00D72C3F">
        <w:rPr>
          <w:rFonts w:ascii="Times New Roman" w:eastAsia="Calibri" w:hAnsi="Times New Roman" w:cs="Times New Roman"/>
          <w:sz w:val="26"/>
          <w:szCs w:val="26"/>
          <w:lang w:val="uk-UA"/>
        </w:rPr>
        <w:t xml:space="preserve"> інфраструктур</w:t>
      </w:r>
      <w:r>
        <w:rPr>
          <w:rFonts w:ascii="Times New Roman" w:eastAsia="Calibri" w:hAnsi="Times New Roman" w:cs="Times New Roman"/>
          <w:sz w:val="26"/>
          <w:szCs w:val="26"/>
          <w:lang w:val="uk-UA"/>
        </w:rPr>
        <w:t xml:space="preserve">у </w:t>
      </w:r>
      <w:r w:rsidRPr="00D72C3F">
        <w:rPr>
          <w:rFonts w:ascii="Times New Roman" w:eastAsia="Calibri" w:hAnsi="Times New Roman" w:cs="Times New Roman"/>
          <w:sz w:val="26"/>
          <w:szCs w:val="26"/>
          <w:lang w:val="uk-UA"/>
        </w:rPr>
        <w:t>(комплекси лікарень та госп</w:t>
      </w:r>
      <w:r>
        <w:rPr>
          <w:rFonts w:ascii="Times New Roman" w:eastAsia="Calibri" w:hAnsi="Times New Roman" w:cs="Times New Roman"/>
          <w:sz w:val="26"/>
          <w:szCs w:val="26"/>
          <w:lang w:val="uk-UA"/>
        </w:rPr>
        <w:t>італів</w:t>
      </w:r>
      <w:r w:rsidRPr="00D72C3F">
        <w:rPr>
          <w:rFonts w:ascii="Times New Roman" w:eastAsia="Calibri" w:hAnsi="Times New Roman" w:cs="Times New Roman"/>
          <w:sz w:val="26"/>
          <w:szCs w:val="26"/>
          <w:lang w:val="uk-UA"/>
        </w:rPr>
        <w:t>)</w:t>
      </w:r>
      <w:r>
        <w:rPr>
          <w:rFonts w:ascii="Times New Roman" w:eastAsia="Calibri" w:hAnsi="Times New Roman" w:cs="Times New Roman"/>
          <w:sz w:val="26"/>
          <w:szCs w:val="26"/>
          <w:lang w:val="uk-UA"/>
        </w:rPr>
        <w:t>;</w:t>
      </w:r>
    </w:p>
    <w:p w:rsidR="00FD085B" w:rsidRDefault="00FD085B" w:rsidP="00FD085B">
      <w:pPr>
        <w:widowControl w:val="0"/>
        <w:spacing w:after="0" w:line="360" w:lineRule="auto"/>
        <w:ind w:firstLine="709"/>
        <w:contextualSpacing/>
        <w:jc w:val="both"/>
        <w:rPr>
          <w:rFonts w:ascii="Times New Roman" w:eastAsia="Calibri" w:hAnsi="Times New Roman" w:cs="Times New Roman"/>
          <w:sz w:val="26"/>
          <w:szCs w:val="26"/>
          <w:lang w:val="uk-UA"/>
        </w:rPr>
      </w:pPr>
      <w:r w:rsidRPr="00D72C3F">
        <w:rPr>
          <w:rFonts w:ascii="Times New Roman" w:eastAsia="Calibri" w:hAnsi="Times New Roman" w:cs="Times New Roman"/>
          <w:sz w:val="26"/>
          <w:szCs w:val="26"/>
          <w:lang w:val="uk-UA"/>
        </w:rPr>
        <w:t>-</w:t>
      </w:r>
      <w:r w:rsidRPr="00D72C3F">
        <w:rPr>
          <w:rFonts w:ascii="Times New Roman" w:eastAsia="Calibri" w:hAnsi="Times New Roman" w:cs="Times New Roman"/>
          <w:sz w:val="26"/>
          <w:szCs w:val="26"/>
          <w:lang w:val="uk-UA"/>
        </w:rPr>
        <w:tab/>
        <w:t>соціально-побутову інфраструктур</w:t>
      </w:r>
      <w:r>
        <w:rPr>
          <w:rFonts w:ascii="Times New Roman" w:eastAsia="Calibri" w:hAnsi="Times New Roman" w:cs="Times New Roman"/>
          <w:sz w:val="26"/>
          <w:szCs w:val="26"/>
          <w:lang w:val="uk-UA"/>
        </w:rPr>
        <w:t>у</w:t>
      </w:r>
      <w:r w:rsidRPr="00D72C3F">
        <w:rPr>
          <w:rFonts w:ascii="Times New Roman" w:eastAsia="Calibri" w:hAnsi="Times New Roman" w:cs="Times New Roman"/>
          <w:sz w:val="26"/>
          <w:szCs w:val="26"/>
          <w:lang w:val="uk-UA"/>
        </w:rPr>
        <w:t xml:space="preserve"> (торгівельні та житлові приміщення, ресторани, офісні приміщення, готелі та розважальні заклади)</w:t>
      </w:r>
      <w:r>
        <w:rPr>
          <w:rFonts w:ascii="Times New Roman" w:eastAsia="Calibri" w:hAnsi="Times New Roman" w:cs="Times New Roman"/>
          <w:sz w:val="26"/>
          <w:szCs w:val="26"/>
          <w:lang w:val="uk-UA"/>
        </w:rPr>
        <w:t>.</w:t>
      </w:r>
    </w:p>
    <w:p w:rsidR="00FD085B" w:rsidRPr="00D72C3F" w:rsidRDefault="00FD085B" w:rsidP="00FD085B">
      <w:pPr>
        <w:widowControl w:val="0"/>
        <w:spacing w:after="0" w:line="360" w:lineRule="auto"/>
        <w:ind w:firstLine="709"/>
        <w:contextualSpacing/>
        <w:jc w:val="both"/>
        <w:rPr>
          <w:rStyle w:val="hps"/>
          <w:rFonts w:ascii="Times New Roman" w:hAnsi="Times New Roman" w:cs="Times New Roman"/>
          <w:sz w:val="26"/>
          <w:szCs w:val="26"/>
          <w:lang w:val="uk-UA"/>
        </w:rPr>
      </w:pPr>
      <w:r w:rsidRPr="00D72C3F">
        <w:rPr>
          <w:rStyle w:val="hps"/>
          <w:rFonts w:ascii="Times New Roman" w:hAnsi="Times New Roman" w:cs="Times New Roman"/>
          <w:sz w:val="26"/>
          <w:szCs w:val="26"/>
          <w:lang w:val="uk-UA"/>
        </w:rPr>
        <w:t>Початок будівництва</w:t>
      </w:r>
      <w:r w:rsidRPr="00D72C3F">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перший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квартал</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2012 року.</w:t>
      </w:r>
      <w:r>
        <w:rPr>
          <w:rStyle w:val="hps"/>
          <w:rFonts w:ascii="Times New Roman" w:hAnsi="Times New Roman" w:cs="Times New Roman"/>
          <w:sz w:val="26"/>
          <w:szCs w:val="26"/>
          <w:lang w:val="uk-UA"/>
        </w:rPr>
        <w:t xml:space="preserve"> Очікується, що</w:t>
      </w:r>
      <w:r w:rsidRPr="00D72C3F">
        <w:rPr>
          <w:rStyle w:val="hps"/>
          <w:rFonts w:ascii="Times New Roman" w:hAnsi="Times New Roman" w:cs="Times New Roman"/>
          <w:sz w:val="26"/>
          <w:szCs w:val="26"/>
          <w:lang w:val="uk-UA"/>
        </w:rPr>
        <w:t xml:space="preserve"> через 5-6</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років</w:t>
      </w:r>
      <w:r>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Орландо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перетвориться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медичне місто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 найкращим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медичним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обслуговування</w:t>
      </w:r>
      <w:r>
        <w:rPr>
          <w:rStyle w:val="hps"/>
          <w:rFonts w:ascii="Times New Roman" w:hAnsi="Times New Roman" w:cs="Times New Roman"/>
          <w:sz w:val="26"/>
          <w:szCs w:val="26"/>
          <w:lang w:val="uk-UA"/>
        </w:rPr>
        <w:t>м.</w:t>
      </w:r>
    </w:p>
    <w:p w:rsidR="00FD085B" w:rsidRDefault="00FD085B" w:rsidP="00FD085B">
      <w:pPr>
        <w:widowControl w:val="0"/>
        <w:spacing w:after="0" w:line="360" w:lineRule="auto"/>
        <w:ind w:firstLine="709"/>
        <w:contextualSpacing/>
        <w:jc w:val="both"/>
        <w:rPr>
          <w:rStyle w:val="hps"/>
          <w:rFonts w:ascii="Times New Roman" w:hAnsi="Times New Roman" w:cs="Times New Roman"/>
          <w:sz w:val="26"/>
          <w:szCs w:val="26"/>
          <w:lang w:val="uk-UA"/>
        </w:rPr>
      </w:pPr>
      <w:r w:rsidRPr="00D72C3F">
        <w:rPr>
          <w:rStyle w:val="hps"/>
          <w:rFonts w:ascii="Times New Roman" w:hAnsi="Times New Roman" w:cs="Times New Roman"/>
          <w:sz w:val="26"/>
          <w:szCs w:val="26"/>
          <w:lang w:val="uk-UA"/>
        </w:rPr>
        <w:t>Основні інвестиції</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планується вкласти в</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біотехнологічні та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медичні дослідження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освіт</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будівництво та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реконструкцію клінічн</w:t>
      </w:r>
      <w:r>
        <w:rPr>
          <w:rStyle w:val="hps"/>
          <w:rFonts w:ascii="Times New Roman" w:hAnsi="Times New Roman" w:cs="Times New Roman"/>
          <w:sz w:val="26"/>
          <w:szCs w:val="26"/>
          <w:lang w:val="uk-UA"/>
        </w:rPr>
        <w:t>их</w:t>
      </w:r>
      <w:r w:rsidRPr="00D72C3F">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медичних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установ</w:t>
      </w:r>
      <w:r>
        <w:rPr>
          <w:rStyle w:val="hps"/>
          <w:rFonts w:ascii="Times New Roman" w:hAnsi="Times New Roman" w:cs="Times New Roman"/>
          <w:sz w:val="26"/>
          <w:szCs w:val="26"/>
          <w:lang w:val="uk-UA"/>
        </w:rPr>
        <w:t>.</w:t>
      </w:r>
    </w:p>
    <w:p w:rsidR="00FD085B" w:rsidRDefault="00FD085B" w:rsidP="00FD085B">
      <w:pPr>
        <w:widowControl w:val="0"/>
        <w:spacing w:after="0" w:line="360" w:lineRule="auto"/>
        <w:ind w:firstLine="709"/>
        <w:contextualSpacing/>
        <w:jc w:val="both"/>
        <w:rPr>
          <w:rStyle w:val="hps"/>
          <w:rFonts w:ascii="Times New Roman" w:hAnsi="Times New Roman" w:cs="Times New Roman"/>
          <w:sz w:val="26"/>
          <w:szCs w:val="26"/>
          <w:lang w:val="uk-UA"/>
        </w:rPr>
      </w:pPr>
      <w:r>
        <w:rPr>
          <w:rStyle w:val="hps"/>
          <w:rFonts w:ascii="Times New Roman" w:hAnsi="Times New Roman" w:cs="Times New Roman"/>
          <w:sz w:val="26"/>
          <w:szCs w:val="26"/>
          <w:lang w:val="uk-UA"/>
        </w:rPr>
        <w:t>Лікувально-оздоровча інфраструктура складається із:</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w:t>
      </w:r>
      <w:r w:rsidRPr="00D72C3F">
        <w:rPr>
          <w:rFonts w:ascii="Times New Roman" w:hAnsi="Times New Roman" w:cs="Times New Roman"/>
          <w:sz w:val="26"/>
          <w:szCs w:val="26"/>
          <w:lang w:val="uk-UA"/>
        </w:rPr>
        <w:t>едичн</w:t>
      </w:r>
      <w:r>
        <w:rPr>
          <w:rFonts w:ascii="Times New Roman" w:hAnsi="Times New Roman" w:cs="Times New Roman"/>
          <w:sz w:val="26"/>
          <w:szCs w:val="26"/>
          <w:lang w:val="uk-UA"/>
        </w:rPr>
        <w:t>ого</w:t>
      </w:r>
      <w:r w:rsidRPr="00D72C3F">
        <w:rPr>
          <w:rFonts w:ascii="Times New Roman" w:hAnsi="Times New Roman" w:cs="Times New Roman"/>
          <w:sz w:val="26"/>
          <w:szCs w:val="26"/>
          <w:lang w:val="uk-UA"/>
        </w:rPr>
        <w:t xml:space="preserve"> коледж</w:t>
      </w:r>
      <w:r>
        <w:rPr>
          <w:rFonts w:ascii="Times New Roman" w:hAnsi="Times New Roman" w:cs="Times New Roman"/>
          <w:sz w:val="26"/>
          <w:szCs w:val="26"/>
          <w:lang w:val="uk-UA"/>
        </w:rPr>
        <w:t>у</w:t>
      </w:r>
      <w:r w:rsidRPr="00D72C3F">
        <w:rPr>
          <w:rFonts w:ascii="Times New Roman" w:hAnsi="Times New Roman" w:cs="Times New Roman"/>
          <w:sz w:val="26"/>
          <w:szCs w:val="26"/>
          <w:lang w:val="uk-UA"/>
        </w:rPr>
        <w:t xml:space="preserve"> Універс</w:t>
      </w:r>
      <w:r>
        <w:rPr>
          <w:rFonts w:ascii="Times New Roman" w:hAnsi="Times New Roman" w:cs="Times New Roman"/>
          <w:sz w:val="26"/>
          <w:szCs w:val="26"/>
          <w:lang w:val="uk-UA"/>
        </w:rPr>
        <w:t>итету Центральної Флориди (UCF),</w:t>
      </w:r>
      <w:r w:rsidRPr="00D72C3F">
        <w:rPr>
          <w:rFonts w:ascii="Times New Roman" w:hAnsi="Times New Roman" w:cs="Times New Roman"/>
          <w:sz w:val="26"/>
          <w:szCs w:val="26"/>
          <w:lang w:val="uk-UA"/>
        </w:rPr>
        <w:t xml:space="preserve"> </w:t>
      </w:r>
      <w:r>
        <w:rPr>
          <w:rFonts w:ascii="Times New Roman" w:hAnsi="Times New Roman" w:cs="Times New Roman"/>
          <w:sz w:val="26"/>
          <w:szCs w:val="26"/>
          <w:lang w:val="uk-UA"/>
        </w:rPr>
        <w:t>ч</w:t>
      </w:r>
      <w:r w:rsidRPr="00D72C3F">
        <w:rPr>
          <w:rFonts w:ascii="Times New Roman" w:hAnsi="Times New Roman" w:cs="Times New Roman"/>
          <w:sz w:val="26"/>
          <w:szCs w:val="26"/>
          <w:lang w:val="uk-UA"/>
        </w:rPr>
        <w:t xml:space="preserve">астина </w:t>
      </w:r>
      <w:r>
        <w:rPr>
          <w:rFonts w:ascii="Times New Roman" w:hAnsi="Times New Roman" w:cs="Times New Roman"/>
          <w:sz w:val="26"/>
          <w:szCs w:val="26"/>
          <w:lang w:val="uk-UA"/>
        </w:rPr>
        <w:t>друго</w:t>
      </w:r>
      <w:r w:rsidRPr="00D72C3F">
        <w:rPr>
          <w:rFonts w:ascii="Times New Roman" w:hAnsi="Times New Roman" w:cs="Times New Roman"/>
          <w:sz w:val="26"/>
          <w:szCs w:val="26"/>
          <w:lang w:val="uk-UA"/>
        </w:rPr>
        <w:t>го за величиною університету країни</w:t>
      </w:r>
      <w:r>
        <w:rPr>
          <w:rFonts w:ascii="Times New Roman" w:hAnsi="Times New Roman" w:cs="Times New Roman"/>
          <w:sz w:val="26"/>
          <w:szCs w:val="26"/>
          <w:lang w:val="uk-UA"/>
        </w:rPr>
        <w:t>;</w:t>
      </w:r>
      <w:r w:rsidRPr="00D72C3F">
        <w:rPr>
          <w:rFonts w:ascii="Times New Roman" w:hAnsi="Times New Roman" w:cs="Times New Roman"/>
          <w:sz w:val="26"/>
          <w:szCs w:val="26"/>
          <w:lang w:val="uk-UA"/>
        </w:rPr>
        <w:t xml:space="preserve"> </w:t>
      </w:r>
      <w:r>
        <w:rPr>
          <w:rFonts w:ascii="Times New Roman" w:hAnsi="Times New Roman" w:cs="Times New Roman"/>
          <w:sz w:val="26"/>
          <w:szCs w:val="26"/>
          <w:lang w:val="uk-UA"/>
        </w:rPr>
        <w:t>складається із</w:t>
      </w:r>
      <w:r w:rsidRPr="00D72C3F">
        <w:rPr>
          <w:rFonts w:ascii="Times New Roman" w:hAnsi="Times New Roman" w:cs="Times New Roman"/>
          <w:sz w:val="26"/>
          <w:szCs w:val="26"/>
          <w:lang w:val="uk-UA"/>
        </w:rPr>
        <w:t xml:space="preserve"> школ</w:t>
      </w:r>
      <w:r>
        <w:rPr>
          <w:rFonts w:ascii="Times New Roman" w:hAnsi="Times New Roman" w:cs="Times New Roman"/>
          <w:sz w:val="26"/>
          <w:szCs w:val="26"/>
          <w:lang w:val="uk-UA"/>
        </w:rPr>
        <w:t>и</w:t>
      </w:r>
      <w:r w:rsidRPr="00D72C3F">
        <w:rPr>
          <w:rFonts w:ascii="Times New Roman" w:hAnsi="Times New Roman" w:cs="Times New Roman"/>
          <w:sz w:val="26"/>
          <w:szCs w:val="26"/>
          <w:lang w:val="uk-UA"/>
        </w:rPr>
        <w:t xml:space="preserve"> біомедичних наук Burnett, медичн</w:t>
      </w:r>
      <w:r>
        <w:rPr>
          <w:rFonts w:ascii="Times New Roman" w:hAnsi="Times New Roman" w:cs="Times New Roman"/>
          <w:sz w:val="26"/>
          <w:szCs w:val="26"/>
          <w:lang w:val="uk-UA"/>
        </w:rPr>
        <w:t>ої</w:t>
      </w:r>
      <w:r w:rsidRPr="00D72C3F">
        <w:rPr>
          <w:rFonts w:ascii="Times New Roman" w:hAnsi="Times New Roman" w:cs="Times New Roman"/>
          <w:sz w:val="26"/>
          <w:szCs w:val="26"/>
          <w:lang w:val="uk-UA"/>
        </w:rPr>
        <w:t xml:space="preserve"> бібліотек</w:t>
      </w:r>
      <w:r>
        <w:rPr>
          <w:rFonts w:ascii="Times New Roman" w:hAnsi="Times New Roman" w:cs="Times New Roman"/>
          <w:sz w:val="26"/>
          <w:szCs w:val="26"/>
          <w:lang w:val="uk-UA"/>
        </w:rPr>
        <w:t>и;</w:t>
      </w:r>
      <w:r w:rsidRPr="00D72C3F">
        <w:rPr>
          <w:rFonts w:ascii="Times New Roman" w:hAnsi="Times New Roman" w:cs="Times New Roman"/>
          <w:sz w:val="26"/>
          <w:szCs w:val="26"/>
          <w:lang w:val="uk-UA"/>
        </w:rPr>
        <w:t xml:space="preserve">. існує вже третій рік, </w:t>
      </w:r>
      <w:r>
        <w:rPr>
          <w:rFonts w:ascii="Times New Roman" w:hAnsi="Times New Roman" w:cs="Times New Roman"/>
          <w:sz w:val="26"/>
          <w:szCs w:val="26"/>
          <w:lang w:val="uk-UA"/>
        </w:rPr>
        <w:t>забезпечує навчання близько</w:t>
      </w:r>
      <w:r w:rsidRPr="00D72C3F">
        <w:rPr>
          <w:rFonts w:ascii="Times New Roman" w:hAnsi="Times New Roman" w:cs="Times New Roman"/>
          <w:sz w:val="26"/>
          <w:szCs w:val="26"/>
          <w:lang w:val="uk-UA"/>
        </w:rPr>
        <w:t xml:space="preserve"> 200 </w:t>
      </w:r>
      <w:r>
        <w:rPr>
          <w:rFonts w:ascii="Times New Roman" w:hAnsi="Times New Roman" w:cs="Times New Roman"/>
          <w:sz w:val="26"/>
          <w:szCs w:val="26"/>
          <w:lang w:val="uk-UA"/>
        </w:rPr>
        <w:t>осіб;</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Fonts w:ascii="Times New Roman" w:hAnsi="Times New Roman" w:cs="Times New Roman"/>
          <w:sz w:val="26"/>
          <w:szCs w:val="26"/>
          <w:lang w:val="uk-UA"/>
        </w:rPr>
        <w:t xml:space="preserve">медичного науково-дослідного інституту </w:t>
      </w:r>
      <w:r w:rsidRPr="00D72C3F">
        <w:rPr>
          <w:rStyle w:val="hps"/>
          <w:rFonts w:ascii="Times New Roman" w:hAnsi="Times New Roman" w:cs="Times New Roman"/>
          <w:sz w:val="26"/>
          <w:szCs w:val="26"/>
          <w:lang w:val="uk-UA"/>
        </w:rPr>
        <w:t>Sanford</w:t>
      </w:r>
      <w:r w:rsidRPr="00D72C3F">
        <w:rPr>
          <w:rStyle w:val="atn"/>
          <w:rFonts w:ascii="Times New Roman" w:hAnsi="Times New Roman" w:cs="Times New Roman"/>
          <w:sz w:val="26"/>
          <w:szCs w:val="26"/>
          <w:lang w:val="uk-UA"/>
        </w:rPr>
        <w:t>-</w:t>
      </w:r>
      <w:r w:rsidRPr="00D72C3F">
        <w:rPr>
          <w:rStyle w:val="longtext"/>
          <w:rFonts w:ascii="Times New Roman" w:hAnsi="Times New Roman" w:cs="Times New Roman"/>
          <w:sz w:val="26"/>
          <w:szCs w:val="26"/>
          <w:lang w:val="uk-UA"/>
        </w:rPr>
        <w:t>Burnham</w:t>
      </w:r>
      <w:r>
        <w:rPr>
          <w:rStyle w:val="longtext"/>
          <w:rFonts w:ascii="Times New Roman" w:hAnsi="Times New Roman" w:cs="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д</w:t>
      </w:r>
      <w:r w:rsidRPr="00D72C3F">
        <w:rPr>
          <w:rFonts w:ascii="Times New Roman" w:hAnsi="Times New Roman" w:cs="Times New Roman"/>
          <w:sz w:val="26"/>
          <w:szCs w:val="26"/>
          <w:lang w:val="uk-UA"/>
        </w:rPr>
        <w:t>ослідницьк</w:t>
      </w:r>
      <w:r>
        <w:rPr>
          <w:rFonts w:ascii="Times New Roman" w:hAnsi="Times New Roman" w:cs="Times New Roman"/>
          <w:sz w:val="26"/>
          <w:szCs w:val="26"/>
          <w:lang w:val="uk-UA"/>
        </w:rPr>
        <w:t>ого</w:t>
      </w:r>
      <w:r w:rsidRPr="00D72C3F">
        <w:rPr>
          <w:rFonts w:ascii="Times New Roman" w:hAnsi="Times New Roman" w:cs="Times New Roman"/>
          <w:sz w:val="26"/>
          <w:szCs w:val="26"/>
          <w:lang w:val="uk-UA"/>
        </w:rPr>
        <w:t xml:space="preserve"> інститут</w:t>
      </w:r>
      <w:r>
        <w:rPr>
          <w:rFonts w:ascii="Times New Roman" w:hAnsi="Times New Roman" w:cs="Times New Roman"/>
          <w:sz w:val="26"/>
          <w:szCs w:val="26"/>
          <w:lang w:val="uk-UA"/>
        </w:rPr>
        <w:t>у</w:t>
      </w:r>
      <w:r w:rsidRPr="00D72C3F">
        <w:rPr>
          <w:rFonts w:ascii="Times New Roman" w:hAnsi="Times New Roman" w:cs="Times New Roman"/>
          <w:sz w:val="26"/>
          <w:szCs w:val="26"/>
          <w:lang w:val="uk-UA"/>
        </w:rPr>
        <w:t xml:space="preserve"> доктора Андерсена</w:t>
      </w:r>
      <w:r>
        <w:rPr>
          <w:rFonts w:ascii="Times New Roman" w:hAnsi="Times New Roman" w:cs="Times New Roman"/>
          <w:sz w:val="26"/>
          <w:szCs w:val="26"/>
          <w:lang w:val="uk-UA"/>
        </w:rPr>
        <w:t xml:space="preserve">, що </w:t>
      </w:r>
      <w:r w:rsidRPr="00D72C3F">
        <w:rPr>
          <w:rFonts w:ascii="Times New Roman" w:hAnsi="Times New Roman" w:cs="Times New Roman"/>
          <w:sz w:val="26"/>
          <w:szCs w:val="26"/>
          <w:lang w:val="uk-UA"/>
        </w:rPr>
        <w:t>спів</w:t>
      </w:r>
      <w:r>
        <w:rPr>
          <w:rFonts w:ascii="Times New Roman" w:hAnsi="Times New Roman" w:cs="Times New Roman"/>
          <w:sz w:val="26"/>
          <w:szCs w:val="26"/>
          <w:lang w:val="uk-UA"/>
        </w:rPr>
        <w:t>працюватиме</w:t>
      </w:r>
      <w:r w:rsidRPr="00D72C3F">
        <w:rPr>
          <w:rFonts w:ascii="Times New Roman" w:hAnsi="Times New Roman" w:cs="Times New Roman"/>
          <w:sz w:val="26"/>
          <w:szCs w:val="26"/>
          <w:lang w:val="uk-UA"/>
        </w:rPr>
        <w:t xml:space="preserve"> з </w:t>
      </w:r>
      <w:r>
        <w:rPr>
          <w:rFonts w:ascii="Times New Roman" w:hAnsi="Times New Roman" w:cs="Times New Roman"/>
          <w:sz w:val="26"/>
          <w:szCs w:val="26"/>
          <w:lang w:val="uk-UA"/>
        </w:rPr>
        <w:t>м</w:t>
      </w:r>
      <w:r w:rsidRPr="00D72C3F">
        <w:rPr>
          <w:rFonts w:ascii="Times New Roman" w:hAnsi="Times New Roman" w:cs="Times New Roman"/>
          <w:sz w:val="26"/>
          <w:szCs w:val="26"/>
          <w:lang w:val="uk-UA"/>
        </w:rPr>
        <w:t xml:space="preserve">едичним коледжем в рамках дослідницьких проектів, де лікарі </w:t>
      </w:r>
      <w:r>
        <w:rPr>
          <w:rFonts w:ascii="Times New Roman" w:hAnsi="Times New Roman" w:cs="Times New Roman"/>
          <w:sz w:val="26"/>
          <w:szCs w:val="26"/>
          <w:lang w:val="uk-UA"/>
        </w:rPr>
        <w:t>інституту</w:t>
      </w:r>
      <w:r w:rsidRPr="00D72C3F">
        <w:rPr>
          <w:rFonts w:ascii="Times New Roman" w:hAnsi="Times New Roman" w:cs="Times New Roman"/>
          <w:sz w:val="26"/>
          <w:szCs w:val="26"/>
          <w:lang w:val="uk-UA"/>
        </w:rPr>
        <w:t xml:space="preserve"> будуть працювати як викладачі</w:t>
      </w:r>
      <w:r>
        <w:rPr>
          <w:rFonts w:ascii="Times New Roman" w:hAnsi="Times New Roman" w:cs="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Style w:val="hps"/>
          <w:rFonts w:ascii="Times New Roman" w:hAnsi="Times New Roman" w:cs="Times New Roman"/>
          <w:sz w:val="26"/>
          <w:szCs w:val="26"/>
          <w:lang w:val="uk-UA"/>
        </w:rPr>
        <w:t>с</w:t>
      </w:r>
      <w:r w:rsidRPr="00D72C3F">
        <w:rPr>
          <w:rStyle w:val="hps"/>
          <w:rFonts w:ascii="Times New Roman" w:hAnsi="Times New Roman" w:cs="Times New Roman"/>
          <w:sz w:val="26"/>
          <w:szCs w:val="26"/>
          <w:lang w:val="uk-UA"/>
        </w:rPr>
        <w:t>пеціалізован</w:t>
      </w:r>
      <w:r>
        <w:rPr>
          <w:rStyle w:val="hps"/>
          <w:rFonts w:ascii="Times New Roman" w:hAnsi="Times New Roman" w:cs="Times New Roman"/>
          <w:sz w:val="26"/>
          <w:szCs w:val="26"/>
          <w:lang w:val="uk-UA"/>
        </w:rPr>
        <w:t>ого</w:t>
      </w:r>
      <w:r w:rsidRPr="00D72C3F">
        <w:rPr>
          <w:rStyle w:val="hps"/>
          <w:rFonts w:ascii="Times New Roman" w:hAnsi="Times New Roman" w:cs="Times New Roman"/>
          <w:sz w:val="26"/>
          <w:szCs w:val="26"/>
          <w:lang w:val="uk-UA"/>
        </w:rPr>
        <w:t xml:space="preserve"> стаціонар</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для дітей</w:t>
      </w:r>
      <w:r>
        <w:rPr>
          <w:rStyle w:val="hps"/>
          <w:rFonts w:ascii="Times New Roman" w:hAnsi="Times New Roman" w:cs="Times New Roman"/>
          <w:sz w:val="26"/>
          <w:szCs w:val="26"/>
          <w:lang w:val="uk-UA"/>
        </w:rPr>
        <w:t xml:space="preserve">, що складається із </w:t>
      </w:r>
      <w:r w:rsidRPr="00D72C3F">
        <w:rPr>
          <w:rStyle w:val="hps"/>
          <w:rFonts w:ascii="Times New Roman" w:hAnsi="Times New Roman" w:cs="Times New Roman"/>
          <w:sz w:val="26"/>
          <w:szCs w:val="26"/>
          <w:lang w:val="uk-UA"/>
        </w:rPr>
        <w:t>педіатричн</w:t>
      </w:r>
      <w:r>
        <w:rPr>
          <w:rStyle w:val="hps"/>
          <w:rFonts w:ascii="Times New Roman" w:hAnsi="Times New Roman" w:cs="Times New Roman"/>
          <w:sz w:val="26"/>
          <w:szCs w:val="26"/>
          <w:lang w:val="uk-UA"/>
        </w:rPr>
        <w:t>ого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кампус</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здоров</w:t>
      </w:r>
      <w:r>
        <w:rPr>
          <w:rStyle w:val="hps"/>
          <w:rFonts w:ascii="Times New Roman" w:hAnsi="Times New Roman" w:cs="Times New Roman"/>
          <w:sz w:val="26"/>
          <w:szCs w:val="26"/>
          <w:lang w:val="uk-UA"/>
        </w:rPr>
        <w:t>’</w:t>
      </w:r>
      <w:r w:rsidRPr="00D72C3F">
        <w:rPr>
          <w:rStyle w:val="hps"/>
          <w:rFonts w:ascii="Times New Roman" w:hAnsi="Times New Roman" w:cs="Times New Roman"/>
          <w:sz w:val="26"/>
          <w:szCs w:val="26"/>
          <w:lang w:val="uk-UA"/>
        </w:rPr>
        <w:t>я</w:t>
      </w:r>
      <w:r>
        <w:rPr>
          <w:rStyle w:val="hps"/>
          <w:rFonts w:ascii="Times New Roman" w:hAnsi="Times New Roman" w:cs="Times New Roman"/>
          <w:sz w:val="26"/>
          <w:szCs w:val="26"/>
          <w:lang w:val="uk-UA"/>
        </w:rPr>
        <w:t>,</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дитяч</w:t>
      </w:r>
      <w:r>
        <w:rPr>
          <w:rStyle w:val="hps"/>
          <w:rFonts w:ascii="Times New Roman" w:hAnsi="Times New Roman" w:cs="Times New Roman"/>
          <w:sz w:val="26"/>
          <w:szCs w:val="26"/>
          <w:lang w:val="uk-UA"/>
        </w:rPr>
        <w:t>ої</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поліклінік</w:t>
      </w:r>
      <w:r>
        <w:rPr>
          <w:rStyle w:val="hps"/>
          <w:rFonts w:ascii="Times New Roman" w:hAnsi="Times New Roman" w:cs="Times New Roman"/>
          <w:sz w:val="26"/>
          <w:szCs w:val="26"/>
          <w:lang w:val="uk-UA"/>
        </w:rPr>
        <w:t>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відділення невідкладної допомоги</w:t>
      </w:r>
      <w:r>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освітн</w:t>
      </w:r>
      <w:r>
        <w:rPr>
          <w:rStyle w:val="hps"/>
          <w:rFonts w:ascii="Times New Roman" w:hAnsi="Times New Roman" w:cs="Times New Roman"/>
          <w:sz w:val="26"/>
          <w:szCs w:val="26"/>
          <w:lang w:val="uk-UA"/>
        </w:rPr>
        <w:t>ь</w:t>
      </w:r>
      <w:r w:rsidRPr="00D72C3F">
        <w:rPr>
          <w:rStyle w:val="hps"/>
          <w:rFonts w:ascii="Times New Roman" w:hAnsi="Times New Roman" w:cs="Times New Roman"/>
          <w:sz w:val="26"/>
          <w:szCs w:val="26"/>
          <w:lang w:val="uk-UA"/>
        </w:rPr>
        <w:t>о</w:t>
      </w:r>
      <w:r>
        <w:rPr>
          <w:rStyle w:val="hps"/>
          <w:rFonts w:ascii="Times New Roman" w:hAnsi="Times New Roman" w:cs="Times New Roman"/>
          <w:sz w:val="26"/>
          <w:szCs w:val="26"/>
          <w:lang w:val="uk-UA"/>
        </w:rPr>
        <w:t>го</w:t>
      </w:r>
      <w:r w:rsidRPr="00D72C3F">
        <w:rPr>
          <w:rStyle w:val="hps"/>
          <w:rFonts w:ascii="Times New Roman" w:hAnsi="Times New Roman" w:cs="Times New Roman"/>
          <w:sz w:val="26"/>
          <w:szCs w:val="26"/>
          <w:lang w:val="uk-UA"/>
        </w:rPr>
        <w:t xml:space="preserve"> та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науково</w:t>
      </w:r>
      <w:r w:rsidRPr="00D72C3F">
        <w:rPr>
          <w:rStyle w:val="longtext"/>
          <w:rFonts w:ascii="Times New Roman" w:hAnsi="Times New Roman" w:cs="Times New Roman"/>
          <w:sz w:val="26"/>
          <w:szCs w:val="26"/>
          <w:lang w:val="uk-UA"/>
        </w:rPr>
        <w:t>-дослідн</w:t>
      </w:r>
      <w:r>
        <w:rPr>
          <w:rStyle w:val="longtext"/>
          <w:rFonts w:ascii="Times New Roman" w:hAnsi="Times New Roman" w:cs="Times New Roman"/>
          <w:sz w:val="26"/>
          <w:szCs w:val="26"/>
          <w:lang w:val="uk-UA"/>
        </w:rPr>
        <w:t>ого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центр</w:t>
      </w:r>
      <w:r>
        <w:rPr>
          <w:rStyle w:val="hps"/>
          <w:rFonts w:ascii="Times New Roman" w:hAnsi="Times New Roman" w:cs="Times New Roman"/>
          <w:sz w:val="26"/>
          <w:szCs w:val="26"/>
          <w:lang w:val="uk-UA"/>
        </w:rPr>
        <w:t>ів.</w:t>
      </w:r>
    </w:p>
    <w:p w:rsidR="00FD085B" w:rsidRDefault="00FD085B" w:rsidP="00FD085B">
      <w:pPr>
        <w:widowControl w:val="0"/>
        <w:spacing w:after="0" w:line="360" w:lineRule="auto"/>
        <w:ind w:firstLine="709"/>
        <w:contextualSpacing/>
        <w:jc w:val="both"/>
        <w:rPr>
          <w:rStyle w:val="hps"/>
          <w:rFonts w:ascii="Times New Roman" w:hAnsi="Times New Roman" w:cs="Times New Roman"/>
          <w:sz w:val="26"/>
          <w:szCs w:val="26"/>
          <w:lang w:val="uk-UA"/>
        </w:rPr>
      </w:pPr>
      <w:r w:rsidRPr="00032356">
        <w:rPr>
          <w:rStyle w:val="hps"/>
          <w:rFonts w:ascii="Times New Roman" w:hAnsi="Times New Roman" w:cs="Times New Roman"/>
          <w:i/>
          <w:sz w:val="26"/>
          <w:szCs w:val="26"/>
          <w:lang w:val="uk-UA"/>
        </w:rPr>
        <w:t>База лікувально-оздоровчої інфраструктури.</w:t>
      </w:r>
      <w:r>
        <w:rPr>
          <w:rStyle w:val="hps"/>
          <w:rFonts w:ascii="Times New Roman" w:hAnsi="Times New Roman" w:cs="Times New Roman"/>
          <w:sz w:val="26"/>
          <w:szCs w:val="26"/>
          <w:lang w:val="uk-UA"/>
        </w:rPr>
        <w:t xml:space="preserve"> Лікувально-оздоровча інфраструктура створюється на базі:</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ш</w:t>
      </w:r>
      <w:r w:rsidRPr="00D72C3F">
        <w:rPr>
          <w:rFonts w:ascii="Times New Roman" w:hAnsi="Times New Roman" w:cs="Times New Roman"/>
          <w:sz w:val="26"/>
          <w:szCs w:val="26"/>
          <w:lang w:val="uk-UA"/>
        </w:rPr>
        <w:t>кол</w:t>
      </w:r>
      <w:r>
        <w:rPr>
          <w:rFonts w:ascii="Times New Roman" w:hAnsi="Times New Roman" w:cs="Times New Roman"/>
          <w:sz w:val="26"/>
          <w:szCs w:val="26"/>
          <w:lang w:val="uk-UA"/>
        </w:rPr>
        <w:t>и</w:t>
      </w:r>
      <w:r w:rsidRPr="00D72C3F">
        <w:rPr>
          <w:rFonts w:ascii="Times New Roman" w:hAnsi="Times New Roman" w:cs="Times New Roman"/>
          <w:sz w:val="26"/>
          <w:szCs w:val="26"/>
          <w:lang w:val="uk-UA"/>
        </w:rPr>
        <w:t xml:space="preserve"> біомедичних наук Burnett</w:t>
      </w:r>
      <w:r>
        <w:rPr>
          <w:rFonts w:ascii="Times New Roman" w:hAnsi="Times New Roman" w:cs="Times New Roman"/>
          <w:sz w:val="26"/>
          <w:szCs w:val="26"/>
          <w:lang w:val="uk-UA"/>
        </w:rPr>
        <w:t xml:space="preserve">; забезпечує створення </w:t>
      </w:r>
      <w:r w:rsidRPr="00D72C3F">
        <w:rPr>
          <w:rFonts w:ascii="Times New Roman" w:hAnsi="Times New Roman" w:cs="Times New Roman"/>
          <w:sz w:val="26"/>
          <w:szCs w:val="26"/>
          <w:lang w:val="uk-UA"/>
        </w:rPr>
        <w:t>наукомістк</w:t>
      </w:r>
      <w:r>
        <w:rPr>
          <w:rFonts w:ascii="Times New Roman" w:hAnsi="Times New Roman" w:cs="Times New Roman"/>
          <w:sz w:val="26"/>
          <w:szCs w:val="26"/>
          <w:lang w:val="uk-UA"/>
        </w:rPr>
        <w:t>ої</w:t>
      </w:r>
      <w:r w:rsidRPr="00D72C3F">
        <w:rPr>
          <w:rFonts w:ascii="Times New Roman" w:hAnsi="Times New Roman" w:cs="Times New Roman"/>
          <w:sz w:val="26"/>
          <w:szCs w:val="26"/>
          <w:lang w:val="uk-UA"/>
        </w:rPr>
        <w:t xml:space="preserve"> медичн</w:t>
      </w:r>
      <w:r>
        <w:rPr>
          <w:rFonts w:ascii="Times New Roman" w:hAnsi="Times New Roman" w:cs="Times New Roman"/>
          <w:sz w:val="26"/>
          <w:szCs w:val="26"/>
          <w:lang w:val="uk-UA"/>
        </w:rPr>
        <w:t>ої</w:t>
      </w:r>
      <w:r w:rsidRPr="00D72C3F">
        <w:rPr>
          <w:rFonts w:ascii="Times New Roman" w:hAnsi="Times New Roman" w:cs="Times New Roman"/>
          <w:sz w:val="26"/>
          <w:szCs w:val="26"/>
          <w:lang w:val="uk-UA"/>
        </w:rPr>
        <w:t xml:space="preserve"> школ</w:t>
      </w:r>
      <w:r>
        <w:rPr>
          <w:rFonts w:ascii="Times New Roman" w:hAnsi="Times New Roman" w:cs="Times New Roman"/>
          <w:sz w:val="26"/>
          <w:szCs w:val="26"/>
          <w:lang w:val="uk-UA"/>
        </w:rPr>
        <w:t>и із кільцевою структурою</w:t>
      </w:r>
      <w:r w:rsidRPr="00D72C3F">
        <w:rPr>
          <w:rFonts w:ascii="Times New Roman" w:hAnsi="Times New Roman" w:cs="Times New Roman"/>
          <w:sz w:val="26"/>
          <w:szCs w:val="26"/>
          <w:lang w:val="uk-UA"/>
        </w:rPr>
        <w:t xml:space="preserve"> медичн</w:t>
      </w:r>
      <w:r>
        <w:rPr>
          <w:rFonts w:ascii="Times New Roman" w:hAnsi="Times New Roman" w:cs="Times New Roman"/>
          <w:sz w:val="26"/>
          <w:szCs w:val="26"/>
          <w:lang w:val="uk-UA"/>
        </w:rPr>
        <w:t>их</w:t>
      </w:r>
      <w:r w:rsidRPr="00D72C3F">
        <w:rPr>
          <w:rFonts w:ascii="Times New Roman" w:hAnsi="Times New Roman" w:cs="Times New Roman"/>
          <w:sz w:val="26"/>
          <w:szCs w:val="26"/>
          <w:lang w:val="uk-UA"/>
        </w:rPr>
        <w:t xml:space="preserve"> досліджен</w:t>
      </w:r>
      <w:r>
        <w:rPr>
          <w:rFonts w:ascii="Times New Roman" w:hAnsi="Times New Roman" w:cs="Times New Roman"/>
          <w:sz w:val="26"/>
          <w:szCs w:val="26"/>
          <w:lang w:val="uk-UA"/>
        </w:rPr>
        <w:t xml:space="preserve">ь – від лабораторій до впровадження в практику лікування </w:t>
      </w:r>
      <w:r w:rsidRPr="00D72C3F">
        <w:rPr>
          <w:rFonts w:ascii="Times New Roman" w:hAnsi="Times New Roman" w:cs="Times New Roman"/>
          <w:sz w:val="26"/>
          <w:szCs w:val="26"/>
          <w:lang w:val="uk-UA"/>
        </w:rPr>
        <w:t>пацієнт</w:t>
      </w:r>
      <w:r>
        <w:rPr>
          <w:rFonts w:ascii="Times New Roman" w:hAnsi="Times New Roman" w:cs="Times New Roman"/>
          <w:sz w:val="26"/>
          <w:szCs w:val="26"/>
          <w:lang w:val="uk-UA"/>
        </w:rPr>
        <w:t>ів;</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sidRPr="00D72C3F">
        <w:rPr>
          <w:rStyle w:val="hps"/>
          <w:rFonts w:ascii="Times New Roman" w:hAnsi="Times New Roman" w:cs="Times New Roman"/>
          <w:sz w:val="26"/>
          <w:szCs w:val="26"/>
          <w:lang w:val="uk-UA"/>
        </w:rPr>
        <w:t>науково-</w:t>
      </w:r>
      <w:r w:rsidRPr="00D72C3F">
        <w:rPr>
          <w:rStyle w:val="longtext"/>
          <w:rFonts w:ascii="Times New Roman" w:hAnsi="Times New Roman" w:cs="Times New Roman"/>
          <w:sz w:val="26"/>
          <w:szCs w:val="26"/>
          <w:lang w:val="uk-UA"/>
        </w:rPr>
        <w:t>дослідн</w:t>
      </w:r>
      <w:r>
        <w:rPr>
          <w:rStyle w:val="longtext"/>
          <w:rFonts w:ascii="Times New Roman" w:hAnsi="Times New Roman" w:cs="Times New Roman"/>
          <w:sz w:val="26"/>
          <w:szCs w:val="26"/>
          <w:lang w:val="uk-UA"/>
        </w:rPr>
        <w:t>ого</w:t>
      </w:r>
      <w:r w:rsidRPr="00D72C3F">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м</w:t>
      </w:r>
      <w:r w:rsidRPr="00D72C3F">
        <w:rPr>
          <w:rStyle w:val="hps"/>
          <w:rFonts w:ascii="Times New Roman" w:hAnsi="Times New Roman" w:cs="Times New Roman"/>
          <w:sz w:val="26"/>
          <w:szCs w:val="26"/>
          <w:lang w:val="uk-UA"/>
        </w:rPr>
        <w:t>едичн</w:t>
      </w:r>
      <w:r>
        <w:rPr>
          <w:rStyle w:val="hps"/>
          <w:rFonts w:ascii="Times New Roman" w:hAnsi="Times New Roman" w:cs="Times New Roman"/>
          <w:sz w:val="26"/>
          <w:szCs w:val="26"/>
          <w:lang w:val="uk-UA"/>
        </w:rPr>
        <w:t>ого</w:t>
      </w:r>
      <w:r w:rsidRPr="00D72C3F">
        <w:rPr>
          <w:rStyle w:val="hps"/>
          <w:rFonts w:ascii="Times New Roman" w:hAnsi="Times New Roman" w:cs="Times New Roman"/>
          <w:sz w:val="26"/>
          <w:szCs w:val="26"/>
          <w:lang w:val="uk-UA"/>
        </w:rPr>
        <w:t xml:space="preserve"> інститут</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Sanford</w:t>
      </w:r>
      <w:r w:rsidRPr="00D72C3F">
        <w:rPr>
          <w:rStyle w:val="atn"/>
          <w:rFonts w:ascii="Times New Roman" w:hAnsi="Times New Roman" w:cs="Times New Roman"/>
          <w:sz w:val="26"/>
          <w:szCs w:val="26"/>
          <w:lang w:val="uk-UA"/>
        </w:rPr>
        <w:t>-</w:t>
      </w:r>
      <w:r w:rsidRPr="00D72C3F">
        <w:rPr>
          <w:rStyle w:val="longtext"/>
          <w:rFonts w:ascii="Times New Roman" w:hAnsi="Times New Roman" w:cs="Times New Roman"/>
          <w:sz w:val="26"/>
          <w:szCs w:val="26"/>
          <w:lang w:val="uk-UA"/>
        </w:rPr>
        <w:t>Burnham</w:t>
      </w:r>
      <w:r>
        <w:rPr>
          <w:rStyle w:val="longtext"/>
          <w:rFonts w:ascii="Times New Roman" w:hAnsi="Times New Roman" w:cs="Times New Roman"/>
          <w:sz w:val="26"/>
          <w:szCs w:val="26"/>
          <w:lang w:val="uk-UA"/>
        </w:rPr>
        <w:t xml:space="preserve">, який є </w:t>
      </w:r>
      <w:r>
        <w:rPr>
          <w:rStyle w:val="hps"/>
          <w:rFonts w:ascii="Times New Roman" w:hAnsi="Times New Roman" w:cs="Times New Roman"/>
          <w:sz w:val="26"/>
          <w:szCs w:val="26"/>
          <w:lang w:val="uk-UA"/>
        </w:rPr>
        <w:t>п</w:t>
      </w:r>
      <w:r w:rsidRPr="00D72C3F">
        <w:rPr>
          <w:rStyle w:val="hps"/>
          <w:rFonts w:ascii="Times New Roman" w:hAnsi="Times New Roman" w:cs="Times New Roman"/>
          <w:sz w:val="26"/>
          <w:szCs w:val="26"/>
          <w:lang w:val="uk-UA"/>
        </w:rPr>
        <w:t>ровідн</w:t>
      </w:r>
      <w:r>
        <w:rPr>
          <w:rStyle w:val="hps"/>
          <w:rFonts w:ascii="Times New Roman" w:hAnsi="Times New Roman" w:cs="Times New Roman"/>
          <w:sz w:val="26"/>
          <w:szCs w:val="26"/>
          <w:lang w:val="uk-UA"/>
        </w:rPr>
        <w:t>им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некомерційни</w:t>
      </w:r>
      <w:r>
        <w:rPr>
          <w:rStyle w:val="hps"/>
          <w:rFonts w:ascii="Times New Roman" w:hAnsi="Times New Roman" w:cs="Times New Roman"/>
          <w:sz w:val="26"/>
          <w:szCs w:val="26"/>
          <w:lang w:val="uk-UA"/>
        </w:rPr>
        <w:t>м</w:t>
      </w:r>
      <w:r w:rsidRPr="00D72C3F">
        <w:rPr>
          <w:rStyle w:val="hps"/>
          <w:rFonts w:ascii="Times New Roman" w:hAnsi="Times New Roman" w:cs="Times New Roman"/>
          <w:sz w:val="26"/>
          <w:szCs w:val="26"/>
          <w:lang w:val="uk-UA"/>
        </w:rPr>
        <w:t xml:space="preserve"> медични</w:t>
      </w:r>
      <w:r>
        <w:rPr>
          <w:rStyle w:val="hps"/>
          <w:rFonts w:ascii="Times New Roman" w:hAnsi="Times New Roman" w:cs="Times New Roman"/>
          <w:sz w:val="26"/>
          <w:szCs w:val="26"/>
          <w:lang w:val="uk-UA"/>
        </w:rPr>
        <w:t>м</w:t>
      </w:r>
      <w:r w:rsidRPr="00D72C3F">
        <w:rPr>
          <w:rStyle w:val="hps"/>
          <w:rFonts w:ascii="Times New Roman" w:hAnsi="Times New Roman" w:cs="Times New Roman"/>
          <w:sz w:val="26"/>
          <w:szCs w:val="26"/>
          <w:lang w:val="uk-UA"/>
        </w:rPr>
        <w:t xml:space="preserve"> заклад</w:t>
      </w:r>
      <w:r>
        <w:rPr>
          <w:rStyle w:val="hps"/>
          <w:rFonts w:ascii="Times New Roman" w:hAnsi="Times New Roman" w:cs="Times New Roman"/>
          <w:sz w:val="26"/>
          <w:szCs w:val="26"/>
          <w:lang w:val="uk-UA"/>
        </w:rPr>
        <w:t>ом, що спеціалізується на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досліджен</w:t>
      </w:r>
      <w:r>
        <w:rPr>
          <w:rStyle w:val="hps"/>
          <w:rFonts w:ascii="Times New Roman" w:hAnsi="Times New Roman" w:cs="Times New Roman"/>
          <w:sz w:val="26"/>
          <w:szCs w:val="26"/>
          <w:lang w:val="uk-UA"/>
        </w:rPr>
        <w:t xml:space="preserve">нях, </w:t>
      </w:r>
      <w:r w:rsidRPr="00D72C3F">
        <w:rPr>
          <w:rStyle w:val="hps"/>
          <w:rFonts w:ascii="Times New Roman" w:hAnsi="Times New Roman" w:cs="Times New Roman"/>
          <w:sz w:val="26"/>
          <w:szCs w:val="26"/>
          <w:lang w:val="uk-UA"/>
        </w:rPr>
        <w:t>спрямованих на лікування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раку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хвороби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Альцгеймера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та інших захворювань</w:t>
      </w:r>
      <w:r>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один</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 чотирьох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Національних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інститутів здоров</w:t>
      </w:r>
      <w:r>
        <w:rPr>
          <w:rStyle w:val="hps"/>
          <w:rFonts w:ascii="Times New Roman" w:hAnsi="Times New Roman" w:cs="Times New Roman"/>
          <w:sz w:val="26"/>
          <w:szCs w:val="26"/>
          <w:lang w:val="uk-UA"/>
        </w:rPr>
        <w:t>’</w:t>
      </w:r>
      <w:r w:rsidRPr="00D72C3F">
        <w:rPr>
          <w:rStyle w:val="hps"/>
          <w:rFonts w:ascii="Times New Roman" w:hAnsi="Times New Roman" w:cs="Times New Roman"/>
          <w:sz w:val="26"/>
          <w:szCs w:val="26"/>
          <w:lang w:val="uk-UA"/>
        </w:rPr>
        <w:t>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(NIH</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комплексни</w:t>
      </w:r>
      <w:r>
        <w:rPr>
          <w:rStyle w:val="hps"/>
          <w:rFonts w:ascii="Times New Roman" w:hAnsi="Times New Roman" w:cs="Times New Roman"/>
          <w:sz w:val="26"/>
          <w:szCs w:val="26"/>
          <w:lang w:val="uk-UA"/>
        </w:rPr>
        <w:t>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центр</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хімічної біології</w:t>
      </w:r>
      <w:r>
        <w:rPr>
          <w:rStyle w:val="longtext"/>
          <w:rFonts w:ascii="Times New Roman" w:hAnsi="Times New Roman" w:cs="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w:t>
      </w:r>
      <w:r w:rsidRPr="00D72C3F">
        <w:rPr>
          <w:rFonts w:ascii="Times New Roman" w:hAnsi="Times New Roman" w:cs="Times New Roman"/>
          <w:sz w:val="26"/>
          <w:szCs w:val="26"/>
          <w:lang w:val="uk-UA"/>
        </w:rPr>
        <w:t>ослідницьк</w:t>
      </w:r>
      <w:r>
        <w:rPr>
          <w:rFonts w:ascii="Times New Roman" w:hAnsi="Times New Roman" w:cs="Times New Roman"/>
          <w:sz w:val="26"/>
          <w:szCs w:val="26"/>
          <w:lang w:val="uk-UA"/>
        </w:rPr>
        <w:t>ого</w:t>
      </w:r>
      <w:r w:rsidRPr="00D72C3F">
        <w:rPr>
          <w:rFonts w:ascii="Times New Roman" w:hAnsi="Times New Roman" w:cs="Times New Roman"/>
          <w:sz w:val="26"/>
          <w:szCs w:val="26"/>
          <w:lang w:val="uk-UA"/>
        </w:rPr>
        <w:t xml:space="preserve"> інститут</w:t>
      </w:r>
      <w:r>
        <w:rPr>
          <w:rFonts w:ascii="Times New Roman" w:hAnsi="Times New Roman" w:cs="Times New Roman"/>
          <w:sz w:val="26"/>
          <w:szCs w:val="26"/>
          <w:lang w:val="uk-UA"/>
        </w:rPr>
        <w:t>у</w:t>
      </w:r>
      <w:r w:rsidRPr="00D72C3F">
        <w:rPr>
          <w:rFonts w:ascii="Times New Roman" w:hAnsi="Times New Roman" w:cs="Times New Roman"/>
          <w:sz w:val="26"/>
          <w:szCs w:val="26"/>
          <w:lang w:val="uk-UA"/>
        </w:rPr>
        <w:t xml:space="preserve"> доктора Андерсена</w:t>
      </w:r>
      <w:r>
        <w:rPr>
          <w:rFonts w:ascii="Times New Roman" w:hAnsi="Times New Roman" w:cs="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Style w:val="hps"/>
          <w:rFonts w:ascii="Times New Roman" w:hAnsi="Times New Roman" w:cs="Times New Roman"/>
          <w:sz w:val="26"/>
          <w:szCs w:val="26"/>
          <w:lang w:val="uk-UA"/>
        </w:rPr>
      </w:pPr>
      <w:r>
        <w:rPr>
          <w:rStyle w:val="hps"/>
          <w:rFonts w:ascii="Times New Roman" w:hAnsi="Times New Roman" w:cs="Times New Roman"/>
          <w:sz w:val="26"/>
          <w:szCs w:val="26"/>
          <w:lang w:val="uk-UA"/>
        </w:rPr>
        <w:t>д</w:t>
      </w:r>
      <w:r w:rsidRPr="00D72C3F">
        <w:rPr>
          <w:rStyle w:val="hps"/>
          <w:rFonts w:ascii="Times New Roman" w:hAnsi="Times New Roman" w:cs="Times New Roman"/>
          <w:sz w:val="26"/>
          <w:szCs w:val="26"/>
          <w:lang w:val="uk-UA"/>
        </w:rPr>
        <w:t>итяч</w:t>
      </w:r>
      <w:r>
        <w:rPr>
          <w:rStyle w:val="hps"/>
          <w:rFonts w:ascii="Times New Roman" w:hAnsi="Times New Roman" w:cs="Times New Roman"/>
          <w:sz w:val="26"/>
          <w:szCs w:val="26"/>
          <w:lang w:val="uk-UA"/>
        </w:rPr>
        <w:t>ої</w:t>
      </w:r>
      <w:r w:rsidRPr="00D72C3F">
        <w:rPr>
          <w:rStyle w:val="hps"/>
          <w:rFonts w:ascii="Times New Roman" w:hAnsi="Times New Roman" w:cs="Times New Roman"/>
          <w:sz w:val="26"/>
          <w:szCs w:val="26"/>
          <w:lang w:val="uk-UA"/>
        </w:rPr>
        <w:t xml:space="preserve"> лікарн</w:t>
      </w:r>
      <w:r>
        <w:rPr>
          <w:rStyle w:val="hps"/>
          <w:rFonts w:ascii="Times New Roman" w:hAnsi="Times New Roman" w:cs="Times New Roman"/>
          <w:sz w:val="26"/>
          <w:szCs w:val="26"/>
          <w:lang w:val="uk-UA"/>
        </w:rPr>
        <w:t>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Немур</w:t>
      </w:r>
      <w:r>
        <w:rPr>
          <w:rStyle w:val="hps"/>
          <w:rFonts w:ascii="Times New Roman" w:hAnsi="Times New Roman" w:cs="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Style w:val="hps"/>
          <w:rFonts w:ascii="Times New Roman" w:hAnsi="Times New Roman" w:cs="Times New Roman"/>
          <w:sz w:val="26"/>
          <w:szCs w:val="26"/>
          <w:lang w:val="uk-UA"/>
        </w:rPr>
      </w:pPr>
      <w:r w:rsidRPr="00D72C3F">
        <w:rPr>
          <w:rStyle w:val="hps"/>
          <w:rFonts w:ascii="Times New Roman" w:hAnsi="Times New Roman" w:cs="Times New Roman"/>
          <w:sz w:val="26"/>
          <w:szCs w:val="26"/>
          <w:lang w:val="uk-UA"/>
        </w:rPr>
        <w:t>Орландо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VA</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Медичн</w:t>
      </w:r>
      <w:r>
        <w:rPr>
          <w:rStyle w:val="hps"/>
          <w:rFonts w:ascii="Times New Roman" w:hAnsi="Times New Roman" w:cs="Times New Roman"/>
          <w:sz w:val="26"/>
          <w:szCs w:val="26"/>
          <w:lang w:val="uk-UA"/>
        </w:rPr>
        <w:t>ого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Центр</w:t>
      </w:r>
      <w:r>
        <w:rPr>
          <w:rStyle w:val="hps"/>
          <w:rFonts w:ascii="Times New Roman" w:hAnsi="Times New Roman" w:cs="Times New Roman"/>
          <w:sz w:val="26"/>
          <w:szCs w:val="26"/>
          <w:lang w:val="uk-UA"/>
        </w:rPr>
        <w:t>у, що</w:t>
      </w:r>
      <w:r w:rsidRPr="00981CDC">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забезпечу</w:t>
      </w:r>
      <w:r>
        <w:rPr>
          <w:rStyle w:val="hps"/>
          <w:rFonts w:ascii="Times New Roman" w:hAnsi="Times New Roman" w:cs="Times New Roman"/>
          <w:sz w:val="26"/>
          <w:szCs w:val="26"/>
          <w:lang w:val="uk-UA"/>
        </w:rPr>
        <w:t>є</w:t>
      </w:r>
      <w:r w:rsidRPr="00D72C3F">
        <w:rPr>
          <w:rStyle w:val="hps"/>
          <w:rFonts w:ascii="Times New Roman" w:hAnsi="Times New Roman" w:cs="Times New Roman"/>
          <w:sz w:val="26"/>
          <w:szCs w:val="26"/>
          <w:lang w:val="uk-UA"/>
        </w:rPr>
        <w:t xml:space="preserve"> доступн</w:t>
      </w:r>
      <w:r>
        <w:rPr>
          <w:rStyle w:val="hps"/>
          <w:rFonts w:ascii="Times New Roman" w:hAnsi="Times New Roman" w:cs="Times New Roman"/>
          <w:sz w:val="26"/>
          <w:szCs w:val="26"/>
          <w:lang w:val="uk-UA"/>
        </w:rPr>
        <w:t>у</w:t>
      </w:r>
      <w:r w:rsidRPr="00D72C3F">
        <w:rPr>
          <w:rStyle w:val="hps"/>
          <w:rFonts w:ascii="Times New Roman" w:hAnsi="Times New Roman" w:cs="Times New Roman"/>
          <w:sz w:val="26"/>
          <w:szCs w:val="26"/>
          <w:lang w:val="uk-UA"/>
        </w:rPr>
        <w:t xml:space="preserve"> медичн</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допомог</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приблизно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400000</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ветеранам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Центральної</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Флориди</w:t>
      </w:r>
      <w:r>
        <w:rPr>
          <w:rStyle w:val="hps"/>
          <w:rFonts w:ascii="Times New Roman" w:hAnsi="Times New Roman" w:cs="Times New Roman"/>
          <w:sz w:val="26"/>
          <w:szCs w:val="26"/>
          <w:lang w:val="uk-UA"/>
        </w:rPr>
        <w:t>;</w:t>
      </w:r>
    </w:p>
    <w:p w:rsidR="00FD085B" w:rsidRPr="00032356" w:rsidRDefault="00FD085B" w:rsidP="00FD085B">
      <w:pPr>
        <w:pStyle w:val="a9"/>
        <w:widowControl w:val="0"/>
        <w:numPr>
          <w:ilvl w:val="0"/>
          <w:numId w:val="1"/>
        </w:numPr>
        <w:spacing w:after="0" w:line="360" w:lineRule="auto"/>
        <w:ind w:left="0" w:firstLine="709"/>
        <w:jc w:val="both"/>
        <w:rPr>
          <w:rStyle w:val="hps"/>
          <w:rFonts w:ascii="Times New Roman" w:hAnsi="Times New Roman" w:cs="Times New Roman"/>
          <w:sz w:val="26"/>
          <w:szCs w:val="26"/>
          <w:lang w:val="uk-UA"/>
        </w:rPr>
      </w:pPr>
      <w:r w:rsidRPr="00D72C3F">
        <w:rPr>
          <w:rStyle w:val="hps"/>
          <w:rFonts w:ascii="Times New Roman" w:hAnsi="Times New Roman" w:cs="Times New Roman"/>
          <w:sz w:val="26"/>
          <w:szCs w:val="26"/>
          <w:lang w:val="uk-UA"/>
        </w:rPr>
        <w:t>Інститут</w:t>
      </w:r>
      <w:r>
        <w:rPr>
          <w:rStyle w:val="hps"/>
          <w:rFonts w:ascii="Times New Roman" w:hAnsi="Times New Roman" w:cs="Times New Roman"/>
          <w:sz w:val="26"/>
          <w:szCs w:val="26"/>
          <w:lang w:val="uk-UA"/>
        </w:rPr>
        <w:t>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Бернхем</w:t>
      </w:r>
      <w:r>
        <w:rPr>
          <w:rStyle w:val="hps"/>
          <w:rFonts w:ascii="Times New Roman" w:hAnsi="Times New Roman" w:cs="Times New Roman"/>
          <w:sz w:val="26"/>
          <w:szCs w:val="26"/>
          <w:lang w:val="uk-UA"/>
        </w:rPr>
        <w:t>.</w:t>
      </w:r>
    </w:p>
    <w:p w:rsidR="00FD085B" w:rsidRDefault="00FD085B" w:rsidP="00FD085B">
      <w:pPr>
        <w:widowControl w:val="0"/>
        <w:spacing w:after="0" w:line="360" w:lineRule="auto"/>
        <w:ind w:firstLine="709"/>
        <w:contextualSpacing/>
        <w:jc w:val="both"/>
        <w:rPr>
          <w:rStyle w:val="hps"/>
          <w:rFonts w:ascii="Times New Roman" w:hAnsi="Times New Roman" w:cs="Times New Roman"/>
          <w:sz w:val="26"/>
          <w:szCs w:val="26"/>
          <w:lang w:val="uk-UA"/>
        </w:rPr>
      </w:pPr>
      <w:r w:rsidRPr="0045140A">
        <w:rPr>
          <w:rStyle w:val="hps"/>
          <w:rFonts w:ascii="Times New Roman" w:hAnsi="Times New Roman" w:cs="Times New Roman"/>
          <w:i/>
          <w:sz w:val="26"/>
          <w:szCs w:val="26"/>
          <w:lang w:val="uk-UA"/>
        </w:rPr>
        <w:t>Інвестиції.</w:t>
      </w:r>
      <w:r>
        <w:rPr>
          <w:rStyle w:val="hps"/>
          <w:rFonts w:ascii="Times New Roman" w:hAnsi="Times New Roman" w:cs="Times New Roman"/>
          <w:sz w:val="26"/>
          <w:szCs w:val="26"/>
          <w:lang w:val="uk-UA"/>
        </w:rPr>
        <w:t xml:space="preserve"> Обсяги інвестицій становлять:</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w:t>
      </w:r>
      <w:r w:rsidRPr="00D72C3F">
        <w:rPr>
          <w:rFonts w:ascii="Times New Roman" w:hAnsi="Times New Roman" w:cs="Times New Roman"/>
          <w:sz w:val="26"/>
          <w:szCs w:val="26"/>
          <w:lang w:val="uk-UA"/>
        </w:rPr>
        <w:t>едичн</w:t>
      </w:r>
      <w:r>
        <w:rPr>
          <w:rFonts w:ascii="Times New Roman" w:hAnsi="Times New Roman" w:cs="Times New Roman"/>
          <w:sz w:val="26"/>
          <w:szCs w:val="26"/>
          <w:lang w:val="uk-UA"/>
        </w:rPr>
        <w:t>ий</w:t>
      </w:r>
      <w:r w:rsidRPr="00D72C3F">
        <w:rPr>
          <w:rFonts w:ascii="Times New Roman" w:hAnsi="Times New Roman" w:cs="Times New Roman"/>
          <w:sz w:val="26"/>
          <w:szCs w:val="26"/>
          <w:lang w:val="uk-UA"/>
        </w:rPr>
        <w:t xml:space="preserve"> коледж</w:t>
      </w:r>
      <w:r>
        <w:rPr>
          <w:rFonts w:ascii="Times New Roman" w:hAnsi="Times New Roman" w:cs="Times New Roman"/>
          <w:sz w:val="26"/>
          <w:szCs w:val="26"/>
          <w:lang w:val="uk-UA"/>
        </w:rPr>
        <w:t xml:space="preserve"> – </w:t>
      </w:r>
      <w:r w:rsidRPr="00D72C3F">
        <w:rPr>
          <w:rFonts w:ascii="Times New Roman" w:hAnsi="Times New Roman" w:cs="Times New Roman"/>
          <w:sz w:val="26"/>
          <w:szCs w:val="26"/>
          <w:lang w:val="uk-UA"/>
        </w:rPr>
        <w:t>68 млн</w:t>
      </w:r>
      <w:r>
        <w:rPr>
          <w:rFonts w:ascii="Times New Roman" w:hAnsi="Times New Roman" w:cs="Times New Roman"/>
          <w:sz w:val="26"/>
          <w:szCs w:val="26"/>
          <w:lang w:val="uk-UA"/>
        </w:rPr>
        <w:t>. дол. США;</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медичний науково-дослідний інститут – 85</w:t>
      </w:r>
      <w:r w:rsidRPr="00D72C3F">
        <w:rPr>
          <w:rFonts w:ascii="Times New Roman" w:hAnsi="Times New Roman" w:cs="Times New Roman"/>
          <w:sz w:val="26"/>
          <w:szCs w:val="26"/>
          <w:lang w:val="uk-UA"/>
        </w:rPr>
        <w:t xml:space="preserve"> млн</w:t>
      </w:r>
      <w:r>
        <w:rPr>
          <w:rFonts w:ascii="Times New Roman" w:hAnsi="Times New Roman" w:cs="Times New Roman"/>
          <w:sz w:val="26"/>
          <w:szCs w:val="26"/>
          <w:lang w:val="uk-UA"/>
        </w:rPr>
        <w:t>. дол. США;</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w:t>
      </w:r>
      <w:r w:rsidRPr="00D72C3F">
        <w:rPr>
          <w:rFonts w:ascii="Times New Roman" w:hAnsi="Times New Roman" w:cs="Times New Roman"/>
          <w:sz w:val="26"/>
          <w:szCs w:val="26"/>
          <w:lang w:val="uk-UA"/>
        </w:rPr>
        <w:t>ослідницьк</w:t>
      </w:r>
      <w:r>
        <w:rPr>
          <w:rFonts w:ascii="Times New Roman" w:hAnsi="Times New Roman" w:cs="Times New Roman"/>
          <w:sz w:val="26"/>
          <w:szCs w:val="26"/>
          <w:lang w:val="uk-UA"/>
        </w:rPr>
        <w:t>ий</w:t>
      </w:r>
      <w:r w:rsidRPr="00D72C3F">
        <w:rPr>
          <w:rFonts w:ascii="Times New Roman" w:hAnsi="Times New Roman" w:cs="Times New Roman"/>
          <w:sz w:val="26"/>
          <w:szCs w:val="26"/>
          <w:lang w:val="uk-UA"/>
        </w:rPr>
        <w:t xml:space="preserve"> інститут доктора Андерсена</w:t>
      </w:r>
      <w:r>
        <w:rPr>
          <w:rFonts w:ascii="Times New Roman" w:hAnsi="Times New Roman" w:cs="Times New Roman"/>
          <w:sz w:val="26"/>
          <w:szCs w:val="26"/>
          <w:lang w:val="uk-UA"/>
        </w:rPr>
        <w:t xml:space="preserve"> – 25</w:t>
      </w:r>
      <w:r w:rsidRPr="00D72C3F">
        <w:rPr>
          <w:rFonts w:ascii="Times New Roman" w:hAnsi="Times New Roman" w:cs="Times New Roman"/>
          <w:sz w:val="26"/>
          <w:szCs w:val="26"/>
          <w:lang w:val="uk-UA"/>
        </w:rPr>
        <w:t xml:space="preserve"> млн</w:t>
      </w:r>
      <w:r>
        <w:rPr>
          <w:rFonts w:ascii="Times New Roman" w:hAnsi="Times New Roman" w:cs="Times New Roman"/>
          <w:sz w:val="26"/>
          <w:szCs w:val="26"/>
          <w:lang w:val="uk-UA"/>
        </w:rPr>
        <w:t>. дол. США;</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Style w:val="hps"/>
          <w:rFonts w:ascii="Times New Roman" w:hAnsi="Times New Roman" w:cs="Times New Roman"/>
          <w:sz w:val="26"/>
          <w:szCs w:val="26"/>
          <w:lang w:val="uk-UA"/>
        </w:rPr>
        <w:t xml:space="preserve">дитячий стаціонар </w:t>
      </w:r>
      <w:r>
        <w:rPr>
          <w:rFonts w:ascii="Times New Roman" w:hAnsi="Times New Roman" w:cs="Times New Roman"/>
          <w:sz w:val="26"/>
          <w:szCs w:val="26"/>
          <w:lang w:val="uk-UA"/>
        </w:rPr>
        <w:t>– 380</w:t>
      </w:r>
      <w:r w:rsidRPr="00D72C3F">
        <w:rPr>
          <w:rFonts w:ascii="Times New Roman" w:hAnsi="Times New Roman" w:cs="Times New Roman"/>
          <w:sz w:val="26"/>
          <w:szCs w:val="26"/>
          <w:lang w:val="uk-UA"/>
        </w:rPr>
        <w:t xml:space="preserve"> млн</w:t>
      </w:r>
      <w:r>
        <w:rPr>
          <w:rFonts w:ascii="Times New Roman" w:hAnsi="Times New Roman" w:cs="Times New Roman"/>
          <w:sz w:val="26"/>
          <w:szCs w:val="26"/>
          <w:lang w:val="uk-UA"/>
        </w:rPr>
        <w:t>. дол. США;</w:t>
      </w:r>
    </w:p>
    <w:p w:rsidR="00FD085B" w:rsidRDefault="00FD085B" w:rsidP="00FD085B">
      <w:pPr>
        <w:pStyle w:val="a9"/>
        <w:widowControl w:val="0"/>
        <w:numPr>
          <w:ilvl w:val="0"/>
          <w:numId w:val="1"/>
        </w:numPr>
        <w:spacing w:after="0" w:line="360" w:lineRule="auto"/>
        <w:ind w:left="0" w:firstLine="709"/>
        <w:jc w:val="both"/>
        <w:rPr>
          <w:rFonts w:ascii="Times New Roman" w:hAnsi="Times New Roman" w:cs="Times New Roman"/>
          <w:sz w:val="26"/>
          <w:szCs w:val="26"/>
          <w:lang w:val="uk-UA"/>
        </w:rPr>
      </w:pPr>
      <w:r>
        <w:rPr>
          <w:rStyle w:val="hps"/>
          <w:rFonts w:ascii="Times New Roman" w:hAnsi="Times New Roman" w:cs="Times New Roman"/>
          <w:sz w:val="26"/>
          <w:szCs w:val="26"/>
          <w:lang w:val="uk-UA"/>
        </w:rPr>
        <w:t xml:space="preserve">медичний центр для ветеранів </w:t>
      </w:r>
      <w:r>
        <w:rPr>
          <w:rFonts w:ascii="Times New Roman" w:hAnsi="Times New Roman" w:cs="Times New Roman"/>
          <w:sz w:val="26"/>
          <w:szCs w:val="26"/>
          <w:lang w:val="uk-UA"/>
        </w:rPr>
        <w:t>– 665</w:t>
      </w:r>
      <w:r w:rsidRPr="00D72C3F">
        <w:rPr>
          <w:rFonts w:ascii="Times New Roman" w:hAnsi="Times New Roman" w:cs="Times New Roman"/>
          <w:sz w:val="26"/>
          <w:szCs w:val="26"/>
          <w:lang w:val="uk-UA"/>
        </w:rPr>
        <w:t xml:space="preserve"> млн</w:t>
      </w:r>
      <w:r>
        <w:rPr>
          <w:rFonts w:ascii="Times New Roman" w:hAnsi="Times New Roman" w:cs="Times New Roman"/>
          <w:sz w:val="26"/>
          <w:szCs w:val="26"/>
          <w:lang w:val="uk-UA"/>
        </w:rPr>
        <w:t>. дол. США;</w:t>
      </w:r>
    </w:p>
    <w:p w:rsidR="00FD085B" w:rsidRPr="0045140A" w:rsidRDefault="00FD085B" w:rsidP="00FD085B">
      <w:pPr>
        <w:pStyle w:val="a9"/>
        <w:widowControl w:val="0"/>
        <w:numPr>
          <w:ilvl w:val="0"/>
          <w:numId w:val="1"/>
        </w:numPr>
        <w:spacing w:after="0" w:line="360" w:lineRule="auto"/>
        <w:ind w:left="0" w:firstLine="709"/>
        <w:jc w:val="both"/>
        <w:rPr>
          <w:rStyle w:val="hps"/>
          <w:rFonts w:ascii="Times New Roman" w:hAnsi="Times New Roman" w:cs="Times New Roman"/>
          <w:sz w:val="26"/>
          <w:szCs w:val="26"/>
          <w:lang w:val="uk-UA"/>
        </w:rPr>
      </w:pPr>
      <w:r>
        <w:rPr>
          <w:rStyle w:val="hps"/>
          <w:rFonts w:ascii="Times New Roman" w:hAnsi="Times New Roman" w:cs="Times New Roman"/>
          <w:sz w:val="26"/>
          <w:szCs w:val="26"/>
          <w:lang w:val="uk-UA"/>
        </w:rPr>
        <w:t>н</w:t>
      </w:r>
      <w:r w:rsidRPr="00D72C3F">
        <w:rPr>
          <w:rStyle w:val="hps"/>
          <w:rFonts w:ascii="Times New Roman" w:hAnsi="Times New Roman" w:cs="Times New Roman"/>
          <w:sz w:val="26"/>
          <w:szCs w:val="26"/>
          <w:lang w:val="uk-UA"/>
        </w:rPr>
        <w:t>ауково</w:t>
      </w:r>
      <w:r w:rsidRPr="00D72C3F">
        <w:rPr>
          <w:rStyle w:val="longtext"/>
          <w:rFonts w:ascii="Times New Roman" w:hAnsi="Times New Roman" w:cs="Times New Roman"/>
          <w:sz w:val="26"/>
          <w:szCs w:val="26"/>
          <w:lang w:val="uk-UA"/>
        </w:rPr>
        <w:t xml:space="preserve">-дослідний </w:t>
      </w:r>
      <w:r w:rsidRPr="00D72C3F">
        <w:rPr>
          <w:rStyle w:val="hps"/>
          <w:rFonts w:ascii="Times New Roman" w:hAnsi="Times New Roman" w:cs="Times New Roman"/>
          <w:sz w:val="26"/>
          <w:szCs w:val="26"/>
          <w:lang w:val="uk-UA"/>
        </w:rPr>
        <w:t>центр</w:t>
      </w:r>
      <w:r>
        <w:rPr>
          <w:rStyle w:val="hps"/>
          <w:rFonts w:ascii="Times New Roman" w:hAnsi="Times New Roman" w:cs="Times New Roman"/>
          <w:sz w:val="26"/>
          <w:szCs w:val="26"/>
          <w:lang w:val="uk-UA"/>
        </w:rPr>
        <w:t xml:space="preserve"> </w:t>
      </w:r>
      <w:r>
        <w:rPr>
          <w:rFonts w:ascii="Times New Roman" w:hAnsi="Times New Roman" w:cs="Times New Roman"/>
          <w:sz w:val="26"/>
          <w:szCs w:val="26"/>
          <w:lang w:val="uk-UA"/>
        </w:rPr>
        <w:t>– 61</w:t>
      </w:r>
      <w:r w:rsidRPr="00D72C3F">
        <w:rPr>
          <w:rFonts w:ascii="Times New Roman" w:hAnsi="Times New Roman" w:cs="Times New Roman"/>
          <w:sz w:val="26"/>
          <w:szCs w:val="26"/>
          <w:lang w:val="uk-UA"/>
        </w:rPr>
        <w:t xml:space="preserve"> млн</w:t>
      </w:r>
      <w:r>
        <w:rPr>
          <w:rFonts w:ascii="Times New Roman" w:hAnsi="Times New Roman" w:cs="Times New Roman"/>
          <w:sz w:val="26"/>
          <w:szCs w:val="26"/>
          <w:lang w:val="uk-UA"/>
        </w:rPr>
        <w:t>. дол. США.</w:t>
      </w:r>
    </w:p>
    <w:p w:rsidR="00FD085B" w:rsidRPr="00D72C3F" w:rsidRDefault="00FD085B" w:rsidP="00FD085B">
      <w:pPr>
        <w:widowControl w:val="0"/>
        <w:spacing w:line="360" w:lineRule="auto"/>
        <w:ind w:firstLine="709"/>
        <w:contextualSpacing/>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Соціально-побутова інфраструктура. </w:t>
      </w:r>
      <w:r w:rsidRPr="00D72C3F">
        <w:rPr>
          <w:rStyle w:val="hps"/>
          <w:rFonts w:ascii="Times New Roman" w:hAnsi="Times New Roman" w:cs="Times New Roman"/>
          <w:sz w:val="26"/>
          <w:szCs w:val="26"/>
          <w:lang w:val="uk-UA"/>
        </w:rPr>
        <w:t>Міський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центр</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буде</w:t>
      </w:r>
      <w:r w:rsidRPr="00D72C3F">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містити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торгові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житлові приміщення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ресторани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офісні приміщення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амбулаторні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установи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для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підтримки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600 акрів</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наукового та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технологічного парку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Також центр</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буде включати в</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себе</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ресторани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 готель.</w:t>
      </w:r>
    </w:p>
    <w:p w:rsidR="00FD085B" w:rsidRDefault="00FD085B" w:rsidP="00FD085B">
      <w:pPr>
        <w:widowControl w:val="0"/>
        <w:spacing w:line="360" w:lineRule="auto"/>
        <w:ind w:firstLine="709"/>
        <w:contextualSpacing/>
        <w:jc w:val="both"/>
        <w:rPr>
          <w:rStyle w:val="hps"/>
          <w:rFonts w:ascii="Times New Roman" w:hAnsi="Times New Roman" w:cs="Times New Roman"/>
          <w:sz w:val="26"/>
          <w:szCs w:val="26"/>
          <w:lang w:val="uk-UA"/>
        </w:rPr>
      </w:pPr>
      <w:r w:rsidRPr="008D4950">
        <w:rPr>
          <w:rStyle w:val="hps"/>
          <w:rFonts w:ascii="Times New Roman" w:hAnsi="Times New Roman" w:cs="Times New Roman"/>
          <w:i/>
          <w:sz w:val="26"/>
          <w:szCs w:val="26"/>
          <w:lang w:val="uk-UA"/>
        </w:rPr>
        <w:lastRenderedPageBreak/>
        <w:t>Узгодження інтересів зацікавлених сторін.</w:t>
      </w:r>
      <w:r>
        <w:rPr>
          <w:rStyle w:val="hps"/>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У місті</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Орландо</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встановлюються</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унікальні</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партнерські</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відносини з</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власниками</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земель</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південно</w:t>
      </w:r>
      <w:r w:rsidRPr="008D4950">
        <w:rPr>
          <w:rStyle w:val="atn"/>
          <w:rFonts w:ascii="Times New Roman" w:hAnsi="Times New Roman" w:cs="Times New Roman"/>
          <w:sz w:val="26"/>
          <w:szCs w:val="26"/>
          <w:lang w:val="uk-UA"/>
        </w:rPr>
        <w:t>-</w:t>
      </w:r>
      <w:r w:rsidRPr="008D4950">
        <w:rPr>
          <w:rStyle w:val="longtext"/>
          <w:rFonts w:ascii="Times New Roman" w:hAnsi="Times New Roman" w:cs="Times New Roman"/>
          <w:sz w:val="26"/>
          <w:szCs w:val="26"/>
          <w:lang w:val="uk-UA"/>
        </w:rPr>
        <w:t xml:space="preserve">східної області, </w:t>
      </w:r>
      <w:r w:rsidRPr="008D4950">
        <w:rPr>
          <w:rStyle w:val="hps"/>
          <w:rFonts w:ascii="Times New Roman" w:hAnsi="Times New Roman" w:cs="Times New Roman"/>
          <w:sz w:val="26"/>
          <w:szCs w:val="26"/>
          <w:lang w:val="uk-UA"/>
        </w:rPr>
        <w:t>представниками інших</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місцевих</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регіональних та</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державних</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органів</w:t>
      </w:r>
      <w:r>
        <w:rPr>
          <w:rStyle w:val="hps"/>
          <w:rFonts w:ascii="Times New Roman" w:hAnsi="Times New Roman" w:cs="Times New Roman"/>
          <w:sz w:val="26"/>
          <w:szCs w:val="26"/>
          <w:lang w:val="uk-UA"/>
        </w:rPr>
        <w:t xml:space="preserve"> влади</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член</w:t>
      </w:r>
      <w:r>
        <w:rPr>
          <w:rStyle w:val="hps"/>
          <w:rFonts w:ascii="Times New Roman" w:hAnsi="Times New Roman" w:cs="Times New Roman"/>
          <w:sz w:val="26"/>
          <w:szCs w:val="26"/>
          <w:lang w:val="uk-UA"/>
        </w:rPr>
        <w:t>ами</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груп за інтересами</w:t>
      </w:r>
      <w:r w:rsidRPr="008D4950">
        <w:rPr>
          <w:rStyle w:val="longtext"/>
          <w:rFonts w:ascii="Times New Roman" w:hAnsi="Times New Roman" w:cs="Times New Roman"/>
          <w:sz w:val="26"/>
          <w:szCs w:val="26"/>
          <w:lang w:val="uk-UA"/>
        </w:rPr>
        <w:t xml:space="preserve">, </w:t>
      </w:r>
      <w:r>
        <w:rPr>
          <w:rStyle w:val="longtext"/>
          <w:rFonts w:ascii="Times New Roman" w:hAnsi="Times New Roman" w:cs="Times New Roman"/>
          <w:sz w:val="26"/>
          <w:szCs w:val="26"/>
          <w:lang w:val="uk-UA"/>
        </w:rPr>
        <w:t xml:space="preserve">що забезпечує </w:t>
      </w:r>
      <w:r w:rsidRPr="008D4950">
        <w:rPr>
          <w:rStyle w:val="hps"/>
          <w:rFonts w:ascii="Times New Roman" w:hAnsi="Times New Roman" w:cs="Times New Roman"/>
          <w:sz w:val="26"/>
          <w:szCs w:val="26"/>
          <w:lang w:val="uk-UA"/>
        </w:rPr>
        <w:t>успішн</w:t>
      </w:r>
      <w:r>
        <w:rPr>
          <w:rStyle w:val="hps"/>
          <w:rFonts w:ascii="Times New Roman" w:hAnsi="Times New Roman" w:cs="Times New Roman"/>
          <w:sz w:val="26"/>
          <w:szCs w:val="26"/>
          <w:lang w:val="uk-UA"/>
        </w:rPr>
        <w:t>е створення</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громад</w:t>
      </w:r>
      <w:r>
        <w:rPr>
          <w:rStyle w:val="hps"/>
          <w:rFonts w:ascii="Times New Roman" w:hAnsi="Times New Roman" w:cs="Times New Roman"/>
          <w:sz w:val="26"/>
          <w:szCs w:val="26"/>
          <w:lang w:val="uk-UA"/>
        </w:rPr>
        <w:t>и</w:t>
      </w:r>
      <w:r w:rsidRPr="008D4950">
        <w:rPr>
          <w:rStyle w:val="hps"/>
          <w:rFonts w:ascii="Times New Roman" w:hAnsi="Times New Roman" w:cs="Times New Roman"/>
          <w:sz w:val="26"/>
          <w:szCs w:val="26"/>
          <w:lang w:val="uk-UA"/>
        </w:rPr>
        <w:t>.</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Партнерство</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 xml:space="preserve">передбачає </w:t>
      </w:r>
      <w:r>
        <w:rPr>
          <w:rStyle w:val="hps"/>
          <w:rFonts w:ascii="Times New Roman" w:hAnsi="Times New Roman" w:cs="Times New Roman"/>
          <w:sz w:val="26"/>
          <w:szCs w:val="26"/>
          <w:lang w:val="uk-UA"/>
        </w:rPr>
        <w:t>розробку</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генерального плану та</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технічне проектування</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об</w:t>
      </w:r>
      <w:r>
        <w:rPr>
          <w:rStyle w:val="hps"/>
          <w:rFonts w:ascii="Times New Roman" w:hAnsi="Times New Roman" w:cs="Times New Roman"/>
          <w:sz w:val="26"/>
          <w:szCs w:val="26"/>
          <w:lang w:val="uk-UA"/>
        </w:rPr>
        <w:t>’</w:t>
      </w:r>
      <w:r w:rsidRPr="008D4950">
        <w:rPr>
          <w:rStyle w:val="hps"/>
          <w:rFonts w:ascii="Times New Roman" w:hAnsi="Times New Roman" w:cs="Times New Roman"/>
          <w:sz w:val="26"/>
          <w:szCs w:val="26"/>
          <w:lang w:val="uk-UA"/>
        </w:rPr>
        <w:t>єктів</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інфраструктури</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розробку</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і</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реалізацію фінансової</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стратегії</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 xml:space="preserve">для </w:t>
      </w:r>
      <w:r>
        <w:rPr>
          <w:rStyle w:val="hps"/>
          <w:rFonts w:ascii="Times New Roman" w:hAnsi="Times New Roman" w:cs="Times New Roman"/>
          <w:sz w:val="26"/>
          <w:szCs w:val="26"/>
          <w:lang w:val="uk-UA"/>
        </w:rPr>
        <w:t>створення</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державних об</w:t>
      </w:r>
      <w:r>
        <w:rPr>
          <w:rStyle w:val="hps"/>
          <w:rFonts w:ascii="Times New Roman" w:hAnsi="Times New Roman" w:cs="Times New Roman"/>
          <w:sz w:val="26"/>
          <w:szCs w:val="26"/>
          <w:lang w:val="uk-UA"/>
        </w:rPr>
        <w:t>’</w:t>
      </w:r>
      <w:r w:rsidRPr="008D4950">
        <w:rPr>
          <w:rStyle w:val="hps"/>
          <w:rFonts w:ascii="Times New Roman" w:hAnsi="Times New Roman" w:cs="Times New Roman"/>
          <w:sz w:val="26"/>
          <w:szCs w:val="26"/>
          <w:lang w:val="uk-UA"/>
        </w:rPr>
        <w:t>єктів</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підготовк</w:t>
      </w:r>
      <w:r>
        <w:rPr>
          <w:rStyle w:val="hps"/>
          <w:rFonts w:ascii="Times New Roman" w:hAnsi="Times New Roman" w:cs="Times New Roman"/>
          <w:sz w:val="26"/>
          <w:szCs w:val="26"/>
          <w:lang w:val="uk-UA"/>
        </w:rPr>
        <w:t>у</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міського дизайну</w:t>
      </w:r>
      <w:r>
        <w:rPr>
          <w:rStyle w:val="hps"/>
          <w:rFonts w:ascii="Times New Roman" w:hAnsi="Times New Roman" w:cs="Times New Roman"/>
          <w:sz w:val="26"/>
          <w:szCs w:val="26"/>
          <w:lang w:val="uk-UA"/>
        </w:rPr>
        <w:t xml:space="preserve"> та</w:t>
      </w:r>
      <w:r w:rsidRPr="008D4950">
        <w:rPr>
          <w:rStyle w:val="longtext"/>
          <w:rFonts w:ascii="Times New Roman" w:hAnsi="Times New Roman" w:cs="Times New Roman"/>
          <w:sz w:val="26"/>
          <w:szCs w:val="26"/>
          <w:lang w:val="uk-UA"/>
        </w:rPr>
        <w:t xml:space="preserve"> </w:t>
      </w:r>
      <w:r w:rsidRPr="008D4950">
        <w:rPr>
          <w:rStyle w:val="hps"/>
          <w:rFonts w:ascii="Times New Roman" w:hAnsi="Times New Roman" w:cs="Times New Roman"/>
          <w:sz w:val="26"/>
          <w:szCs w:val="26"/>
          <w:lang w:val="uk-UA"/>
        </w:rPr>
        <w:t>план</w:t>
      </w:r>
      <w:r>
        <w:rPr>
          <w:rStyle w:val="hps"/>
          <w:rFonts w:ascii="Times New Roman" w:hAnsi="Times New Roman" w:cs="Times New Roman"/>
          <w:sz w:val="26"/>
          <w:szCs w:val="26"/>
          <w:lang w:val="uk-UA"/>
        </w:rPr>
        <w:t xml:space="preserve">у </w:t>
      </w:r>
      <w:r w:rsidRPr="008D4950">
        <w:rPr>
          <w:rStyle w:val="hps"/>
          <w:rFonts w:ascii="Times New Roman" w:hAnsi="Times New Roman" w:cs="Times New Roman"/>
          <w:sz w:val="26"/>
          <w:szCs w:val="26"/>
          <w:lang w:val="uk-UA"/>
        </w:rPr>
        <w:t>землекористування</w:t>
      </w:r>
      <w:r w:rsidRPr="008D4950">
        <w:rPr>
          <w:rStyle w:val="longtext"/>
          <w:rFonts w:ascii="Times New Roman" w:hAnsi="Times New Roman" w:cs="Times New Roman"/>
          <w:sz w:val="26"/>
          <w:szCs w:val="26"/>
          <w:lang w:val="uk-UA"/>
        </w:rPr>
        <w:t>.</w:t>
      </w:r>
    </w:p>
    <w:p w:rsidR="00FD085B" w:rsidRDefault="00FD085B" w:rsidP="00FD085B">
      <w:pPr>
        <w:widowControl w:val="0"/>
        <w:spacing w:line="360" w:lineRule="auto"/>
        <w:ind w:firstLine="709"/>
        <w:contextualSpacing/>
        <w:jc w:val="both"/>
        <w:rPr>
          <w:rStyle w:val="longtext"/>
          <w:rFonts w:ascii="Times New Roman" w:hAnsi="Times New Roman" w:cs="Times New Roman"/>
          <w:sz w:val="26"/>
          <w:szCs w:val="26"/>
          <w:lang w:val="uk-UA"/>
        </w:rPr>
      </w:pPr>
      <w:r w:rsidRPr="00D72C3F">
        <w:rPr>
          <w:rStyle w:val="hps"/>
          <w:rFonts w:ascii="Times New Roman" w:hAnsi="Times New Roman" w:cs="Times New Roman"/>
          <w:i/>
          <w:sz w:val="26"/>
          <w:szCs w:val="26"/>
          <w:lang w:val="uk-UA"/>
        </w:rPr>
        <w:t>Економічні</w:t>
      </w:r>
      <w:r w:rsidRPr="00D72C3F">
        <w:rPr>
          <w:rStyle w:val="longtext"/>
          <w:rFonts w:ascii="Times New Roman" w:hAnsi="Times New Roman" w:cs="Times New Roman"/>
          <w:i/>
          <w:sz w:val="26"/>
          <w:szCs w:val="26"/>
          <w:lang w:val="uk-UA"/>
        </w:rPr>
        <w:t xml:space="preserve"> </w:t>
      </w:r>
      <w:r w:rsidRPr="00D72C3F">
        <w:rPr>
          <w:rStyle w:val="hps"/>
          <w:rFonts w:ascii="Times New Roman" w:hAnsi="Times New Roman" w:cs="Times New Roman"/>
          <w:i/>
          <w:sz w:val="26"/>
          <w:szCs w:val="26"/>
          <w:lang w:val="uk-UA"/>
        </w:rPr>
        <w:t>наслідки</w:t>
      </w:r>
      <w:r>
        <w:rPr>
          <w:rStyle w:val="hps"/>
          <w:rFonts w:ascii="Times New Roman" w:hAnsi="Times New Roman" w:cs="Times New Roman"/>
          <w:i/>
          <w:sz w:val="26"/>
          <w:szCs w:val="26"/>
          <w:lang w:val="uk-UA"/>
        </w:rPr>
        <w:t xml:space="preserve">. </w:t>
      </w:r>
      <w:r w:rsidRPr="00D72C3F">
        <w:rPr>
          <w:rStyle w:val="hps"/>
          <w:rFonts w:ascii="Times New Roman" w:hAnsi="Times New Roman" w:cs="Times New Roman"/>
          <w:sz w:val="26"/>
          <w:szCs w:val="26"/>
          <w:lang w:val="uk-UA"/>
        </w:rPr>
        <w:t>У той час</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коли стан</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національної економіки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погіршується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інвестиції</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Орландо в</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біомедичні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технології</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допомагають</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забезпечувати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тисячі робочих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місць</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при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одночасному підвищенні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життєздатності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економіки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Орландо.</w:t>
      </w:r>
      <w:r>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У 2006</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році дослідження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Інституту</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Милкена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встановило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що медичний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коледж</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також</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кластер</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науки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про життя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допомогли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забезпечити</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більше 25</w:t>
      </w:r>
      <w:r>
        <w:rPr>
          <w:rStyle w:val="longtext"/>
          <w:rFonts w:ascii="Times New Roman" w:hAnsi="Times New Roman" w:cs="Times New Roman"/>
          <w:sz w:val="26"/>
          <w:szCs w:val="26"/>
          <w:lang w:val="uk-UA"/>
        </w:rPr>
        <w:t> </w:t>
      </w:r>
      <w:r w:rsidRPr="00D72C3F">
        <w:rPr>
          <w:rStyle w:val="hps"/>
          <w:rFonts w:ascii="Times New Roman" w:hAnsi="Times New Roman" w:cs="Times New Roman"/>
          <w:sz w:val="26"/>
          <w:szCs w:val="26"/>
          <w:lang w:val="uk-UA"/>
        </w:rPr>
        <w:t>000</w:t>
      </w:r>
      <w:r>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робочих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місць</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 внесок</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6,4</w:t>
      </w:r>
      <w:r w:rsidRPr="00D72C3F">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м</w:t>
      </w:r>
      <w:r w:rsidRPr="00D72C3F">
        <w:rPr>
          <w:rStyle w:val="hps"/>
          <w:rFonts w:ascii="Times New Roman" w:hAnsi="Times New Roman" w:cs="Times New Roman"/>
          <w:sz w:val="26"/>
          <w:szCs w:val="26"/>
          <w:lang w:val="uk-UA"/>
        </w:rPr>
        <w:t>лр</w:t>
      </w:r>
      <w:r>
        <w:rPr>
          <w:rStyle w:val="hps"/>
          <w:rFonts w:ascii="Times New Roman" w:hAnsi="Times New Roman" w:cs="Times New Roman"/>
          <w:sz w:val="26"/>
          <w:szCs w:val="26"/>
          <w:lang w:val="uk-UA"/>
        </w:rPr>
        <w:t>д.</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доларів</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 економічний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розвиток протягом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10 років.</w:t>
      </w:r>
      <w:r w:rsidRPr="00962FD2">
        <w:rPr>
          <w:rStyle w:val="hps"/>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У 2008 році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нове дослідження</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Ардуін</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Лаффера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Мура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визначило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що</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кластер</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всього за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два роки вже</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досяг 80</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від числа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Милкена</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(на основі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зобов</w:t>
      </w:r>
      <w:r>
        <w:rPr>
          <w:rStyle w:val="hps"/>
          <w:rFonts w:ascii="Times New Roman" w:hAnsi="Times New Roman" w:cs="Times New Roman"/>
          <w:sz w:val="26"/>
          <w:szCs w:val="26"/>
          <w:lang w:val="uk-UA"/>
        </w:rPr>
        <w:t>’</w:t>
      </w:r>
      <w:r w:rsidRPr="00D72C3F">
        <w:rPr>
          <w:rStyle w:val="hps"/>
          <w:rFonts w:ascii="Times New Roman" w:hAnsi="Times New Roman" w:cs="Times New Roman"/>
          <w:sz w:val="26"/>
          <w:szCs w:val="26"/>
          <w:lang w:val="uk-UA"/>
        </w:rPr>
        <w:t>язань)</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були випущені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оновлені</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прогнози: 30000</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робочих</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місць</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і внесок</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7,6 млрд</w:t>
      </w:r>
      <w:r>
        <w:rPr>
          <w:rStyle w:val="hps"/>
          <w:rFonts w:ascii="Times New Roman" w:hAnsi="Times New Roman" w:cs="Times New Roman"/>
          <w:sz w:val="26"/>
          <w:szCs w:val="26"/>
          <w:lang w:val="uk-UA"/>
        </w:rPr>
        <w:t>.</w:t>
      </w:r>
      <w:r w:rsidRPr="00D72C3F">
        <w:rPr>
          <w:rStyle w:val="longtext"/>
          <w:rFonts w:ascii="Times New Roman" w:hAnsi="Times New Roman" w:cs="Times New Roman"/>
          <w:sz w:val="26"/>
          <w:szCs w:val="26"/>
          <w:lang w:val="uk-UA"/>
        </w:rPr>
        <w:t xml:space="preserve"> </w:t>
      </w:r>
      <w:r>
        <w:rPr>
          <w:rStyle w:val="longtext"/>
          <w:rFonts w:ascii="Times New Roman" w:hAnsi="Times New Roman" w:cs="Times New Roman"/>
          <w:sz w:val="26"/>
          <w:szCs w:val="26"/>
          <w:lang w:val="uk-UA"/>
        </w:rPr>
        <w:t xml:space="preserve">доларів </w:t>
      </w:r>
      <w:r w:rsidRPr="00D72C3F">
        <w:rPr>
          <w:rStyle w:val="hps"/>
          <w:rFonts w:ascii="Times New Roman" w:hAnsi="Times New Roman" w:cs="Times New Roman"/>
          <w:sz w:val="26"/>
          <w:szCs w:val="26"/>
          <w:lang w:val="uk-UA"/>
        </w:rPr>
        <w:t>в економічний</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розвиток протягом</w:t>
      </w:r>
      <w:r w:rsidRPr="00D72C3F">
        <w:rPr>
          <w:rStyle w:val="longtext"/>
          <w:rFonts w:ascii="Times New Roman" w:hAnsi="Times New Roman" w:cs="Times New Roman"/>
          <w:sz w:val="26"/>
          <w:szCs w:val="26"/>
          <w:lang w:val="uk-UA"/>
        </w:rPr>
        <w:t xml:space="preserve"> </w:t>
      </w:r>
      <w:r w:rsidRPr="00D72C3F">
        <w:rPr>
          <w:rStyle w:val="hps"/>
          <w:rFonts w:ascii="Times New Roman" w:hAnsi="Times New Roman" w:cs="Times New Roman"/>
          <w:sz w:val="26"/>
          <w:szCs w:val="26"/>
          <w:lang w:val="uk-UA"/>
        </w:rPr>
        <w:t>10 років</w:t>
      </w:r>
      <w:r w:rsidRPr="00D72C3F">
        <w:rPr>
          <w:rStyle w:val="longtext"/>
          <w:rFonts w:ascii="Times New Roman" w:hAnsi="Times New Roman" w:cs="Times New Roman"/>
          <w:sz w:val="26"/>
          <w:szCs w:val="26"/>
          <w:lang w:val="uk-UA"/>
        </w:rPr>
        <w:t>.</w:t>
      </w:r>
    </w:p>
    <w:p w:rsidR="00FD085B" w:rsidRPr="00D54BB2" w:rsidRDefault="00FD085B" w:rsidP="00FD085B">
      <w:pPr>
        <w:widowControl w:val="0"/>
        <w:spacing w:line="360" w:lineRule="auto"/>
        <w:ind w:firstLine="709"/>
        <w:contextualSpacing/>
        <w:jc w:val="both"/>
        <w:rPr>
          <w:rStyle w:val="longtext"/>
          <w:rFonts w:ascii="Times New Roman" w:hAnsi="Times New Roman" w:cs="Times New Roman"/>
          <w:sz w:val="26"/>
          <w:szCs w:val="26"/>
          <w:lang w:val="uk-UA"/>
        </w:rPr>
      </w:pPr>
      <w:r>
        <w:rPr>
          <w:rStyle w:val="longtext"/>
          <w:rFonts w:ascii="Times New Roman" w:hAnsi="Times New Roman" w:cs="Times New Roman"/>
          <w:sz w:val="26"/>
          <w:szCs w:val="26"/>
          <w:lang w:val="uk-UA"/>
        </w:rPr>
        <w:t xml:space="preserve">Нерухомість в районі </w:t>
      </w:r>
      <w:r w:rsidRPr="007E6A2A">
        <w:rPr>
          <w:rFonts w:ascii="Times New Roman" w:eastAsia="Times New Roman" w:hAnsi="Times New Roman" w:cs="Times New Roman"/>
          <w:sz w:val="26"/>
          <w:szCs w:val="26"/>
          <w:shd w:val="clear" w:color="auto" w:fill="FFFFFF"/>
          <w:lang w:val="en-US"/>
        </w:rPr>
        <w:t>Orlando</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Regional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Medical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Center</w:t>
      </w:r>
      <w:r>
        <w:rPr>
          <w:rFonts w:ascii="Times New Roman" w:eastAsia="Times New Roman" w:hAnsi="Times New Roman" w:cs="Times New Roman"/>
          <w:sz w:val="26"/>
          <w:szCs w:val="26"/>
          <w:shd w:val="clear" w:color="auto" w:fill="FFFFFF"/>
          <w:lang w:val="uk-UA"/>
        </w:rPr>
        <w:t xml:space="preserve"> стала популярною у людей, що бажають отримувати якісні медичні послуги. Середні ціни на нерухомість ростуть на 15 – 17% на рік.</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i/>
          <w:sz w:val="26"/>
          <w:szCs w:val="26"/>
          <w:lang w:val="uk-UA"/>
        </w:rPr>
        <w:t xml:space="preserve">Передумови створення </w:t>
      </w:r>
      <w:r w:rsidRPr="00D72C3F">
        <w:rPr>
          <w:rFonts w:ascii="Times New Roman" w:eastAsia="Times New Roman" w:hAnsi="Times New Roman" w:cs="Times New Roman"/>
          <w:i/>
          <w:sz w:val="26"/>
          <w:szCs w:val="26"/>
          <w:shd w:val="clear" w:color="auto" w:fill="FFFFFF"/>
          <w:lang w:val="en-US"/>
        </w:rPr>
        <w:t>Orlando</w:t>
      </w:r>
      <w:r w:rsidRPr="009676BC">
        <w:rPr>
          <w:rFonts w:ascii="Times New Roman" w:eastAsia="Times New Roman" w:hAnsi="Times New Roman" w:cs="Times New Roman"/>
          <w:i/>
          <w:sz w:val="26"/>
          <w:szCs w:val="26"/>
          <w:shd w:val="clear" w:color="auto" w:fill="FFFFFF"/>
        </w:rPr>
        <w:t xml:space="preserve"> </w:t>
      </w:r>
      <w:r w:rsidRPr="00D72C3F">
        <w:rPr>
          <w:rFonts w:ascii="Times New Roman" w:eastAsia="Times New Roman" w:hAnsi="Times New Roman" w:cs="Times New Roman"/>
          <w:i/>
          <w:sz w:val="26"/>
          <w:szCs w:val="26"/>
          <w:shd w:val="clear" w:color="auto" w:fill="FFFFFF"/>
          <w:lang w:val="en-US"/>
        </w:rPr>
        <w:t>Regional</w:t>
      </w:r>
      <w:r w:rsidRPr="009676BC">
        <w:rPr>
          <w:rFonts w:ascii="Times New Roman" w:eastAsia="Times New Roman" w:hAnsi="Times New Roman" w:cs="Times New Roman"/>
          <w:i/>
          <w:sz w:val="26"/>
          <w:szCs w:val="26"/>
          <w:shd w:val="clear" w:color="auto" w:fill="FFFFFF"/>
        </w:rPr>
        <w:t xml:space="preserve"> </w:t>
      </w:r>
      <w:r w:rsidRPr="00D72C3F">
        <w:rPr>
          <w:rFonts w:ascii="Times New Roman" w:eastAsia="Times New Roman" w:hAnsi="Times New Roman" w:cs="Times New Roman"/>
          <w:i/>
          <w:sz w:val="26"/>
          <w:szCs w:val="26"/>
          <w:shd w:val="clear" w:color="auto" w:fill="FFFFFF"/>
          <w:lang w:val="en-US"/>
        </w:rPr>
        <w:t>Medical</w:t>
      </w:r>
      <w:r w:rsidRPr="009676BC">
        <w:rPr>
          <w:rFonts w:ascii="Times New Roman" w:eastAsia="Times New Roman" w:hAnsi="Times New Roman" w:cs="Times New Roman"/>
          <w:i/>
          <w:sz w:val="26"/>
          <w:szCs w:val="26"/>
          <w:shd w:val="clear" w:color="auto" w:fill="FFFFFF"/>
        </w:rPr>
        <w:t xml:space="preserve"> </w:t>
      </w:r>
      <w:r w:rsidRPr="00D72C3F">
        <w:rPr>
          <w:rFonts w:ascii="Times New Roman" w:eastAsia="Times New Roman" w:hAnsi="Times New Roman" w:cs="Times New Roman"/>
          <w:i/>
          <w:sz w:val="26"/>
          <w:szCs w:val="26"/>
          <w:shd w:val="clear" w:color="auto" w:fill="FFFFFF"/>
          <w:lang w:val="en-US"/>
        </w:rPr>
        <w:t>Center</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Основною передумовою створення медичного міста </w:t>
      </w:r>
      <w:r w:rsidRPr="007E6A2A">
        <w:rPr>
          <w:rFonts w:ascii="Times New Roman" w:eastAsia="Times New Roman" w:hAnsi="Times New Roman" w:cs="Times New Roman"/>
          <w:sz w:val="26"/>
          <w:szCs w:val="26"/>
          <w:shd w:val="clear" w:color="auto" w:fill="FFFFFF"/>
          <w:lang w:val="en-US"/>
        </w:rPr>
        <w:t>Orlando</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Regional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Medical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Center</w:t>
      </w:r>
      <w:r>
        <w:rPr>
          <w:rFonts w:ascii="Times New Roman" w:eastAsia="Calibri" w:hAnsi="Times New Roman"/>
          <w:sz w:val="26"/>
          <w:szCs w:val="26"/>
          <w:lang w:val="uk-UA"/>
        </w:rPr>
        <w:t xml:space="preserve"> є розгалужена система та високий потенціал науково-дослідних медичних інститутів США.</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2C797C">
        <w:rPr>
          <w:rFonts w:ascii="Times New Roman" w:eastAsia="Calibri" w:hAnsi="Times New Roman"/>
          <w:i/>
          <w:sz w:val="26"/>
          <w:szCs w:val="26"/>
          <w:lang w:val="uk-UA"/>
        </w:rPr>
        <w:t>Умови успішного функціонування</w:t>
      </w:r>
      <w:r>
        <w:rPr>
          <w:rFonts w:ascii="Times New Roman" w:eastAsia="Calibri" w:hAnsi="Times New Roman"/>
          <w:sz w:val="26"/>
          <w:szCs w:val="26"/>
          <w:lang w:val="uk-UA"/>
        </w:rPr>
        <w:t xml:space="preserve">. Основними умовами, що забезпечують успішність </w:t>
      </w:r>
      <w:r w:rsidRPr="007E6A2A">
        <w:rPr>
          <w:rFonts w:ascii="Times New Roman" w:eastAsia="Times New Roman" w:hAnsi="Times New Roman" w:cs="Times New Roman"/>
          <w:sz w:val="26"/>
          <w:szCs w:val="26"/>
          <w:shd w:val="clear" w:color="auto" w:fill="FFFFFF"/>
          <w:lang w:val="en-US"/>
        </w:rPr>
        <w:t>Orlando</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Regional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Medical</w:t>
      </w:r>
      <w:r w:rsidRPr="009676BC">
        <w:rPr>
          <w:rFonts w:ascii="Times New Roman" w:eastAsia="Times New Roman" w:hAnsi="Times New Roman" w:cs="Times New Roman"/>
          <w:sz w:val="26"/>
          <w:szCs w:val="26"/>
          <w:shd w:val="clear" w:color="auto" w:fill="FFFFFF"/>
          <w:lang w:val="uk-UA"/>
        </w:rPr>
        <w:t xml:space="preserve"> </w:t>
      </w:r>
      <w:r w:rsidRPr="007E6A2A">
        <w:rPr>
          <w:rFonts w:ascii="Times New Roman" w:eastAsia="Times New Roman" w:hAnsi="Times New Roman" w:cs="Times New Roman"/>
          <w:sz w:val="26"/>
          <w:szCs w:val="26"/>
          <w:shd w:val="clear" w:color="auto" w:fill="FFFFFF"/>
          <w:lang w:val="en-US"/>
        </w:rPr>
        <w:t>Center</w:t>
      </w:r>
      <w:r>
        <w:rPr>
          <w:rFonts w:ascii="Times New Roman" w:eastAsia="Calibri" w:hAnsi="Times New Roman"/>
          <w:sz w:val="26"/>
          <w:szCs w:val="26"/>
          <w:lang w:val="uk-UA"/>
        </w:rPr>
        <w:t xml:space="preserve">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системність</w:t>
      </w:r>
      <w:r w:rsidRPr="00B30A7F">
        <w:rPr>
          <w:rFonts w:ascii="Times New Roman" w:eastAsia="Calibri" w:hAnsi="Times New Roman"/>
          <w:sz w:val="26"/>
          <w:szCs w:val="26"/>
          <w:lang w:val="uk-UA"/>
        </w:rPr>
        <w:t xml:space="preserve"> вертикальної реінтеграції </w:t>
      </w:r>
      <w:r>
        <w:rPr>
          <w:rFonts w:ascii="Times New Roman" w:eastAsia="Calibri" w:hAnsi="Times New Roman"/>
          <w:sz w:val="26"/>
          <w:szCs w:val="26"/>
          <w:lang w:val="uk-UA"/>
        </w:rPr>
        <w:t>медичних установ;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державне</w:t>
      </w:r>
      <w:r w:rsidRPr="00B30A7F">
        <w:rPr>
          <w:rFonts w:ascii="Times New Roman" w:eastAsia="Calibri" w:hAnsi="Times New Roman"/>
          <w:sz w:val="26"/>
          <w:szCs w:val="26"/>
          <w:lang w:val="uk-UA"/>
        </w:rPr>
        <w:t xml:space="preserve"> початкове фінансування</w:t>
      </w:r>
      <w:r>
        <w:rPr>
          <w:rFonts w:ascii="Times New Roman" w:eastAsia="Calibri" w:hAnsi="Times New Roman"/>
          <w:sz w:val="26"/>
          <w:szCs w:val="26"/>
          <w:lang w:val="uk-UA"/>
        </w:rPr>
        <w:t>;</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ефективна співпраця з відомими науково-дослідними медичними установами;</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найкращих умов для професійної діяльності фахівців;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розширення співпраці з офіційними органами, бізнес-структурами та </w:t>
      </w:r>
      <w:r>
        <w:rPr>
          <w:rFonts w:ascii="Times New Roman" w:eastAsia="Calibri" w:hAnsi="Times New Roman"/>
          <w:sz w:val="26"/>
          <w:szCs w:val="26"/>
          <w:lang w:val="uk-UA"/>
        </w:rPr>
        <w:lastRenderedPageBreak/>
        <w:t>громадськими організаціями;</w:t>
      </w:r>
    </w:p>
    <w:p w:rsidR="00FD085B" w:rsidRPr="006128D5"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ініціативність місцевих органів влади.</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DF111E">
        <w:rPr>
          <w:rFonts w:ascii="Times New Roman" w:eastAsia="Calibri" w:hAnsi="Times New Roman"/>
          <w:i/>
          <w:sz w:val="26"/>
          <w:szCs w:val="26"/>
          <w:lang w:val="uk-UA"/>
        </w:rPr>
        <w:t>Результати</w:t>
      </w:r>
      <w:r>
        <w:rPr>
          <w:rFonts w:ascii="Times New Roman" w:eastAsia="Calibri" w:hAnsi="Times New Roman"/>
          <w:sz w:val="26"/>
          <w:szCs w:val="26"/>
          <w:lang w:val="uk-UA"/>
        </w:rPr>
        <w:t xml:space="preserve"> </w:t>
      </w:r>
      <w:r w:rsidRPr="00B30A7F">
        <w:rPr>
          <w:rFonts w:ascii="Times New Roman" w:eastAsia="Calibri" w:hAnsi="Times New Roman"/>
          <w:i/>
          <w:sz w:val="26"/>
          <w:szCs w:val="26"/>
          <w:lang w:val="uk-UA"/>
        </w:rPr>
        <w:t xml:space="preserve">створення </w:t>
      </w:r>
      <w:r w:rsidRPr="00D72C3F">
        <w:rPr>
          <w:rFonts w:ascii="Times New Roman" w:eastAsia="Times New Roman" w:hAnsi="Times New Roman" w:cs="Times New Roman"/>
          <w:i/>
          <w:sz w:val="26"/>
          <w:szCs w:val="26"/>
          <w:shd w:val="clear" w:color="auto" w:fill="FFFFFF"/>
          <w:lang w:val="en-US"/>
        </w:rPr>
        <w:t>Orlando Regional Medical Center</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Створення міста має глобальне значення для США, оскільки значно підвищує імідж країни як лідера медичної індустрії.</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Іншими не менш важливими позитивними ефектами створення міста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подальший прискорений розвиток </w:t>
      </w:r>
      <w:r w:rsidRPr="000D0698">
        <w:rPr>
          <w:rFonts w:ascii="Times New Roman" w:eastAsia="Calibri" w:hAnsi="Times New Roman"/>
          <w:sz w:val="26"/>
          <w:szCs w:val="26"/>
          <w:lang w:val="uk-UA"/>
        </w:rPr>
        <w:t>медичної індустрії</w:t>
      </w:r>
      <w:r>
        <w:rPr>
          <w:rFonts w:ascii="Times New Roman" w:eastAsia="Calibri" w:hAnsi="Times New Roman"/>
          <w:sz w:val="26"/>
          <w:szCs w:val="26"/>
          <w:lang w:val="uk-UA"/>
        </w:rPr>
        <w:t xml:space="preserve"> за рахунок організації співпраці провідних науково-дослідних медичних установ;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прискорений розвиток туристично-рекреаційної складової за рахунок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медичних досягнень;</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розвиток системи освіти і високий рівень підготовки вітчизняних фахівців;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збільшення обсягів інвестицій на території реалізації проекту;</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економічного розвитку території реалізації проекту;</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розвиток будівельної галузі та зростання ринку нерухомості на території реалізації проекту.</w:t>
      </w:r>
    </w:p>
    <w:p w:rsidR="00FD085B" w:rsidRPr="00F72DF4" w:rsidRDefault="00FD085B" w:rsidP="00FD085B">
      <w:pPr>
        <w:widowControl w:val="0"/>
        <w:spacing w:after="0" w:line="360" w:lineRule="auto"/>
        <w:jc w:val="center"/>
        <w:rPr>
          <w:rFonts w:ascii="Times New Roman" w:eastAsia="Calibri" w:hAnsi="Times New Roman"/>
          <w:i/>
          <w:sz w:val="26"/>
          <w:szCs w:val="26"/>
          <w:lang w:val="uk-UA"/>
        </w:rPr>
      </w:pPr>
      <w:r w:rsidRPr="00F72DF4">
        <w:rPr>
          <w:rFonts w:ascii="Times New Roman" w:eastAsia="Calibri" w:hAnsi="Times New Roman"/>
          <w:i/>
          <w:sz w:val="26"/>
          <w:szCs w:val="26"/>
          <w:lang w:val="uk-UA"/>
        </w:rPr>
        <w:t xml:space="preserve">Місто Надії </w:t>
      </w:r>
      <w:r w:rsidRPr="00F72DF4">
        <w:rPr>
          <w:rStyle w:val="hps"/>
          <w:rFonts w:ascii="Times New Roman" w:hAnsi="Times New Roman" w:cs="Times New Roman"/>
          <w:i/>
          <w:sz w:val="26"/>
          <w:szCs w:val="26"/>
          <w:lang w:val="uk-UA"/>
        </w:rPr>
        <w:t>(</w:t>
      </w:r>
      <w:r w:rsidRPr="00F72DF4">
        <w:rPr>
          <w:rStyle w:val="longtext"/>
          <w:rFonts w:ascii="Times New Roman" w:hAnsi="Times New Roman" w:cs="Times New Roman"/>
          <w:i/>
          <w:sz w:val="26"/>
          <w:szCs w:val="26"/>
          <w:lang w:val="uk-UA"/>
        </w:rPr>
        <w:t>Hope City)</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F8442A">
        <w:rPr>
          <w:rStyle w:val="hps"/>
          <w:rFonts w:ascii="Times New Roman" w:hAnsi="Times New Roman" w:cs="Times New Roman"/>
          <w:sz w:val="26"/>
          <w:szCs w:val="26"/>
          <w:lang w:val="uk-UA"/>
        </w:rPr>
        <w:t>Місто</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Надії</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w:t>
      </w:r>
      <w:r w:rsidRPr="00F8442A">
        <w:rPr>
          <w:rStyle w:val="longtext"/>
          <w:rFonts w:ascii="Times New Roman" w:hAnsi="Times New Roman" w:cs="Times New Roman"/>
          <w:sz w:val="26"/>
          <w:szCs w:val="26"/>
          <w:lang w:val="uk-UA"/>
        </w:rPr>
        <w:t xml:space="preserve">Hope City) </w:t>
      </w:r>
      <w:r w:rsidRPr="00F8442A">
        <w:rPr>
          <w:rStyle w:val="hps"/>
          <w:rFonts w:ascii="Times New Roman" w:hAnsi="Times New Roman" w:cs="Times New Roman"/>
          <w:sz w:val="26"/>
          <w:szCs w:val="26"/>
          <w:lang w:val="uk-UA"/>
        </w:rPr>
        <w:t xml:space="preserve">є одним </w:t>
      </w:r>
      <w:r>
        <w:rPr>
          <w:rStyle w:val="hps"/>
          <w:rFonts w:ascii="Times New Roman" w:hAnsi="Times New Roman" w:cs="Times New Roman"/>
          <w:sz w:val="26"/>
          <w:szCs w:val="26"/>
          <w:lang w:val="uk-UA"/>
        </w:rPr>
        <w:t>і</w:t>
      </w:r>
      <w:r w:rsidRPr="00F8442A">
        <w:rPr>
          <w:rStyle w:val="hps"/>
          <w:rFonts w:ascii="Times New Roman" w:hAnsi="Times New Roman" w:cs="Times New Roman"/>
          <w:sz w:val="26"/>
          <w:szCs w:val="26"/>
          <w:lang w:val="uk-UA"/>
        </w:rPr>
        <w:t>з</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41</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Національн</w:t>
      </w:r>
      <w:r>
        <w:rPr>
          <w:rStyle w:val="hps"/>
          <w:rFonts w:ascii="Times New Roman" w:hAnsi="Times New Roman" w:cs="Times New Roman"/>
          <w:sz w:val="26"/>
          <w:szCs w:val="26"/>
          <w:lang w:val="uk-UA"/>
        </w:rPr>
        <w:t>их</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інститут</w:t>
      </w:r>
      <w:r>
        <w:rPr>
          <w:rStyle w:val="hps"/>
          <w:rFonts w:ascii="Times New Roman" w:hAnsi="Times New Roman" w:cs="Times New Roman"/>
          <w:sz w:val="26"/>
          <w:szCs w:val="26"/>
          <w:lang w:val="uk-UA"/>
        </w:rPr>
        <w:t>ів</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раку</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США</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і одним</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із засновників</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Національної</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загальної</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онкологічної</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мережі</w:t>
      </w:r>
      <w:r w:rsidRPr="00F8442A">
        <w:rPr>
          <w:rStyle w:val="longtext"/>
          <w:rFonts w:ascii="Times New Roman" w:hAnsi="Times New Roman" w:cs="Times New Roman"/>
          <w:sz w:val="26"/>
          <w:szCs w:val="26"/>
          <w:lang w:val="uk-UA"/>
        </w:rPr>
        <w:t>.</w:t>
      </w:r>
      <w:r w:rsidRPr="00485264">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Hope City</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є лідером</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у боротьбі</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проти раку</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діабету</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ВІЛ/СНІДу та інших</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життєво</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небезпечних</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захворювань.</w:t>
      </w:r>
      <w:r>
        <w:rPr>
          <w:rStyle w:val="hps"/>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Місто</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акредитован</w:t>
      </w:r>
      <w:r>
        <w:rPr>
          <w:rStyle w:val="hps"/>
          <w:rFonts w:ascii="Times New Roman" w:hAnsi="Times New Roman" w:cs="Times New Roman"/>
          <w:sz w:val="26"/>
          <w:szCs w:val="26"/>
          <w:lang w:val="uk-UA"/>
        </w:rPr>
        <w:t>о</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Спільною комісією</w:t>
      </w:r>
      <w:r>
        <w:rPr>
          <w:rStyle w:val="longtext"/>
          <w:rFonts w:ascii="Times New Roman" w:hAnsi="Times New Roman" w:cs="Times New Roman"/>
          <w:sz w:val="26"/>
          <w:szCs w:val="26"/>
          <w:lang w:val="uk-UA"/>
        </w:rPr>
        <w:t xml:space="preserve"> –</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приватною організацією</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яка</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акредитує</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більше 17000</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організацій</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охорони здоров</w:t>
      </w:r>
      <w:r>
        <w:rPr>
          <w:rStyle w:val="hps"/>
          <w:rFonts w:ascii="Times New Roman" w:hAnsi="Times New Roman" w:cs="Times New Roman"/>
          <w:sz w:val="26"/>
          <w:szCs w:val="26"/>
          <w:lang w:val="uk-UA"/>
        </w:rPr>
        <w:t>’</w:t>
      </w:r>
      <w:r w:rsidRPr="00F8442A">
        <w:rPr>
          <w:rStyle w:val="hps"/>
          <w:rFonts w:ascii="Times New Roman" w:hAnsi="Times New Roman" w:cs="Times New Roman"/>
          <w:sz w:val="26"/>
          <w:szCs w:val="26"/>
          <w:lang w:val="uk-UA"/>
        </w:rPr>
        <w:t>я у</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США</w:t>
      </w:r>
      <w:r w:rsidRPr="00F8442A">
        <w:rPr>
          <w:rStyle w:val="longtext"/>
          <w:rFonts w:ascii="Times New Roman" w:hAnsi="Times New Roman" w:cs="Times New Roman"/>
          <w:sz w:val="26"/>
          <w:szCs w:val="26"/>
          <w:lang w:val="uk-UA"/>
        </w:rPr>
        <w:t>.</w:t>
      </w:r>
    </w:p>
    <w:p w:rsidR="00FD085B" w:rsidRPr="008106F2" w:rsidRDefault="00FD085B" w:rsidP="00FD085B">
      <w:pPr>
        <w:widowControl w:val="0"/>
        <w:spacing w:after="0" w:line="360" w:lineRule="auto"/>
        <w:ind w:firstLine="709"/>
        <w:contextualSpacing/>
        <w:jc w:val="both"/>
        <w:rPr>
          <w:rFonts w:ascii="Times New Roman" w:eastAsia="Times New Roman" w:hAnsi="Times New Roman" w:cs="Times New Roman"/>
          <w:sz w:val="26"/>
          <w:szCs w:val="26"/>
          <w:bdr w:val="none" w:sz="0" w:space="0" w:color="auto" w:frame="1"/>
          <w:lang w:val="uk-UA"/>
        </w:rPr>
      </w:pPr>
      <w:r w:rsidRPr="00F8442A">
        <w:rPr>
          <w:rStyle w:val="hps"/>
          <w:rFonts w:ascii="Times New Roman" w:hAnsi="Times New Roman" w:cs="Times New Roman"/>
          <w:sz w:val="26"/>
          <w:szCs w:val="26"/>
          <w:lang w:val="uk-UA"/>
        </w:rPr>
        <w:t>Місто</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Надії</w:t>
      </w:r>
      <w:r>
        <w:rPr>
          <w:rStyle w:val="longtext"/>
          <w:rFonts w:ascii="Times New Roman" w:hAnsi="Times New Roman" w:cs="Times New Roman"/>
          <w:sz w:val="26"/>
          <w:szCs w:val="26"/>
          <w:lang w:val="uk-UA"/>
        </w:rPr>
        <w:t xml:space="preserve"> – це всесвітньо</w:t>
      </w:r>
      <w:r w:rsidRPr="00F8442A">
        <w:rPr>
          <w:rStyle w:val="hps"/>
          <w:rFonts w:ascii="Times New Roman" w:hAnsi="Times New Roman" w:cs="Times New Roman"/>
          <w:sz w:val="26"/>
          <w:szCs w:val="26"/>
          <w:lang w:val="uk-UA"/>
        </w:rPr>
        <w:t>відом</w:t>
      </w:r>
      <w:r>
        <w:rPr>
          <w:rStyle w:val="hps"/>
          <w:rFonts w:ascii="Times New Roman" w:hAnsi="Times New Roman" w:cs="Times New Roman"/>
          <w:sz w:val="26"/>
          <w:szCs w:val="26"/>
          <w:lang w:val="uk-UA"/>
        </w:rPr>
        <w:t>ий</w:t>
      </w:r>
      <w:r w:rsidRPr="00F8442A">
        <w:rPr>
          <w:rStyle w:val="hps"/>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 xml:space="preserve">медичний центр, що забезпечує інноваційні методи лікування онкологічних захворювань, проведення </w:t>
      </w:r>
      <w:r w:rsidRPr="00F8442A">
        <w:rPr>
          <w:rStyle w:val="hps"/>
          <w:rFonts w:ascii="Times New Roman" w:hAnsi="Times New Roman" w:cs="Times New Roman"/>
          <w:sz w:val="26"/>
          <w:szCs w:val="26"/>
          <w:lang w:val="uk-UA"/>
        </w:rPr>
        <w:t>трансляційних</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досліджень</w:t>
      </w:r>
      <w:r w:rsidRPr="00F8442A">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впровадження</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лабораторних</w:t>
      </w:r>
      <w:r w:rsidRPr="00F8442A">
        <w:rPr>
          <w:rStyle w:val="longtext"/>
          <w:rFonts w:ascii="Times New Roman" w:hAnsi="Times New Roman" w:cs="Times New Roman"/>
          <w:sz w:val="26"/>
          <w:szCs w:val="26"/>
          <w:lang w:val="uk-UA"/>
        </w:rPr>
        <w:t xml:space="preserve"> </w:t>
      </w:r>
      <w:r w:rsidRPr="00F8442A">
        <w:rPr>
          <w:rStyle w:val="hps"/>
          <w:rFonts w:ascii="Times New Roman" w:hAnsi="Times New Roman" w:cs="Times New Roman"/>
          <w:sz w:val="26"/>
          <w:szCs w:val="26"/>
          <w:lang w:val="uk-UA"/>
        </w:rPr>
        <w:t>досліджень</w:t>
      </w:r>
      <w:r w:rsidRPr="00F8442A">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в</w:t>
      </w:r>
      <w:r w:rsidRPr="00F8442A">
        <w:rPr>
          <w:rStyle w:val="hps"/>
          <w:rFonts w:ascii="Times New Roman" w:hAnsi="Times New Roman" w:cs="Times New Roman"/>
          <w:sz w:val="26"/>
          <w:szCs w:val="26"/>
          <w:lang w:val="uk-UA"/>
        </w:rPr>
        <w:t xml:space="preserve"> терапію</w:t>
      </w:r>
      <w:r w:rsidRPr="00F8442A">
        <w:rPr>
          <w:rStyle w:val="longtext"/>
          <w:rFonts w:ascii="Times New Roman" w:hAnsi="Times New Roman" w:cs="Times New Roman"/>
          <w:sz w:val="26"/>
          <w:szCs w:val="26"/>
          <w:lang w:val="uk-UA"/>
        </w:rPr>
        <w:t>.</w:t>
      </w:r>
      <w:r>
        <w:rPr>
          <w:rStyle w:val="longtext"/>
          <w:rFonts w:ascii="Times New Roman" w:hAnsi="Times New Roman" w:cs="Times New Roman"/>
          <w:sz w:val="26"/>
          <w:szCs w:val="26"/>
          <w:lang w:val="uk-UA"/>
        </w:rPr>
        <w:t xml:space="preserve"> Місту Надії присуджено назву «Всебічний Онкологічний Центр», що підтвердило наукові </w:t>
      </w:r>
      <w:r w:rsidRPr="008106F2">
        <w:rPr>
          <w:rStyle w:val="longtext"/>
          <w:rFonts w:ascii="Times New Roman" w:hAnsi="Times New Roman" w:cs="Times New Roman"/>
          <w:sz w:val="26"/>
          <w:szCs w:val="26"/>
          <w:lang w:val="uk-UA"/>
        </w:rPr>
        <w:t xml:space="preserve">досягнення фахівців міста, які досягли та перевищили стандарти Національного інституту раку </w:t>
      </w:r>
      <w:r w:rsidRPr="009676BC">
        <w:rPr>
          <w:rFonts w:ascii="Times New Roman" w:eastAsia="Times New Roman" w:hAnsi="Times New Roman" w:cs="Times New Roman"/>
          <w:sz w:val="26"/>
          <w:szCs w:val="26"/>
          <w:bdr w:val="none" w:sz="0" w:space="0" w:color="auto" w:frame="1"/>
          <w:lang w:val="uk-UA"/>
        </w:rPr>
        <w:t>(</w:t>
      </w:r>
      <w:r w:rsidRPr="008106F2">
        <w:rPr>
          <w:rFonts w:ascii="Times New Roman" w:eastAsia="Times New Roman" w:hAnsi="Times New Roman" w:cs="Times New Roman"/>
          <w:sz w:val="26"/>
          <w:szCs w:val="26"/>
          <w:bdr w:val="none" w:sz="0" w:space="0" w:color="auto" w:frame="1"/>
        </w:rPr>
        <w:t>NCI</w:t>
      </w:r>
      <w:r w:rsidRPr="009676BC">
        <w:rPr>
          <w:rFonts w:ascii="Times New Roman" w:eastAsia="Times New Roman" w:hAnsi="Times New Roman" w:cs="Times New Roman"/>
          <w:sz w:val="26"/>
          <w:szCs w:val="26"/>
          <w:bdr w:val="none" w:sz="0" w:space="0" w:color="auto" w:frame="1"/>
          <w:lang w:val="uk-UA"/>
        </w:rPr>
        <w:t>)</w:t>
      </w:r>
      <w:r w:rsidRPr="008106F2">
        <w:rPr>
          <w:rFonts w:ascii="Times New Roman" w:eastAsia="Times New Roman" w:hAnsi="Times New Roman" w:cs="Times New Roman"/>
          <w:sz w:val="26"/>
          <w:szCs w:val="26"/>
          <w:bdr w:val="none" w:sz="0" w:space="0" w:color="auto" w:frame="1"/>
          <w:lang w:val="uk-UA"/>
        </w:rPr>
        <w:t>.</w:t>
      </w:r>
    </w:p>
    <w:p w:rsidR="00FD085B" w:rsidRPr="008106F2" w:rsidRDefault="00FD085B" w:rsidP="00FD085B">
      <w:pPr>
        <w:widowControl w:val="0"/>
        <w:spacing w:after="0" w:line="360" w:lineRule="auto"/>
        <w:ind w:firstLine="709"/>
        <w:contextualSpacing/>
        <w:jc w:val="both"/>
        <w:rPr>
          <w:rStyle w:val="longtext"/>
          <w:rFonts w:ascii="Times New Roman" w:hAnsi="Times New Roman" w:cs="Times New Roman"/>
          <w:sz w:val="26"/>
          <w:szCs w:val="26"/>
          <w:lang w:val="uk-UA"/>
        </w:rPr>
      </w:pPr>
      <w:r w:rsidRPr="008106F2">
        <w:rPr>
          <w:rFonts w:ascii="Times New Roman" w:eastAsia="Times New Roman" w:hAnsi="Times New Roman" w:cs="Times New Roman"/>
          <w:sz w:val="26"/>
          <w:szCs w:val="26"/>
          <w:bdr w:val="none" w:sz="0" w:space="0" w:color="auto" w:frame="1"/>
          <w:lang w:val="uk-UA"/>
        </w:rPr>
        <w:t>Більшість наукових досліджень Міста Надії фінансується онкологічним центром підтримки Грант (</w:t>
      </w:r>
      <w:r>
        <w:rPr>
          <w:rFonts w:ascii="Times New Roman" w:eastAsia="Times New Roman" w:hAnsi="Times New Roman" w:cs="Times New Roman"/>
          <w:sz w:val="26"/>
          <w:szCs w:val="26"/>
          <w:bdr w:val="none" w:sz="0" w:space="0" w:color="auto" w:frame="1"/>
          <w:lang w:val="en-US"/>
        </w:rPr>
        <w:t>CCSG</w:t>
      </w:r>
      <w:r w:rsidRPr="009676BC">
        <w:rPr>
          <w:rFonts w:ascii="Times New Roman" w:eastAsia="Times New Roman" w:hAnsi="Times New Roman" w:cs="Times New Roman"/>
          <w:sz w:val="26"/>
          <w:szCs w:val="26"/>
          <w:bdr w:val="none" w:sz="0" w:space="0" w:color="auto" w:frame="1"/>
          <w:lang w:val="uk-UA"/>
        </w:rPr>
        <w:t>).</w:t>
      </w:r>
    </w:p>
    <w:p w:rsidR="00FD085B" w:rsidRDefault="00FD085B" w:rsidP="00FD085B">
      <w:pPr>
        <w:widowControl w:val="0"/>
        <w:spacing w:after="0" w:line="360" w:lineRule="auto"/>
        <w:ind w:firstLine="709"/>
        <w:contextualSpacing/>
        <w:jc w:val="both"/>
        <w:rPr>
          <w:rStyle w:val="longtext"/>
          <w:rFonts w:ascii="Times New Roman" w:hAnsi="Times New Roman" w:cs="Times New Roman"/>
          <w:sz w:val="26"/>
          <w:szCs w:val="26"/>
          <w:lang w:val="uk-UA"/>
        </w:rPr>
      </w:pPr>
      <w:r w:rsidRPr="008106F2">
        <w:rPr>
          <w:rStyle w:val="longtext"/>
          <w:rFonts w:ascii="Times New Roman" w:hAnsi="Times New Roman" w:cs="Times New Roman"/>
          <w:sz w:val="26"/>
          <w:szCs w:val="26"/>
          <w:lang w:val="uk-UA"/>
        </w:rPr>
        <w:t>Місто Надії складається</w:t>
      </w:r>
      <w:r>
        <w:rPr>
          <w:rStyle w:val="longtext"/>
          <w:rFonts w:ascii="Times New Roman" w:hAnsi="Times New Roman" w:cs="Times New Roman"/>
          <w:sz w:val="26"/>
          <w:szCs w:val="26"/>
          <w:lang w:val="uk-UA"/>
        </w:rPr>
        <w:t xml:space="preserve"> із:</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Style w:val="longtext"/>
          <w:rFonts w:ascii="Times New Roman" w:hAnsi="Times New Roman" w:cs="Times New Roman"/>
          <w:sz w:val="26"/>
          <w:szCs w:val="26"/>
          <w:lang w:val="uk-UA"/>
        </w:rPr>
        <w:lastRenderedPageBreak/>
        <w:t>медичного науково-дослідного центру;</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Style w:val="longtext"/>
          <w:rFonts w:ascii="Times New Roman" w:hAnsi="Times New Roman" w:cs="Times New Roman"/>
          <w:sz w:val="26"/>
          <w:szCs w:val="26"/>
          <w:lang w:val="uk-UA"/>
        </w:rPr>
        <w:t>комплексу медичних клінічних та амбулаторних закладів;</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Style w:val="longtext"/>
          <w:rFonts w:ascii="Times New Roman" w:hAnsi="Times New Roman" w:cs="Times New Roman"/>
          <w:sz w:val="26"/>
          <w:szCs w:val="26"/>
          <w:lang w:val="uk-UA"/>
        </w:rPr>
        <w:t>вищої школи біологічних наук та кампусу;</w:t>
      </w:r>
    </w:p>
    <w:p w:rsidR="00FD085B" w:rsidRDefault="00FD085B" w:rsidP="00FD085B">
      <w:pPr>
        <w:pStyle w:val="a9"/>
        <w:widowControl w:val="0"/>
        <w:numPr>
          <w:ilvl w:val="0"/>
          <w:numId w:val="1"/>
        </w:numPr>
        <w:spacing w:after="0" w:line="360" w:lineRule="auto"/>
        <w:ind w:left="0" w:firstLine="709"/>
        <w:jc w:val="both"/>
        <w:rPr>
          <w:rStyle w:val="longtext"/>
          <w:rFonts w:ascii="Times New Roman" w:hAnsi="Times New Roman" w:cs="Times New Roman"/>
          <w:sz w:val="26"/>
          <w:szCs w:val="26"/>
          <w:lang w:val="uk-UA"/>
        </w:rPr>
      </w:pPr>
      <w:r>
        <w:rPr>
          <w:rStyle w:val="longtext"/>
          <w:rFonts w:ascii="Times New Roman" w:hAnsi="Times New Roman" w:cs="Times New Roman"/>
          <w:sz w:val="26"/>
          <w:szCs w:val="26"/>
          <w:lang w:val="uk-UA"/>
        </w:rPr>
        <w:t>об’єктів соціально-побутового призначення, у тому числі готелів, ресторанів, кафе, театрів, кінозалів тощо.</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sidRPr="004F7021">
        <w:rPr>
          <w:rStyle w:val="longtext"/>
          <w:rFonts w:ascii="Times New Roman" w:hAnsi="Times New Roman" w:cs="Times New Roman"/>
          <w:sz w:val="26"/>
          <w:szCs w:val="26"/>
          <w:lang w:val="uk-UA"/>
        </w:rPr>
        <w:t>Медичний науковий-дослідний центр (</w:t>
      </w:r>
      <w:r w:rsidRPr="004F7021">
        <w:rPr>
          <w:rFonts w:ascii="Times New Roman" w:eastAsia="Times New Roman" w:hAnsi="Times New Roman" w:cs="Times New Roman"/>
          <w:sz w:val="26"/>
          <w:szCs w:val="26"/>
          <w:bdr w:val="none" w:sz="0" w:space="0" w:color="auto" w:frame="1"/>
        </w:rPr>
        <w:t>Comprehensive</w:t>
      </w:r>
      <w:r w:rsidRPr="009676BC">
        <w:rPr>
          <w:rFonts w:ascii="Times New Roman" w:eastAsia="Times New Roman" w:hAnsi="Times New Roman" w:cs="Times New Roman"/>
          <w:sz w:val="26"/>
          <w:szCs w:val="26"/>
          <w:bdr w:val="none" w:sz="0" w:space="0" w:color="auto" w:frame="1"/>
          <w:lang w:val="uk-UA"/>
        </w:rPr>
        <w:t xml:space="preserve"> </w:t>
      </w:r>
      <w:r w:rsidRPr="004F7021">
        <w:rPr>
          <w:rFonts w:ascii="Times New Roman" w:eastAsia="Times New Roman" w:hAnsi="Times New Roman" w:cs="Times New Roman"/>
          <w:sz w:val="26"/>
          <w:szCs w:val="26"/>
          <w:bdr w:val="none" w:sz="0" w:space="0" w:color="auto" w:frame="1"/>
        </w:rPr>
        <w:t>Cancer</w:t>
      </w:r>
      <w:r w:rsidRPr="009676BC">
        <w:rPr>
          <w:rFonts w:ascii="Times New Roman" w:eastAsia="Times New Roman" w:hAnsi="Times New Roman" w:cs="Times New Roman"/>
          <w:sz w:val="26"/>
          <w:szCs w:val="26"/>
          <w:bdr w:val="none" w:sz="0" w:space="0" w:color="auto" w:frame="1"/>
          <w:lang w:val="uk-UA"/>
        </w:rPr>
        <w:t xml:space="preserve"> </w:t>
      </w:r>
      <w:r w:rsidRPr="004F7021">
        <w:rPr>
          <w:rFonts w:ascii="Times New Roman" w:eastAsia="Times New Roman" w:hAnsi="Times New Roman" w:cs="Times New Roman"/>
          <w:sz w:val="26"/>
          <w:szCs w:val="26"/>
          <w:bdr w:val="none" w:sz="0" w:space="0" w:color="auto" w:frame="1"/>
        </w:rPr>
        <w:t>Center</w:t>
      </w:r>
      <w:r w:rsidRPr="004F7021">
        <w:rPr>
          <w:rFonts w:ascii="Times New Roman" w:eastAsia="Times New Roman" w:hAnsi="Times New Roman" w:cs="Times New Roman"/>
          <w:sz w:val="26"/>
          <w:szCs w:val="26"/>
          <w:bdr w:val="none" w:sz="0" w:space="0" w:color="auto" w:frame="1"/>
          <w:lang w:val="uk-UA"/>
        </w:rPr>
        <w:t xml:space="preserve">) </w:t>
      </w:r>
      <w:r>
        <w:rPr>
          <w:rFonts w:ascii="Times New Roman" w:eastAsia="Times New Roman" w:hAnsi="Times New Roman" w:cs="Times New Roman"/>
          <w:sz w:val="26"/>
          <w:szCs w:val="26"/>
          <w:bdr w:val="none" w:sz="0" w:space="0" w:color="auto" w:frame="1"/>
          <w:lang w:val="uk-UA"/>
        </w:rPr>
        <w:t xml:space="preserve">та комплекс </w:t>
      </w:r>
      <w:r>
        <w:rPr>
          <w:rStyle w:val="longtext"/>
          <w:rFonts w:ascii="Times New Roman" w:hAnsi="Times New Roman" w:cs="Times New Roman"/>
          <w:sz w:val="26"/>
          <w:szCs w:val="26"/>
          <w:lang w:val="uk-UA"/>
        </w:rPr>
        <w:t>медичних клінічних та амбулаторних закладів</w:t>
      </w:r>
      <w:r w:rsidRPr="004F7021">
        <w:rPr>
          <w:rFonts w:ascii="Times New Roman" w:eastAsia="Times New Roman" w:hAnsi="Times New Roman" w:cs="Times New Roman"/>
          <w:sz w:val="26"/>
          <w:szCs w:val="26"/>
          <w:bdr w:val="none" w:sz="0" w:space="0" w:color="auto" w:frame="1"/>
          <w:lang w:val="uk-UA"/>
        </w:rPr>
        <w:t xml:space="preserve"> забезпечу</w:t>
      </w:r>
      <w:r>
        <w:rPr>
          <w:rFonts w:ascii="Times New Roman" w:eastAsia="Times New Roman" w:hAnsi="Times New Roman" w:cs="Times New Roman"/>
          <w:sz w:val="26"/>
          <w:szCs w:val="26"/>
          <w:bdr w:val="none" w:sz="0" w:space="0" w:color="auto" w:frame="1"/>
          <w:lang w:val="uk-UA"/>
        </w:rPr>
        <w:t>ють</w:t>
      </w:r>
      <w:r w:rsidRPr="004F7021">
        <w:rPr>
          <w:rFonts w:ascii="Times New Roman" w:eastAsia="Times New Roman" w:hAnsi="Times New Roman" w:cs="Times New Roman"/>
          <w:sz w:val="26"/>
          <w:szCs w:val="26"/>
          <w:bdr w:val="none" w:sz="0" w:space="0" w:color="auto" w:frame="1"/>
          <w:lang w:val="uk-UA"/>
        </w:rPr>
        <w:t xml:space="preserve"> </w:t>
      </w:r>
      <w:r>
        <w:rPr>
          <w:rFonts w:ascii="Times New Roman" w:eastAsia="Times New Roman" w:hAnsi="Times New Roman" w:cs="Times New Roman"/>
          <w:sz w:val="26"/>
          <w:szCs w:val="26"/>
          <w:bdr w:val="none" w:sz="0" w:space="0" w:color="auto" w:frame="1"/>
          <w:lang w:val="uk-UA"/>
        </w:rPr>
        <w:t>існування багатопрофільного інтерактивного середовища, що поєднує фундаментальні та клінічні дослідження, в рамках яких вчені та практики працюють у тісної взаємодії.</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Pr>
          <w:rFonts w:ascii="Times New Roman" w:eastAsia="Times New Roman" w:hAnsi="Times New Roman" w:cs="Times New Roman"/>
          <w:sz w:val="26"/>
          <w:szCs w:val="26"/>
          <w:bdr w:val="none" w:sz="0" w:space="0" w:color="auto" w:frame="1"/>
          <w:lang w:val="uk-UA"/>
        </w:rPr>
        <w:t>Медичний центр Міста Надії та науково-дослідний інститут Бекмана (СЩА) працюють в рамках загальної програми, що дозволяє поєднати застосування ресурсів – від спеціалізованого оснащення лабораторій до консультацій експертів. Маючи штат із більше, ніж 500 науковців-медиків, в тому числі близько 100 провідних фахівців в галузі, медичний центр проводить фундаментальні дослідження в галузі фундаментальної біології та генетики.</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Pr>
          <w:rFonts w:ascii="Times New Roman" w:eastAsia="Times New Roman" w:hAnsi="Times New Roman" w:cs="Times New Roman"/>
          <w:sz w:val="26"/>
          <w:szCs w:val="26"/>
          <w:bdr w:val="none" w:sz="0" w:space="0" w:color="auto" w:frame="1"/>
          <w:lang w:val="uk-UA"/>
        </w:rPr>
        <w:t xml:space="preserve">Вища школа біологічних наук була створена у 1994 році і акредитована в 2001 році Західною Асоціацією шкіл та коледжів </w:t>
      </w:r>
      <w:r w:rsidRPr="009B7FFC">
        <w:rPr>
          <w:rFonts w:ascii="Times New Roman" w:eastAsia="Times New Roman" w:hAnsi="Times New Roman" w:cs="Times New Roman"/>
          <w:sz w:val="26"/>
          <w:szCs w:val="26"/>
          <w:bdr w:val="none" w:sz="0" w:space="0" w:color="auto" w:frame="1"/>
          <w:lang w:val="uk-UA"/>
        </w:rPr>
        <w:t>(</w:t>
      </w:r>
      <w:r>
        <w:rPr>
          <w:rFonts w:ascii="Times New Roman" w:eastAsia="Times New Roman" w:hAnsi="Times New Roman" w:cs="Times New Roman"/>
          <w:sz w:val="26"/>
          <w:szCs w:val="26"/>
          <w:bdr w:val="none" w:sz="0" w:space="0" w:color="auto" w:frame="1"/>
          <w:lang w:val="en-US"/>
        </w:rPr>
        <w:t>WASC</w:t>
      </w:r>
      <w:r w:rsidRPr="009B7FFC">
        <w:rPr>
          <w:rFonts w:ascii="Times New Roman" w:eastAsia="Times New Roman" w:hAnsi="Times New Roman" w:cs="Times New Roman"/>
          <w:sz w:val="26"/>
          <w:szCs w:val="26"/>
          <w:bdr w:val="none" w:sz="0" w:space="0" w:color="auto" w:frame="1"/>
          <w:lang w:val="uk-UA"/>
        </w:rPr>
        <w:t>)</w:t>
      </w:r>
      <w:r>
        <w:rPr>
          <w:rFonts w:ascii="Times New Roman" w:eastAsia="Times New Roman" w:hAnsi="Times New Roman" w:cs="Times New Roman"/>
          <w:sz w:val="26"/>
          <w:szCs w:val="26"/>
          <w:bdr w:val="none" w:sz="0" w:space="0" w:color="auto" w:frame="1"/>
          <w:lang w:val="uk-UA"/>
        </w:rPr>
        <w:t>. Випускники школи отримують вчений ступінь доктора наук і підготовлені для професійної діяльності в науці, промисловості та органах влади. Програма навчання розрахована на два роки і складається із дидактичного навчання і клінічної практики.</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Pr>
          <w:rFonts w:ascii="Times New Roman" w:eastAsia="Times New Roman" w:hAnsi="Times New Roman" w:cs="Times New Roman"/>
          <w:sz w:val="26"/>
          <w:szCs w:val="26"/>
          <w:bdr w:val="none" w:sz="0" w:space="0" w:color="auto" w:frame="1"/>
          <w:lang w:val="uk-UA"/>
        </w:rPr>
        <w:t>Крім того, Місто Надії проводить: періодичні семінари та інші освітні заходи для фармацевтів; акредитовані мультимодальні курси для професійного навчання фахівців в галузі клінічної генетики раку; стажування для випускників медичних закладів різних рівнів акредитації в онкології (14 тижневий курс).</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Pr>
          <w:rFonts w:ascii="Times New Roman" w:eastAsia="Times New Roman" w:hAnsi="Times New Roman" w:cs="Times New Roman"/>
          <w:sz w:val="26"/>
          <w:szCs w:val="26"/>
          <w:bdr w:val="none" w:sz="0" w:space="0" w:color="auto" w:frame="1"/>
          <w:lang w:val="uk-UA"/>
        </w:rPr>
        <w:t>Місто Надії забезпечує також проведення курсів підготовки таких спеціалістів в галузі охорони здоров’я, як соціальні працівники, психологи, радіаційні терапевти, та має програму неперервної освіти для фахівців галузі охорони здоров’я.</w:t>
      </w:r>
    </w:p>
    <w:p w:rsidR="00FD085B" w:rsidRDefault="00FD085B" w:rsidP="00FD085B">
      <w:pPr>
        <w:widowControl w:val="0"/>
        <w:spacing w:after="0" w:line="360" w:lineRule="auto"/>
        <w:ind w:firstLine="709"/>
        <w:jc w:val="both"/>
        <w:rPr>
          <w:rFonts w:ascii="Times New Roman" w:eastAsia="Times New Roman" w:hAnsi="Times New Roman" w:cs="Times New Roman"/>
          <w:sz w:val="26"/>
          <w:szCs w:val="26"/>
          <w:bdr w:val="none" w:sz="0" w:space="0" w:color="auto" w:frame="1"/>
          <w:lang w:val="uk-UA"/>
        </w:rPr>
      </w:pPr>
      <w:r>
        <w:rPr>
          <w:rFonts w:ascii="Times New Roman" w:eastAsia="Times New Roman" w:hAnsi="Times New Roman" w:cs="Times New Roman"/>
          <w:sz w:val="26"/>
          <w:szCs w:val="26"/>
          <w:bdr w:val="none" w:sz="0" w:space="0" w:color="auto" w:frame="1"/>
          <w:lang w:val="uk-UA"/>
        </w:rPr>
        <w:t>Для проживання пацієнтів та їх сімей (супроводжуючих) в місті організована окрема зона, що має назву Селище Хоспис (рис.3.2), при цьому забезпечуються не тільки комфортні побутові умови, але й добова медична допомога (за рахунок спеціально створених медичних бригад).</w:t>
      </w:r>
    </w:p>
    <w:p w:rsidR="00FD085B" w:rsidRDefault="00FD085B" w:rsidP="00FD085B">
      <w:pPr>
        <w:widowControl w:val="0"/>
        <w:spacing w:after="0" w:line="360" w:lineRule="auto"/>
        <w:jc w:val="center"/>
        <w:rPr>
          <w:rFonts w:ascii="Times New Roman" w:eastAsia="Calibri" w:hAnsi="Times New Roman"/>
          <w:sz w:val="26"/>
          <w:szCs w:val="26"/>
          <w:lang w:val="uk-UA"/>
        </w:rPr>
      </w:pPr>
      <w:r w:rsidRPr="003A3B39">
        <w:rPr>
          <w:rFonts w:ascii="Times New Roman" w:eastAsia="Calibri" w:hAnsi="Times New Roman"/>
          <w:noProof/>
          <w:sz w:val="26"/>
          <w:szCs w:val="26"/>
        </w:rPr>
        <w:lastRenderedPageBreak/>
        <w:drawing>
          <wp:inline distT="0" distB="0" distL="0" distR="0" wp14:anchorId="7E9AA69B" wp14:editId="0DF6812C">
            <wp:extent cx="5029200" cy="2571750"/>
            <wp:effectExtent l="19050" t="0" r="0" b="0"/>
            <wp:docPr id="4" name="Рисунок 15" descr="Город Надежды хоспис дерев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род Надежды хоспис деревня"/>
                    <pic:cNvPicPr>
                      <a:picLocks noChangeAspect="1" noChangeArrowheads="1"/>
                    </pic:cNvPicPr>
                  </pic:nvPicPr>
                  <pic:blipFill>
                    <a:blip r:embed="rId7"/>
                    <a:srcRect/>
                    <a:stretch>
                      <a:fillRect/>
                    </a:stretch>
                  </pic:blipFill>
                  <pic:spPr bwMode="auto">
                    <a:xfrm>
                      <a:off x="0" y="0"/>
                      <a:ext cx="5029200" cy="2571750"/>
                    </a:xfrm>
                    <a:prstGeom prst="rect">
                      <a:avLst/>
                    </a:prstGeom>
                    <a:noFill/>
                    <a:ln w="9525">
                      <a:noFill/>
                      <a:miter lim="800000"/>
                      <a:headEnd/>
                      <a:tailEnd/>
                    </a:ln>
                  </pic:spPr>
                </pic:pic>
              </a:graphicData>
            </a:graphic>
          </wp:inline>
        </w:drawing>
      </w:r>
    </w:p>
    <w:p w:rsidR="00FD085B" w:rsidRDefault="00FD085B" w:rsidP="00FD085B">
      <w:pPr>
        <w:widowControl w:val="0"/>
        <w:spacing w:after="0" w:line="360" w:lineRule="auto"/>
        <w:jc w:val="center"/>
        <w:rPr>
          <w:rFonts w:ascii="Times New Roman" w:eastAsia="Calibri" w:hAnsi="Times New Roman"/>
          <w:sz w:val="26"/>
          <w:szCs w:val="26"/>
          <w:lang w:val="uk-UA"/>
        </w:rPr>
      </w:pPr>
      <w:r>
        <w:rPr>
          <w:rFonts w:ascii="Times New Roman" w:eastAsia="Calibri" w:hAnsi="Times New Roman"/>
          <w:sz w:val="26"/>
          <w:szCs w:val="26"/>
          <w:lang w:val="uk-UA"/>
        </w:rPr>
        <w:t>Рисунок 3.2 – Селище Хоспис в Місті Надії</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Особливістю Міста Надії є забезпечення умов для моральної підтримки пацієнтів та їх супроводжуючих, для чого створені спеціальні місця (фонтан «Дух життя», розові сади, японський сад, міжнародний сад медитації, Будинок Надії тощо).</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B30A7F">
        <w:rPr>
          <w:rFonts w:ascii="Times New Roman" w:eastAsia="Calibri" w:hAnsi="Times New Roman"/>
          <w:i/>
          <w:sz w:val="26"/>
          <w:szCs w:val="26"/>
          <w:lang w:val="uk-UA"/>
        </w:rPr>
        <w:t xml:space="preserve">Передумови створення </w:t>
      </w:r>
      <w:r>
        <w:rPr>
          <w:rFonts w:ascii="Times New Roman" w:eastAsia="Times New Roman" w:hAnsi="Times New Roman" w:cs="Times New Roman"/>
          <w:i/>
          <w:sz w:val="26"/>
          <w:szCs w:val="26"/>
          <w:shd w:val="clear" w:color="auto" w:fill="FFFFFF"/>
          <w:lang w:val="uk-UA"/>
        </w:rPr>
        <w:t>Міста Надії</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Основною передумовою створення медичного Міста </w:t>
      </w:r>
      <w:r>
        <w:rPr>
          <w:rFonts w:ascii="Times New Roman" w:eastAsia="Times New Roman" w:hAnsi="Times New Roman" w:cs="Times New Roman"/>
          <w:sz w:val="26"/>
          <w:szCs w:val="26"/>
          <w:shd w:val="clear" w:color="auto" w:fill="FFFFFF"/>
          <w:lang w:val="uk-UA"/>
        </w:rPr>
        <w:t>Надії</w:t>
      </w:r>
      <w:r>
        <w:rPr>
          <w:rFonts w:ascii="Times New Roman" w:eastAsia="Calibri" w:hAnsi="Times New Roman"/>
          <w:sz w:val="26"/>
          <w:szCs w:val="26"/>
          <w:lang w:val="uk-UA"/>
        </w:rPr>
        <w:t xml:space="preserve"> є розгалужена система та високий потенціал науково-дослідних медичних інститутів США, що спеціалізуються на наукових дослідженнях щодо лікування онкологічних захворювань (</w:t>
      </w:r>
      <w:r w:rsidRPr="008106F2">
        <w:rPr>
          <w:rStyle w:val="longtext"/>
          <w:rFonts w:ascii="Times New Roman" w:hAnsi="Times New Roman" w:cs="Times New Roman"/>
          <w:sz w:val="26"/>
          <w:szCs w:val="26"/>
          <w:lang w:val="uk-UA"/>
        </w:rPr>
        <w:t>Національн</w:t>
      </w:r>
      <w:r>
        <w:rPr>
          <w:rStyle w:val="longtext"/>
          <w:rFonts w:ascii="Times New Roman" w:hAnsi="Times New Roman" w:cs="Times New Roman"/>
          <w:sz w:val="26"/>
          <w:szCs w:val="26"/>
          <w:lang w:val="uk-UA"/>
        </w:rPr>
        <w:t>і</w:t>
      </w:r>
      <w:r w:rsidRPr="008106F2">
        <w:rPr>
          <w:rStyle w:val="longtext"/>
          <w:rFonts w:ascii="Times New Roman" w:hAnsi="Times New Roman" w:cs="Times New Roman"/>
          <w:sz w:val="26"/>
          <w:szCs w:val="26"/>
          <w:lang w:val="uk-UA"/>
        </w:rPr>
        <w:t xml:space="preserve"> інститут</w:t>
      </w:r>
      <w:r>
        <w:rPr>
          <w:rStyle w:val="longtext"/>
          <w:rFonts w:ascii="Times New Roman" w:hAnsi="Times New Roman" w:cs="Times New Roman"/>
          <w:sz w:val="26"/>
          <w:szCs w:val="26"/>
          <w:lang w:val="uk-UA"/>
        </w:rPr>
        <w:t>и</w:t>
      </w:r>
      <w:r w:rsidRPr="008106F2">
        <w:rPr>
          <w:rStyle w:val="longtext"/>
          <w:rFonts w:ascii="Times New Roman" w:hAnsi="Times New Roman" w:cs="Times New Roman"/>
          <w:sz w:val="26"/>
          <w:szCs w:val="26"/>
          <w:lang w:val="uk-UA"/>
        </w:rPr>
        <w:t xml:space="preserve"> раку </w:t>
      </w:r>
      <w:r w:rsidRPr="009676BC">
        <w:rPr>
          <w:rFonts w:ascii="Times New Roman" w:eastAsia="Times New Roman" w:hAnsi="Times New Roman" w:cs="Times New Roman"/>
          <w:sz w:val="26"/>
          <w:szCs w:val="26"/>
          <w:bdr w:val="none" w:sz="0" w:space="0" w:color="auto" w:frame="1"/>
          <w:lang w:val="uk-UA"/>
        </w:rPr>
        <w:t>(</w:t>
      </w:r>
      <w:r w:rsidRPr="008106F2">
        <w:rPr>
          <w:rFonts w:ascii="Times New Roman" w:eastAsia="Times New Roman" w:hAnsi="Times New Roman" w:cs="Times New Roman"/>
          <w:sz w:val="26"/>
          <w:szCs w:val="26"/>
          <w:bdr w:val="none" w:sz="0" w:space="0" w:color="auto" w:frame="1"/>
        </w:rPr>
        <w:t>NCI</w:t>
      </w:r>
      <w:r w:rsidRPr="009676BC">
        <w:rPr>
          <w:rFonts w:ascii="Times New Roman" w:eastAsia="Times New Roman" w:hAnsi="Times New Roman" w:cs="Times New Roman"/>
          <w:sz w:val="26"/>
          <w:szCs w:val="26"/>
          <w:bdr w:val="none" w:sz="0" w:space="0" w:color="auto" w:frame="1"/>
          <w:lang w:val="uk-UA"/>
        </w:rPr>
        <w:t>)</w:t>
      </w:r>
      <w:r>
        <w:rPr>
          <w:rFonts w:ascii="Times New Roman" w:eastAsia="Calibri" w:hAnsi="Times New Roman"/>
          <w:sz w:val="26"/>
          <w:szCs w:val="26"/>
          <w:lang w:val="uk-UA"/>
        </w:rPr>
        <w:t>).</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2C797C">
        <w:rPr>
          <w:rFonts w:ascii="Times New Roman" w:eastAsia="Calibri" w:hAnsi="Times New Roman"/>
          <w:i/>
          <w:sz w:val="26"/>
          <w:szCs w:val="26"/>
          <w:lang w:val="uk-UA"/>
        </w:rPr>
        <w:t>Умови успішного функціонування</w:t>
      </w:r>
      <w:r>
        <w:rPr>
          <w:rFonts w:ascii="Times New Roman" w:eastAsia="Calibri" w:hAnsi="Times New Roman"/>
          <w:sz w:val="26"/>
          <w:szCs w:val="26"/>
          <w:lang w:val="uk-UA"/>
        </w:rPr>
        <w:t xml:space="preserve">. Основними умовами, що забезпечують успішність </w:t>
      </w:r>
      <w:r>
        <w:rPr>
          <w:rFonts w:ascii="Times New Roman" w:eastAsia="Times New Roman" w:hAnsi="Times New Roman" w:cs="Times New Roman"/>
          <w:sz w:val="26"/>
          <w:szCs w:val="26"/>
          <w:shd w:val="clear" w:color="auto" w:fill="FFFFFF"/>
          <w:lang w:val="uk-UA"/>
        </w:rPr>
        <w:t>Міста Надії</w:t>
      </w:r>
      <w:r>
        <w:rPr>
          <w:rFonts w:ascii="Times New Roman" w:eastAsia="Calibri" w:hAnsi="Times New Roman"/>
          <w:sz w:val="26"/>
          <w:szCs w:val="26"/>
          <w:lang w:val="uk-UA"/>
        </w:rPr>
        <w:t xml:space="preserve">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системність</w:t>
      </w:r>
      <w:r w:rsidRPr="00B30A7F">
        <w:rPr>
          <w:rFonts w:ascii="Times New Roman" w:eastAsia="Calibri" w:hAnsi="Times New Roman"/>
          <w:sz w:val="26"/>
          <w:szCs w:val="26"/>
          <w:lang w:val="uk-UA"/>
        </w:rPr>
        <w:t xml:space="preserve"> вертикальної реінтеграції </w:t>
      </w:r>
      <w:r>
        <w:rPr>
          <w:rFonts w:ascii="Times New Roman" w:eastAsia="Calibri" w:hAnsi="Times New Roman"/>
          <w:sz w:val="26"/>
          <w:szCs w:val="26"/>
          <w:lang w:val="uk-UA"/>
        </w:rPr>
        <w:t>медичних установ;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sidRPr="00B30A7F">
        <w:rPr>
          <w:rFonts w:ascii="Times New Roman" w:eastAsia="Calibri" w:hAnsi="Times New Roman"/>
          <w:sz w:val="26"/>
          <w:szCs w:val="26"/>
          <w:lang w:val="uk-UA"/>
        </w:rPr>
        <w:t>фінансування</w:t>
      </w:r>
      <w:r>
        <w:rPr>
          <w:rFonts w:ascii="Times New Roman" w:eastAsia="Calibri" w:hAnsi="Times New Roman"/>
          <w:sz w:val="26"/>
          <w:szCs w:val="26"/>
          <w:lang w:val="uk-UA"/>
        </w:rPr>
        <w:t xml:space="preserve"> наукових досліджень з боку благодійних фондів та асоціацій;</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ефективна співпраця з відомими науково-дослідними медичними установами;</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найкращих умов для професійної діяльності фахівців;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унікальних умов для пацієнтів та тих, хто їх супроводжує;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широкого міжнародного попиту на медичні послуги завдяки системі інформування та вільного доступу до міста.</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sidRPr="00DF111E">
        <w:rPr>
          <w:rFonts w:ascii="Times New Roman" w:eastAsia="Calibri" w:hAnsi="Times New Roman"/>
          <w:i/>
          <w:sz w:val="26"/>
          <w:szCs w:val="26"/>
          <w:lang w:val="uk-UA"/>
        </w:rPr>
        <w:t>Результати</w:t>
      </w:r>
      <w:r>
        <w:rPr>
          <w:rFonts w:ascii="Times New Roman" w:eastAsia="Calibri" w:hAnsi="Times New Roman"/>
          <w:sz w:val="26"/>
          <w:szCs w:val="26"/>
          <w:lang w:val="uk-UA"/>
        </w:rPr>
        <w:t xml:space="preserve"> </w:t>
      </w:r>
      <w:r w:rsidRPr="00B30A7F">
        <w:rPr>
          <w:rFonts w:ascii="Times New Roman" w:eastAsia="Calibri" w:hAnsi="Times New Roman"/>
          <w:i/>
          <w:sz w:val="26"/>
          <w:szCs w:val="26"/>
          <w:lang w:val="uk-UA"/>
        </w:rPr>
        <w:t xml:space="preserve">створення </w:t>
      </w:r>
      <w:r>
        <w:rPr>
          <w:rFonts w:ascii="Times New Roman" w:eastAsia="Times New Roman" w:hAnsi="Times New Roman" w:cs="Times New Roman"/>
          <w:i/>
          <w:sz w:val="26"/>
          <w:szCs w:val="26"/>
          <w:shd w:val="clear" w:color="auto" w:fill="FFFFFF"/>
          <w:lang w:val="uk-UA"/>
        </w:rPr>
        <w:t>Міста Надії</w:t>
      </w:r>
      <w:r w:rsidRPr="00944A6E">
        <w:rPr>
          <w:rFonts w:ascii="Times New Roman" w:eastAsia="Calibri" w:hAnsi="Times New Roman"/>
          <w:sz w:val="26"/>
          <w:szCs w:val="26"/>
          <w:lang w:val="uk-UA"/>
        </w:rPr>
        <w:t>.</w:t>
      </w:r>
      <w:r>
        <w:rPr>
          <w:rFonts w:ascii="Times New Roman" w:eastAsia="Calibri" w:hAnsi="Times New Roman"/>
          <w:sz w:val="26"/>
          <w:szCs w:val="26"/>
          <w:lang w:val="uk-UA"/>
        </w:rPr>
        <w:t xml:space="preserve"> Створення міста має глобальне значення для США, оскільки значно підвищує імідж країни як лідера в боротьбі з </w:t>
      </w:r>
      <w:r>
        <w:rPr>
          <w:rFonts w:ascii="Times New Roman" w:eastAsia="Calibri" w:hAnsi="Times New Roman"/>
          <w:sz w:val="26"/>
          <w:szCs w:val="26"/>
          <w:lang w:val="uk-UA"/>
        </w:rPr>
        <w:lastRenderedPageBreak/>
        <w:t>такими небезпечними для життя людей захворюваннями, як рак та ВІЛ/СНІД.</w:t>
      </w:r>
    </w:p>
    <w:p w:rsidR="00FD085B" w:rsidRDefault="00FD085B" w:rsidP="00FD085B">
      <w:pPr>
        <w:widowControl w:val="0"/>
        <w:spacing w:after="0" w:line="360" w:lineRule="auto"/>
        <w:ind w:firstLine="709"/>
        <w:jc w:val="both"/>
        <w:rPr>
          <w:rFonts w:ascii="Times New Roman" w:eastAsia="Calibri" w:hAnsi="Times New Roman"/>
          <w:sz w:val="26"/>
          <w:szCs w:val="26"/>
          <w:lang w:val="uk-UA"/>
        </w:rPr>
      </w:pPr>
      <w:r>
        <w:rPr>
          <w:rFonts w:ascii="Times New Roman" w:eastAsia="Calibri" w:hAnsi="Times New Roman"/>
          <w:sz w:val="26"/>
          <w:szCs w:val="26"/>
          <w:lang w:val="uk-UA"/>
        </w:rPr>
        <w:t>Іншими не менш важливими позитивними ефектами створення міста є:</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подальший прискорений розвиток </w:t>
      </w:r>
      <w:r w:rsidRPr="000D0698">
        <w:rPr>
          <w:rFonts w:ascii="Times New Roman" w:eastAsia="Calibri" w:hAnsi="Times New Roman"/>
          <w:sz w:val="26"/>
          <w:szCs w:val="26"/>
          <w:lang w:val="uk-UA"/>
        </w:rPr>
        <w:t xml:space="preserve">медичної </w:t>
      </w:r>
      <w:r>
        <w:rPr>
          <w:rFonts w:ascii="Times New Roman" w:eastAsia="Calibri" w:hAnsi="Times New Roman"/>
          <w:sz w:val="26"/>
          <w:szCs w:val="26"/>
          <w:lang w:val="uk-UA"/>
        </w:rPr>
        <w:t>науки за рахунок організації співпраці провідних науково-дослідних медичних установ;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прискорений розвиток туристично-рекреаційної складової за рахунок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медичних досягнень;</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розвиток системи освіти і високий рівень підготовки вітчизняних фахівців;</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збільшення обсягів інвестицій на території реалізації проекту;</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економічного розвитку території реалізації проекту;</w:t>
      </w:r>
    </w:p>
    <w:p w:rsidR="00FD085B" w:rsidRDefault="00FD085B" w:rsidP="00FD085B">
      <w:pPr>
        <w:pStyle w:val="a9"/>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збільшення обсягів бюджетних надходжень за рахунок обслуговування великої кількості іноземних пацієнтів.</w:t>
      </w:r>
    </w:p>
    <w:p w:rsidR="00FD085B" w:rsidRPr="00EC4B0E" w:rsidRDefault="00FD085B" w:rsidP="00FD085B">
      <w:pPr>
        <w:widowControl w:val="0"/>
        <w:spacing w:after="0" w:line="360" w:lineRule="auto"/>
        <w:jc w:val="center"/>
        <w:rPr>
          <w:rFonts w:ascii="Times New Roman" w:eastAsia="Calibri" w:hAnsi="Times New Roman"/>
          <w:i/>
          <w:sz w:val="26"/>
          <w:szCs w:val="26"/>
          <w:lang w:val="uk-UA"/>
        </w:rPr>
      </w:pPr>
      <w:r w:rsidRPr="00EC4B0E">
        <w:rPr>
          <w:rFonts w:ascii="Times New Roman" w:eastAsia="Calibri" w:hAnsi="Times New Roman"/>
          <w:i/>
          <w:sz w:val="26"/>
          <w:szCs w:val="26"/>
          <w:lang w:val="uk-UA"/>
        </w:rPr>
        <w:t>Проекти створення медичних міс</w:t>
      </w:r>
      <w:r>
        <w:rPr>
          <w:rFonts w:ascii="Times New Roman" w:eastAsia="Calibri" w:hAnsi="Times New Roman"/>
          <w:i/>
          <w:sz w:val="26"/>
          <w:szCs w:val="26"/>
          <w:lang w:val="uk-UA"/>
        </w:rPr>
        <w:t>т</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sidRPr="008E6DE0">
        <w:rPr>
          <w:rFonts w:ascii="Times New Roman" w:eastAsia="Calibri" w:hAnsi="Times New Roman"/>
          <w:i/>
          <w:sz w:val="26"/>
          <w:szCs w:val="26"/>
          <w:lang w:val="uk-UA"/>
        </w:rPr>
        <w:t>Росія, Тюмень.</w:t>
      </w:r>
      <w:r>
        <w:rPr>
          <w:rFonts w:ascii="Times New Roman" w:eastAsia="Calibri" w:hAnsi="Times New Roman"/>
          <w:sz w:val="26"/>
          <w:szCs w:val="26"/>
          <w:lang w:val="uk-UA"/>
        </w:rPr>
        <w:t xml:space="preserve"> Медичне місто в Тюмені створюється на базі Тюменської </w:t>
      </w:r>
      <w:r w:rsidRPr="008E6DE0">
        <w:rPr>
          <w:rFonts w:ascii="Times New Roman" w:hAnsi="Times New Roman" w:cs="Times New Roman"/>
          <w:sz w:val="26"/>
          <w:szCs w:val="26"/>
          <w:lang w:val="uk-UA"/>
        </w:rPr>
        <w:t>державної медичної академії</w:t>
      </w:r>
      <w:r>
        <w:rPr>
          <w:rFonts w:ascii="Times New Roman" w:hAnsi="Times New Roman" w:cs="Times New Roman"/>
          <w:sz w:val="26"/>
          <w:szCs w:val="26"/>
          <w:lang w:val="uk-UA"/>
        </w:rPr>
        <w:t xml:space="preserve">, Обласної клінічної лікарні, закладу </w:t>
      </w:r>
      <w:r w:rsidRPr="008E6DE0">
        <w:rPr>
          <w:rFonts w:ascii="Times New Roman" w:hAnsi="Times New Roman" w:cs="Times New Roman"/>
          <w:sz w:val="26"/>
          <w:szCs w:val="26"/>
          <w:lang w:val="uk-UA"/>
        </w:rPr>
        <w:t>екстреної медичної допомоги</w:t>
      </w:r>
      <w:r>
        <w:rPr>
          <w:rFonts w:ascii="Times New Roman" w:hAnsi="Times New Roman" w:cs="Times New Roman"/>
          <w:sz w:val="26"/>
          <w:szCs w:val="26"/>
          <w:lang w:val="uk-UA"/>
        </w:rPr>
        <w:t xml:space="preserve">. </w:t>
      </w:r>
      <w:r w:rsidRPr="008E6DE0">
        <w:rPr>
          <w:rFonts w:ascii="Times New Roman" w:hAnsi="Times New Roman" w:cs="Times New Roman"/>
          <w:sz w:val="26"/>
          <w:szCs w:val="26"/>
          <w:lang w:val="uk-UA"/>
        </w:rPr>
        <w:t>Стар</w:t>
      </w:r>
      <w:r>
        <w:rPr>
          <w:rFonts w:ascii="Times New Roman" w:hAnsi="Times New Roman" w:cs="Times New Roman"/>
          <w:sz w:val="26"/>
          <w:szCs w:val="26"/>
          <w:lang w:val="uk-UA"/>
        </w:rPr>
        <w:t>т проекту був даний в 2009 році, обсяг фінансування, за попередніми оцінками, досягне 3,5 млрд. рублів.</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На сей час</w:t>
      </w:r>
      <w:r w:rsidRPr="008E6DE0">
        <w:rPr>
          <w:rFonts w:ascii="Times New Roman" w:hAnsi="Times New Roman" w:cs="Times New Roman"/>
          <w:sz w:val="26"/>
          <w:szCs w:val="26"/>
          <w:lang w:val="uk-UA"/>
        </w:rPr>
        <w:t xml:space="preserve"> в структуру медичного містечка входять Федеральний центр нейрохірургії та радіологічний центр обласного онкологічного диспансеру, а також об</w:t>
      </w:r>
      <w:r>
        <w:rPr>
          <w:rFonts w:ascii="Times New Roman" w:hAnsi="Times New Roman" w:cs="Times New Roman"/>
          <w:sz w:val="26"/>
          <w:szCs w:val="26"/>
          <w:lang w:val="uk-UA"/>
        </w:rPr>
        <w:t>’</w:t>
      </w:r>
      <w:r w:rsidRPr="008E6DE0">
        <w:rPr>
          <w:rFonts w:ascii="Times New Roman" w:hAnsi="Times New Roman" w:cs="Times New Roman"/>
          <w:sz w:val="26"/>
          <w:szCs w:val="26"/>
          <w:lang w:val="uk-UA"/>
        </w:rPr>
        <w:t xml:space="preserve">єкти інженерно-енергетичного блоку. Вже в 2013 році повинен увійти до </w:t>
      </w:r>
      <w:r>
        <w:rPr>
          <w:rFonts w:ascii="Times New Roman" w:hAnsi="Times New Roman" w:cs="Times New Roman"/>
          <w:sz w:val="26"/>
          <w:szCs w:val="26"/>
          <w:lang w:val="uk-UA"/>
        </w:rPr>
        <w:t>експлуатації</w:t>
      </w:r>
      <w:r w:rsidRPr="008E6DE0">
        <w:rPr>
          <w:rFonts w:ascii="Times New Roman" w:hAnsi="Times New Roman" w:cs="Times New Roman"/>
          <w:sz w:val="26"/>
          <w:szCs w:val="26"/>
          <w:lang w:val="uk-UA"/>
        </w:rPr>
        <w:t xml:space="preserve"> Морфологічний центр, який зможе поставити на абсолютно новий рівень процес навчання майбутніх лікарів. Планується будівництво і житлових будинків для співробітників медичного міста з усією необхідною соціальною інфраструктурою.</w:t>
      </w:r>
    </w:p>
    <w:p w:rsidR="00FD085B" w:rsidRDefault="00FD085B" w:rsidP="00FD085B">
      <w:pPr>
        <w:widowControl w:val="0"/>
        <w:spacing w:line="360" w:lineRule="auto"/>
        <w:ind w:firstLine="709"/>
        <w:contextualSpacing/>
        <w:jc w:val="both"/>
        <w:rPr>
          <w:rStyle w:val="longtext"/>
          <w:rFonts w:ascii="Times New Roman" w:hAnsi="Times New Roman" w:cs="Times New Roman"/>
          <w:sz w:val="26"/>
          <w:szCs w:val="26"/>
          <w:lang w:val="uk-UA"/>
        </w:rPr>
      </w:pPr>
      <w:r w:rsidRPr="00556279">
        <w:rPr>
          <w:rFonts w:ascii="Times New Roman" w:hAnsi="Times New Roman" w:cs="Times New Roman"/>
          <w:i/>
          <w:sz w:val="26"/>
          <w:szCs w:val="26"/>
          <w:lang w:val="uk-UA"/>
        </w:rPr>
        <w:t>Росія, Калінінград.</w:t>
      </w:r>
      <w:r>
        <w:rPr>
          <w:rFonts w:ascii="Times New Roman" w:hAnsi="Times New Roman" w:cs="Times New Roman"/>
          <w:sz w:val="26"/>
          <w:szCs w:val="26"/>
          <w:lang w:val="uk-UA"/>
        </w:rPr>
        <w:t xml:space="preserve"> </w:t>
      </w:r>
      <w:r w:rsidRPr="00556279">
        <w:rPr>
          <w:rStyle w:val="longtext"/>
          <w:rFonts w:ascii="Times New Roman" w:hAnsi="Times New Roman" w:cs="Times New Roman"/>
          <w:sz w:val="26"/>
          <w:szCs w:val="26"/>
          <w:lang w:val="uk-UA"/>
        </w:rPr>
        <w:t>Калінінградські влада має намір побудувати на балтійському узбережжі медичне містечко з онкологічним центром; концепція проекту</w:t>
      </w:r>
      <w:r>
        <w:rPr>
          <w:rStyle w:val="longtext"/>
          <w:rFonts w:ascii="Times New Roman" w:hAnsi="Times New Roman" w:cs="Times New Roman"/>
          <w:sz w:val="26"/>
          <w:szCs w:val="26"/>
          <w:lang w:val="uk-UA"/>
        </w:rPr>
        <w:t xml:space="preserve"> передбачає використання як зразків Б</w:t>
      </w:r>
      <w:r w:rsidRPr="00556279">
        <w:rPr>
          <w:rStyle w:val="longtext"/>
          <w:rFonts w:ascii="Times New Roman" w:hAnsi="Times New Roman" w:cs="Times New Roman"/>
          <w:sz w:val="26"/>
          <w:szCs w:val="26"/>
          <w:lang w:val="uk-UA"/>
        </w:rPr>
        <w:t>аден-Баден</w:t>
      </w:r>
      <w:r>
        <w:rPr>
          <w:rStyle w:val="longtext"/>
          <w:rFonts w:ascii="Times New Roman" w:hAnsi="Times New Roman" w:cs="Times New Roman"/>
          <w:sz w:val="26"/>
          <w:szCs w:val="26"/>
          <w:lang w:val="uk-UA"/>
        </w:rPr>
        <w:t>у</w:t>
      </w:r>
      <w:r w:rsidRPr="00556279">
        <w:rPr>
          <w:rStyle w:val="longtext"/>
          <w:rFonts w:ascii="Times New Roman" w:hAnsi="Times New Roman" w:cs="Times New Roman"/>
          <w:sz w:val="26"/>
          <w:szCs w:val="26"/>
          <w:lang w:val="uk-UA"/>
        </w:rPr>
        <w:t xml:space="preserve"> </w:t>
      </w:r>
      <w:r>
        <w:rPr>
          <w:rStyle w:val="longtext"/>
          <w:rFonts w:ascii="Times New Roman" w:hAnsi="Times New Roman" w:cs="Times New Roman"/>
          <w:sz w:val="26"/>
          <w:szCs w:val="26"/>
          <w:lang w:val="uk-UA"/>
        </w:rPr>
        <w:t>та</w:t>
      </w:r>
      <w:r w:rsidRPr="00556279">
        <w:rPr>
          <w:rStyle w:val="longtext"/>
          <w:rFonts w:ascii="Times New Roman" w:hAnsi="Times New Roman" w:cs="Times New Roman"/>
          <w:sz w:val="26"/>
          <w:szCs w:val="26"/>
          <w:lang w:val="uk-UA"/>
        </w:rPr>
        <w:t xml:space="preserve"> Друскінінка</w:t>
      </w:r>
      <w:r>
        <w:rPr>
          <w:rStyle w:val="longtext"/>
          <w:rFonts w:ascii="Times New Roman" w:hAnsi="Times New Roman" w:cs="Times New Roman"/>
          <w:sz w:val="26"/>
          <w:szCs w:val="26"/>
          <w:lang w:val="uk-UA"/>
        </w:rPr>
        <w:t xml:space="preserve">ю. Очікуваним ефектом визначено розвиток медичного туризму. </w:t>
      </w:r>
      <w:r w:rsidRPr="00556279">
        <w:rPr>
          <w:rStyle w:val="longtext"/>
          <w:rFonts w:ascii="Times New Roman" w:hAnsi="Times New Roman" w:cs="Times New Roman"/>
          <w:sz w:val="26"/>
          <w:szCs w:val="26"/>
          <w:lang w:val="uk-UA"/>
        </w:rPr>
        <w:t>Планується, що держава виділить бюджети під будівництво доріг, газифікацію і електрофікацію. Інша підготовка територій планується за гроші інвестор</w:t>
      </w:r>
      <w:r>
        <w:rPr>
          <w:rStyle w:val="longtext"/>
          <w:rFonts w:ascii="Times New Roman" w:hAnsi="Times New Roman" w:cs="Times New Roman"/>
          <w:sz w:val="26"/>
          <w:szCs w:val="26"/>
          <w:lang w:val="uk-UA"/>
        </w:rPr>
        <w:t>ів, для чого буде розроблено портфель інвестиційних пропозицій.</w:t>
      </w:r>
    </w:p>
    <w:p w:rsidR="00FD085B" w:rsidRDefault="00FD085B" w:rsidP="00FD085B">
      <w:pPr>
        <w:widowControl w:val="0"/>
        <w:spacing w:line="360" w:lineRule="auto"/>
        <w:ind w:firstLine="709"/>
        <w:contextualSpacing/>
        <w:jc w:val="both"/>
        <w:rPr>
          <w:rFonts w:ascii="Times New Roman" w:hAnsi="Times New Roman" w:cs="Times New Roman"/>
          <w:sz w:val="26"/>
          <w:szCs w:val="26"/>
          <w:lang w:val="uk-UA"/>
        </w:rPr>
      </w:pPr>
      <w:r w:rsidRPr="006A12CC">
        <w:rPr>
          <w:rFonts w:ascii="Times New Roman" w:eastAsia="Calibri" w:hAnsi="Times New Roman" w:cs="Times New Roman"/>
          <w:i/>
          <w:sz w:val="26"/>
          <w:szCs w:val="26"/>
          <w:lang w:val="uk-UA"/>
        </w:rPr>
        <w:lastRenderedPageBreak/>
        <w:t xml:space="preserve">Саудівська Аравія. </w:t>
      </w:r>
      <w:r w:rsidRPr="00331E74">
        <w:rPr>
          <w:rFonts w:ascii="Times New Roman" w:hAnsi="Times New Roman" w:cs="Times New Roman"/>
          <w:sz w:val="26"/>
          <w:szCs w:val="26"/>
          <w:lang w:val="uk-UA"/>
        </w:rPr>
        <w:t xml:space="preserve">Центр еміра Султана аль-Хадарі підписав контракт з американською компанією Methodist International </w:t>
      </w:r>
      <w:r>
        <w:rPr>
          <w:rFonts w:ascii="Times New Roman" w:hAnsi="Times New Roman" w:cs="Times New Roman"/>
          <w:sz w:val="26"/>
          <w:szCs w:val="26"/>
          <w:lang w:val="uk-UA"/>
        </w:rPr>
        <w:t>щодо</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створення</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331E74">
        <w:rPr>
          <w:rFonts w:ascii="Times New Roman" w:hAnsi="Times New Roman" w:cs="Times New Roman"/>
          <w:sz w:val="26"/>
          <w:szCs w:val="26"/>
          <w:lang w:val="uk-UA"/>
        </w:rPr>
        <w:t>медичного міста</w:t>
      </w:r>
      <w:r>
        <w:rPr>
          <w:rFonts w:ascii="Times New Roman" w:hAnsi="Times New Roman" w:cs="Times New Roman"/>
          <w:sz w:val="26"/>
          <w:szCs w:val="26"/>
          <w:lang w:val="uk-UA"/>
        </w:rPr>
        <w:t>»,</w:t>
      </w:r>
      <w:r w:rsidRPr="00331E74">
        <w:rPr>
          <w:rFonts w:ascii="Times New Roman" w:hAnsi="Times New Roman" w:cs="Times New Roman"/>
          <w:sz w:val="26"/>
          <w:szCs w:val="26"/>
          <w:lang w:val="uk-UA"/>
        </w:rPr>
        <w:t xml:space="preserve"> який буде займати площу 2 млн</w:t>
      </w:r>
      <w:r>
        <w:rPr>
          <w:rFonts w:ascii="Times New Roman" w:hAnsi="Times New Roman" w:cs="Times New Roman"/>
          <w:sz w:val="26"/>
          <w:szCs w:val="26"/>
          <w:lang w:val="uk-UA"/>
        </w:rPr>
        <w:t>.</w:t>
      </w:r>
      <w:r w:rsidRPr="00331E74">
        <w:rPr>
          <w:rFonts w:ascii="Times New Roman" w:hAnsi="Times New Roman" w:cs="Times New Roman"/>
          <w:sz w:val="26"/>
          <w:szCs w:val="26"/>
          <w:lang w:val="uk-UA"/>
        </w:rPr>
        <w:t xml:space="preserve"> кв</w:t>
      </w:r>
      <w:r>
        <w:rPr>
          <w:rFonts w:ascii="Times New Roman" w:hAnsi="Times New Roman" w:cs="Times New Roman"/>
          <w:sz w:val="26"/>
          <w:szCs w:val="26"/>
          <w:lang w:val="uk-UA"/>
        </w:rPr>
        <w:t>.</w:t>
      </w:r>
      <w:r w:rsidRPr="00331E74">
        <w:rPr>
          <w:rFonts w:ascii="Times New Roman" w:hAnsi="Times New Roman" w:cs="Times New Roman"/>
          <w:sz w:val="26"/>
          <w:szCs w:val="26"/>
          <w:lang w:val="uk-UA"/>
        </w:rPr>
        <w:t xml:space="preserve"> м </w:t>
      </w:r>
      <w:r>
        <w:rPr>
          <w:rFonts w:ascii="Times New Roman" w:hAnsi="Times New Roman" w:cs="Times New Roman"/>
          <w:sz w:val="26"/>
          <w:szCs w:val="26"/>
          <w:lang w:val="uk-UA"/>
        </w:rPr>
        <w:t xml:space="preserve">та </w:t>
      </w:r>
      <w:r w:rsidRPr="00331E74">
        <w:rPr>
          <w:rFonts w:ascii="Times New Roman" w:hAnsi="Times New Roman" w:cs="Times New Roman"/>
          <w:sz w:val="26"/>
          <w:szCs w:val="26"/>
          <w:lang w:val="uk-UA"/>
        </w:rPr>
        <w:t>складатиметься з головної лікарні і ряду спеціалізованих клінік, таких як клініка з лікування цукрового діабету, профілактики захворювань опорно-рухового апарату, кардіологічна клініка та інші.</w:t>
      </w:r>
      <w:r w:rsidRPr="00105DA9">
        <w:rPr>
          <w:rFonts w:ascii="Times New Roman" w:hAnsi="Times New Roman" w:cs="Times New Roman"/>
          <w:sz w:val="26"/>
          <w:szCs w:val="26"/>
          <w:lang w:val="uk-UA"/>
        </w:rPr>
        <w:t xml:space="preserve"> </w:t>
      </w:r>
      <w:r w:rsidRPr="00331E74">
        <w:rPr>
          <w:rFonts w:ascii="Times New Roman" w:hAnsi="Times New Roman" w:cs="Times New Roman"/>
          <w:sz w:val="26"/>
          <w:szCs w:val="26"/>
          <w:lang w:val="uk-UA"/>
        </w:rPr>
        <w:t xml:space="preserve">Також до складу </w:t>
      </w:r>
      <w:r>
        <w:rPr>
          <w:rFonts w:ascii="Times New Roman" w:hAnsi="Times New Roman" w:cs="Times New Roman"/>
          <w:sz w:val="26"/>
          <w:szCs w:val="26"/>
          <w:lang w:val="uk-UA"/>
        </w:rPr>
        <w:t>медичного міста</w:t>
      </w:r>
      <w:r w:rsidRPr="00331E74">
        <w:rPr>
          <w:rFonts w:ascii="Times New Roman" w:hAnsi="Times New Roman" w:cs="Times New Roman"/>
          <w:sz w:val="26"/>
          <w:szCs w:val="26"/>
          <w:lang w:val="uk-UA"/>
        </w:rPr>
        <w:t xml:space="preserve"> будуть входити житлові будинки, торговий центр, виставкові зали і готелі, міжнародний центр для проведення конференцій. Крім цього на території центру функціонуватиме спеціалізований медичний університет.</w:t>
      </w:r>
      <w:r>
        <w:rPr>
          <w:rFonts w:ascii="Times New Roman" w:hAnsi="Times New Roman" w:cs="Times New Roman"/>
          <w:sz w:val="26"/>
          <w:szCs w:val="26"/>
          <w:lang w:val="uk-UA"/>
        </w:rPr>
        <w:t xml:space="preserve"> </w:t>
      </w:r>
      <w:r w:rsidRPr="00331E74">
        <w:rPr>
          <w:rFonts w:ascii="Times New Roman" w:hAnsi="Times New Roman" w:cs="Times New Roman"/>
          <w:sz w:val="26"/>
          <w:szCs w:val="26"/>
          <w:lang w:val="uk-UA"/>
        </w:rPr>
        <w:t>Згідно з умовами контракту американська сторона, яка володіє клінікою в Х</w:t>
      </w:r>
      <w:r>
        <w:rPr>
          <w:rFonts w:ascii="Times New Roman" w:hAnsi="Times New Roman" w:cs="Times New Roman"/>
          <w:sz w:val="26"/>
          <w:szCs w:val="26"/>
          <w:lang w:val="uk-UA"/>
        </w:rPr>
        <w:t>’</w:t>
      </w:r>
      <w:r w:rsidRPr="00331E74">
        <w:rPr>
          <w:rFonts w:ascii="Times New Roman" w:hAnsi="Times New Roman" w:cs="Times New Roman"/>
          <w:sz w:val="26"/>
          <w:szCs w:val="26"/>
          <w:lang w:val="uk-UA"/>
        </w:rPr>
        <w:t>юстоні, штат Техас, надаватиме послуги і консультації з розробки, розвитку і експлуатації медичного міста. Вартість всього проекту становитиме 1,6 млрд</w:t>
      </w:r>
      <w:r>
        <w:rPr>
          <w:rFonts w:ascii="Times New Roman" w:hAnsi="Times New Roman" w:cs="Times New Roman"/>
          <w:sz w:val="26"/>
          <w:szCs w:val="26"/>
          <w:lang w:val="uk-UA"/>
        </w:rPr>
        <w:t>. дол.</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проект планується реалізувати</w:t>
      </w:r>
      <w:r w:rsidRPr="00331E74">
        <w:rPr>
          <w:rFonts w:ascii="Times New Roman" w:hAnsi="Times New Roman" w:cs="Times New Roman"/>
          <w:sz w:val="26"/>
          <w:szCs w:val="26"/>
          <w:lang w:val="uk-UA"/>
        </w:rPr>
        <w:t xml:space="preserve"> протягом 5 років у кілька етапів.</w:t>
      </w:r>
    </w:p>
    <w:p w:rsidR="00FD085B" w:rsidRDefault="00FD085B" w:rsidP="00FD085B">
      <w:pPr>
        <w:widowControl w:val="0"/>
        <w:shd w:val="clear" w:color="auto" w:fill="FFFFFF"/>
        <w:spacing w:after="192" w:line="360" w:lineRule="auto"/>
        <w:ind w:firstLine="709"/>
        <w:contextualSpacing/>
        <w:jc w:val="both"/>
        <w:rPr>
          <w:rFonts w:ascii="Times New Roman" w:hAnsi="Times New Roman" w:cs="Times New Roman"/>
          <w:sz w:val="26"/>
          <w:szCs w:val="26"/>
          <w:lang w:val="uk-UA"/>
        </w:rPr>
      </w:pPr>
      <w:r w:rsidRPr="00105DA9">
        <w:rPr>
          <w:rFonts w:ascii="Times New Roman" w:hAnsi="Times New Roman" w:cs="Times New Roman"/>
          <w:i/>
          <w:sz w:val="26"/>
          <w:szCs w:val="26"/>
          <w:lang w:val="uk-UA"/>
        </w:rPr>
        <w:t>Пекін, КНР</w:t>
      </w:r>
      <w:r>
        <w:rPr>
          <w:rFonts w:ascii="Times New Roman" w:hAnsi="Times New Roman" w:cs="Times New Roman"/>
          <w:sz w:val="26"/>
          <w:szCs w:val="26"/>
          <w:lang w:val="uk-UA"/>
        </w:rPr>
        <w:t xml:space="preserve">. </w:t>
      </w:r>
      <w:r w:rsidRPr="00331E74">
        <w:rPr>
          <w:rFonts w:ascii="Times New Roman" w:hAnsi="Times New Roman" w:cs="Times New Roman"/>
          <w:sz w:val="26"/>
          <w:szCs w:val="26"/>
          <w:lang w:val="uk-UA"/>
        </w:rPr>
        <w:t>У Пекіні</w:t>
      </w:r>
      <w:r>
        <w:rPr>
          <w:rFonts w:ascii="Times New Roman" w:hAnsi="Times New Roman" w:cs="Times New Roman"/>
          <w:sz w:val="26"/>
          <w:szCs w:val="26"/>
          <w:lang w:val="uk-UA"/>
        </w:rPr>
        <w:t xml:space="preserve"> планується створення</w:t>
      </w:r>
      <w:r w:rsidRPr="00331E74">
        <w:rPr>
          <w:rFonts w:ascii="Times New Roman" w:hAnsi="Times New Roman" w:cs="Times New Roman"/>
          <w:sz w:val="26"/>
          <w:szCs w:val="26"/>
          <w:lang w:val="uk-UA"/>
        </w:rPr>
        <w:t xml:space="preserve"> медичн</w:t>
      </w:r>
      <w:r>
        <w:rPr>
          <w:rFonts w:ascii="Times New Roman" w:hAnsi="Times New Roman" w:cs="Times New Roman"/>
          <w:sz w:val="26"/>
          <w:szCs w:val="26"/>
          <w:lang w:val="uk-UA"/>
        </w:rPr>
        <w:t>ого</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міста,</w:t>
      </w:r>
      <w:r w:rsidRPr="00331E74">
        <w:rPr>
          <w:rFonts w:ascii="Times New Roman" w:hAnsi="Times New Roman" w:cs="Times New Roman"/>
          <w:sz w:val="26"/>
          <w:szCs w:val="26"/>
          <w:lang w:val="uk-UA"/>
        </w:rPr>
        <w:t xml:space="preserve"> який складатиметься з багатьох медичних установ (лікарень, клінік, поліклінік). На першому етапі будівництва</w:t>
      </w:r>
      <w:r>
        <w:rPr>
          <w:rFonts w:ascii="Times New Roman" w:hAnsi="Times New Roman" w:cs="Times New Roman"/>
          <w:sz w:val="26"/>
          <w:szCs w:val="26"/>
          <w:lang w:val="uk-UA"/>
        </w:rPr>
        <w:t xml:space="preserve"> планується створення</w:t>
      </w:r>
      <w:r w:rsidRPr="00331E74">
        <w:rPr>
          <w:rFonts w:ascii="Times New Roman" w:hAnsi="Times New Roman" w:cs="Times New Roman"/>
          <w:sz w:val="26"/>
          <w:szCs w:val="26"/>
          <w:lang w:val="uk-UA"/>
        </w:rPr>
        <w:t xml:space="preserve"> онкологічн</w:t>
      </w:r>
      <w:r>
        <w:rPr>
          <w:rFonts w:ascii="Times New Roman" w:hAnsi="Times New Roman" w:cs="Times New Roman"/>
          <w:sz w:val="26"/>
          <w:szCs w:val="26"/>
          <w:lang w:val="uk-UA"/>
        </w:rPr>
        <w:t>ого</w:t>
      </w:r>
      <w:r w:rsidRPr="00331E74">
        <w:rPr>
          <w:rFonts w:ascii="Times New Roman" w:hAnsi="Times New Roman" w:cs="Times New Roman"/>
          <w:sz w:val="26"/>
          <w:szCs w:val="26"/>
          <w:lang w:val="uk-UA"/>
        </w:rPr>
        <w:t xml:space="preserve"> центр</w:t>
      </w:r>
      <w:r>
        <w:rPr>
          <w:rFonts w:ascii="Times New Roman" w:hAnsi="Times New Roman" w:cs="Times New Roman"/>
          <w:sz w:val="26"/>
          <w:szCs w:val="26"/>
          <w:lang w:val="uk-UA"/>
        </w:rPr>
        <w:t>у</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що забезпечуватиме </w:t>
      </w:r>
      <w:r w:rsidRPr="00331E74">
        <w:rPr>
          <w:rFonts w:ascii="Times New Roman" w:hAnsi="Times New Roman" w:cs="Times New Roman"/>
          <w:sz w:val="26"/>
          <w:szCs w:val="26"/>
          <w:lang w:val="uk-UA"/>
        </w:rPr>
        <w:t xml:space="preserve">лікування раку </w:t>
      </w:r>
      <w:r>
        <w:rPr>
          <w:rFonts w:ascii="Times New Roman" w:hAnsi="Times New Roman" w:cs="Times New Roman"/>
          <w:sz w:val="26"/>
          <w:szCs w:val="26"/>
          <w:lang w:val="uk-UA"/>
        </w:rPr>
        <w:t xml:space="preserve">із </w:t>
      </w:r>
      <w:r w:rsidRPr="00331E74">
        <w:rPr>
          <w:rFonts w:ascii="Times New Roman" w:hAnsi="Times New Roman" w:cs="Times New Roman"/>
          <w:sz w:val="26"/>
          <w:szCs w:val="26"/>
          <w:lang w:val="uk-UA"/>
        </w:rPr>
        <w:t>застосуванням новітні</w:t>
      </w:r>
      <w:r>
        <w:rPr>
          <w:rFonts w:ascii="Times New Roman" w:hAnsi="Times New Roman" w:cs="Times New Roman"/>
          <w:sz w:val="26"/>
          <w:szCs w:val="26"/>
          <w:lang w:val="uk-UA"/>
        </w:rPr>
        <w:t>х</w:t>
      </w:r>
      <w:r w:rsidRPr="00331E7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технологій, зокрема, </w:t>
      </w:r>
      <w:r w:rsidRPr="00331E74">
        <w:rPr>
          <w:rFonts w:ascii="Times New Roman" w:hAnsi="Times New Roman" w:cs="Times New Roman"/>
          <w:sz w:val="26"/>
          <w:szCs w:val="26"/>
          <w:lang w:val="uk-UA"/>
        </w:rPr>
        <w:t>таргетной терапії</w:t>
      </w:r>
      <w:r>
        <w:rPr>
          <w:rFonts w:ascii="Times New Roman" w:hAnsi="Times New Roman" w:cs="Times New Roman"/>
          <w:sz w:val="26"/>
          <w:szCs w:val="26"/>
          <w:lang w:val="uk-UA"/>
        </w:rPr>
        <w:t xml:space="preserve">. </w:t>
      </w:r>
      <w:r w:rsidRPr="00331E74">
        <w:rPr>
          <w:rFonts w:ascii="Times New Roman" w:hAnsi="Times New Roman" w:cs="Times New Roman"/>
          <w:sz w:val="26"/>
          <w:szCs w:val="26"/>
          <w:lang w:val="uk-UA"/>
        </w:rPr>
        <w:t>Рішення на будівництво цього об</w:t>
      </w:r>
      <w:r>
        <w:rPr>
          <w:rFonts w:ascii="Times New Roman" w:hAnsi="Times New Roman" w:cs="Times New Roman"/>
          <w:sz w:val="26"/>
          <w:szCs w:val="26"/>
          <w:lang w:val="uk-UA"/>
        </w:rPr>
        <w:t>’</w:t>
      </w:r>
      <w:r w:rsidRPr="00331E74">
        <w:rPr>
          <w:rFonts w:ascii="Times New Roman" w:hAnsi="Times New Roman" w:cs="Times New Roman"/>
          <w:sz w:val="26"/>
          <w:szCs w:val="26"/>
          <w:lang w:val="uk-UA"/>
        </w:rPr>
        <w:t>єкту було прийнято у зв</w:t>
      </w:r>
      <w:r>
        <w:rPr>
          <w:rFonts w:ascii="Times New Roman" w:hAnsi="Times New Roman" w:cs="Times New Roman"/>
          <w:sz w:val="26"/>
          <w:szCs w:val="26"/>
          <w:lang w:val="uk-UA"/>
        </w:rPr>
        <w:t>’</w:t>
      </w:r>
      <w:r w:rsidRPr="00331E74">
        <w:rPr>
          <w:rFonts w:ascii="Times New Roman" w:hAnsi="Times New Roman" w:cs="Times New Roman"/>
          <w:sz w:val="26"/>
          <w:szCs w:val="26"/>
          <w:lang w:val="uk-UA"/>
        </w:rPr>
        <w:t>язку з тим</w:t>
      </w:r>
      <w:r>
        <w:rPr>
          <w:rFonts w:ascii="Times New Roman" w:hAnsi="Times New Roman" w:cs="Times New Roman"/>
          <w:sz w:val="26"/>
          <w:szCs w:val="26"/>
          <w:lang w:val="uk-UA"/>
        </w:rPr>
        <w:t>,</w:t>
      </w:r>
      <w:r w:rsidRPr="00331E74">
        <w:rPr>
          <w:rFonts w:ascii="Times New Roman" w:hAnsi="Times New Roman" w:cs="Times New Roman"/>
          <w:sz w:val="26"/>
          <w:szCs w:val="26"/>
          <w:lang w:val="uk-UA"/>
        </w:rPr>
        <w:t xml:space="preserve"> що</w:t>
      </w:r>
      <w:r>
        <w:rPr>
          <w:rFonts w:ascii="Times New Roman" w:hAnsi="Times New Roman" w:cs="Times New Roman"/>
          <w:sz w:val="26"/>
          <w:szCs w:val="26"/>
          <w:lang w:val="uk-UA"/>
        </w:rPr>
        <w:t xml:space="preserve"> загальне підвищення рівню життя населення викликало попит на </w:t>
      </w:r>
      <w:r w:rsidRPr="00331E74">
        <w:rPr>
          <w:rFonts w:ascii="Times New Roman" w:hAnsi="Times New Roman" w:cs="Times New Roman"/>
          <w:sz w:val="26"/>
          <w:szCs w:val="26"/>
          <w:lang w:val="uk-UA"/>
        </w:rPr>
        <w:t>висококваліфіковане медичне обслуговування</w:t>
      </w:r>
      <w:r>
        <w:rPr>
          <w:rFonts w:ascii="Times New Roman" w:hAnsi="Times New Roman" w:cs="Times New Roman"/>
          <w:sz w:val="26"/>
          <w:szCs w:val="26"/>
          <w:lang w:val="uk-UA"/>
        </w:rPr>
        <w:t>; створення міста дозволяє очікувати зменшення виїзного потоку прихильників медичного туризму.</w:t>
      </w:r>
    </w:p>
    <w:p w:rsidR="00FD085B" w:rsidRDefault="00FD085B" w:rsidP="00FD085B">
      <w:pPr>
        <w:widowControl w:val="0"/>
        <w:shd w:val="clear" w:color="auto" w:fill="FFFFFF"/>
        <w:spacing w:after="192" w:line="360" w:lineRule="auto"/>
        <w:ind w:firstLine="709"/>
        <w:contextualSpacing/>
        <w:jc w:val="both"/>
        <w:rPr>
          <w:rFonts w:ascii="Times New Roman" w:hAnsi="Times New Roman" w:cs="Times New Roman"/>
          <w:sz w:val="26"/>
          <w:szCs w:val="26"/>
          <w:lang w:val="uk-UA"/>
        </w:rPr>
      </w:pPr>
    </w:p>
    <w:p w:rsidR="00FD085B" w:rsidRPr="00185D03" w:rsidRDefault="00FD085B" w:rsidP="00FD085B">
      <w:pPr>
        <w:widowControl w:val="0"/>
        <w:spacing w:after="0" w:line="360" w:lineRule="auto"/>
        <w:ind w:firstLine="709"/>
        <w:jc w:val="center"/>
        <w:rPr>
          <w:rFonts w:ascii="Times New Roman" w:hAnsi="Times New Roman" w:cs="Times New Roman"/>
          <w:b/>
          <w:i/>
          <w:sz w:val="26"/>
          <w:szCs w:val="26"/>
          <w:lang w:val="uk-UA"/>
        </w:rPr>
      </w:pPr>
      <w:r w:rsidRPr="00185D03">
        <w:rPr>
          <w:rFonts w:ascii="Times New Roman" w:hAnsi="Times New Roman" w:cs="Times New Roman"/>
          <w:b/>
          <w:i/>
          <w:sz w:val="26"/>
          <w:szCs w:val="26"/>
          <w:lang w:val="uk-UA"/>
        </w:rPr>
        <w:t>Аналіз міжнародного досвіду створення екологічних міст</w:t>
      </w:r>
    </w:p>
    <w:p w:rsidR="00FD085B" w:rsidRDefault="00FD085B" w:rsidP="00FD085B">
      <w:pPr>
        <w:widowControl w:val="0"/>
        <w:shd w:val="clear" w:color="auto" w:fill="FFFFFF"/>
        <w:spacing w:after="192" w:line="360" w:lineRule="auto"/>
        <w:ind w:firstLine="709"/>
        <w:contextualSpacing/>
        <w:jc w:val="both"/>
        <w:rPr>
          <w:rFonts w:ascii="Times New Roman" w:hAnsi="Times New Roman" w:cs="Times New Roman"/>
          <w:sz w:val="26"/>
          <w:szCs w:val="26"/>
          <w:lang w:val="uk-UA"/>
        </w:rPr>
      </w:pPr>
      <w:r w:rsidRPr="00B30A7F">
        <w:rPr>
          <w:rFonts w:ascii="Times New Roman" w:eastAsia="Calibri" w:hAnsi="Times New Roman"/>
          <w:sz w:val="26"/>
          <w:szCs w:val="26"/>
          <w:lang w:val="uk-UA"/>
        </w:rPr>
        <w:t xml:space="preserve">Створення </w:t>
      </w:r>
      <w:r>
        <w:rPr>
          <w:rFonts w:ascii="Times New Roman" w:eastAsia="Calibri" w:hAnsi="Times New Roman"/>
          <w:sz w:val="26"/>
          <w:szCs w:val="26"/>
          <w:lang w:val="uk-UA"/>
        </w:rPr>
        <w:t>екологічних</w:t>
      </w:r>
      <w:r w:rsidRPr="00B30A7F">
        <w:rPr>
          <w:rFonts w:ascii="Times New Roman" w:eastAsia="Calibri" w:hAnsi="Times New Roman"/>
          <w:sz w:val="26"/>
          <w:szCs w:val="26"/>
          <w:lang w:val="uk-UA"/>
        </w:rPr>
        <w:t xml:space="preserve"> міст у світі </w:t>
      </w:r>
      <w:r>
        <w:rPr>
          <w:rFonts w:ascii="Times New Roman" w:eastAsia="Calibri" w:hAnsi="Times New Roman"/>
          <w:sz w:val="26"/>
          <w:szCs w:val="26"/>
          <w:lang w:val="uk-UA"/>
        </w:rPr>
        <w:t xml:space="preserve">обумовлено </w:t>
      </w:r>
      <w:r>
        <w:rPr>
          <w:rFonts w:ascii="Times New Roman" w:hAnsi="Times New Roman" w:cs="Times New Roman"/>
          <w:sz w:val="26"/>
          <w:szCs w:val="26"/>
          <w:lang w:val="uk-UA"/>
        </w:rPr>
        <w:t>н</w:t>
      </w:r>
      <w:r w:rsidRPr="001960DF">
        <w:rPr>
          <w:rFonts w:ascii="Times New Roman" w:hAnsi="Times New Roman" w:cs="Times New Roman"/>
          <w:sz w:val="26"/>
          <w:szCs w:val="26"/>
          <w:lang w:val="uk-UA"/>
        </w:rPr>
        <w:t xml:space="preserve">егативною стороною розвитку технічного прогресу </w:t>
      </w:r>
      <w:r>
        <w:rPr>
          <w:rFonts w:ascii="Times New Roman" w:hAnsi="Times New Roman" w:cs="Times New Roman"/>
          <w:sz w:val="26"/>
          <w:szCs w:val="26"/>
          <w:lang w:val="uk-UA"/>
        </w:rPr>
        <w:t xml:space="preserve">– </w:t>
      </w:r>
      <w:r w:rsidRPr="001960DF">
        <w:rPr>
          <w:rFonts w:ascii="Times New Roman" w:hAnsi="Times New Roman" w:cs="Times New Roman"/>
          <w:sz w:val="26"/>
          <w:szCs w:val="26"/>
          <w:lang w:val="uk-UA"/>
        </w:rPr>
        <w:t>забрудненн</w:t>
      </w:r>
      <w:r>
        <w:rPr>
          <w:rFonts w:ascii="Times New Roman" w:hAnsi="Times New Roman" w:cs="Times New Roman"/>
          <w:sz w:val="26"/>
          <w:szCs w:val="26"/>
          <w:lang w:val="uk-UA"/>
        </w:rPr>
        <w:t xml:space="preserve">ям навколишнього середовища та </w:t>
      </w:r>
      <w:r w:rsidRPr="001960DF">
        <w:rPr>
          <w:rFonts w:ascii="Times New Roman" w:hAnsi="Times New Roman" w:cs="Times New Roman"/>
          <w:sz w:val="26"/>
          <w:szCs w:val="26"/>
          <w:lang w:val="uk-UA"/>
        </w:rPr>
        <w:t>поруш</w:t>
      </w:r>
      <w:r>
        <w:rPr>
          <w:rFonts w:ascii="Times New Roman" w:hAnsi="Times New Roman" w:cs="Times New Roman"/>
          <w:sz w:val="26"/>
          <w:szCs w:val="26"/>
          <w:lang w:val="uk-UA"/>
        </w:rPr>
        <w:t>енням</w:t>
      </w:r>
      <w:r w:rsidRPr="001960DF">
        <w:rPr>
          <w:rFonts w:ascii="Times New Roman" w:hAnsi="Times New Roman" w:cs="Times New Roman"/>
          <w:sz w:val="26"/>
          <w:szCs w:val="26"/>
          <w:lang w:val="uk-UA"/>
        </w:rPr>
        <w:t xml:space="preserve"> екологічн</w:t>
      </w:r>
      <w:r>
        <w:rPr>
          <w:rFonts w:ascii="Times New Roman" w:hAnsi="Times New Roman" w:cs="Times New Roman"/>
          <w:sz w:val="26"/>
          <w:szCs w:val="26"/>
          <w:lang w:val="uk-UA"/>
        </w:rPr>
        <w:t xml:space="preserve">ого </w:t>
      </w:r>
      <w:r w:rsidRPr="001960DF">
        <w:rPr>
          <w:rFonts w:ascii="Times New Roman" w:hAnsi="Times New Roman" w:cs="Times New Roman"/>
          <w:sz w:val="26"/>
          <w:szCs w:val="26"/>
          <w:lang w:val="uk-UA"/>
        </w:rPr>
        <w:t>баланс</w:t>
      </w:r>
      <w:r>
        <w:rPr>
          <w:rFonts w:ascii="Times New Roman" w:hAnsi="Times New Roman" w:cs="Times New Roman"/>
          <w:sz w:val="26"/>
          <w:szCs w:val="26"/>
          <w:lang w:val="uk-UA"/>
        </w:rPr>
        <w:t xml:space="preserve">у, та стало можливим завдяки позитивній його стороні – наявністю технологій, що можуть </w:t>
      </w:r>
      <w:r w:rsidRPr="001960DF">
        <w:rPr>
          <w:rFonts w:ascii="Times New Roman" w:hAnsi="Times New Roman" w:cs="Times New Roman"/>
          <w:sz w:val="26"/>
          <w:szCs w:val="26"/>
          <w:lang w:val="uk-UA"/>
        </w:rPr>
        <w:t>зробити урбанізацію менш шкідливою для навколишнього середовища</w:t>
      </w:r>
      <w:r>
        <w:rPr>
          <w:rFonts w:ascii="Times New Roman" w:hAnsi="Times New Roman" w:cs="Times New Roman"/>
          <w:sz w:val="26"/>
          <w:szCs w:val="26"/>
          <w:lang w:val="uk-UA"/>
        </w:rPr>
        <w:t>.</w:t>
      </w:r>
    </w:p>
    <w:p w:rsidR="00FD085B" w:rsidRDefault="00FD085B" w:rsidP="00FD085B">
      <w:pPr>
        <w:widowControl w:val="0"/>
        <w:spacing w:line="360" w:lineRule="auto"/>
        <w:ind w:firstLine="709"/>
        <w:contextualSpacing/>
        <w:jc w:val="both"/>
        <w:rPr>
          <w:rFonts w:ascii="Times New Roman" w:hAnsi="Times New Roman" w:cs="Times New Roman"/>
          <w:sz w:val="26"/>
          <w:szCs w:val="26"/>
          <w:lang w:val="uk-UA"/>
        </w:rPr>
      </w:pPr>
      <w:r>
        <w:rPr>
          <w:rStyle w:val="longtext"/>
          <w:rFonts w:ascii="Times New Roman" w:hAnsi="Times New Roman" w:cs="Times New Roman"/>
          <w:sz w:val="26"/>
          <w:szCs w:val="26"/>
          <w:lang w:val="uk-UA"/>
        </w:rPr>
        <w:t xml:space="preserve">Екологічне місто – це місто, </w:t>
      </w:r>
      <w:r w:rsidRPr="001960DF">
        <w:rPr>
          <w:rFonts w:ascii="Times New Roman" w:hAnsi="Times New Roman" w:cs="Times New Roman"/>
          <w:sz w:val="26"/>
          <w:szCs w:val="26"/>
          <w:lang w:val="uk-UA"/>
        </w:rPr>
        <w:t>що проектується з урахуванням мінімізації негативного впливу на навколишнє середовище</w:t>
      </w:r>
      <w:r>
        <w:rPr>
          <w:rFonts w:ascii="Times New Roman" w:hAnsi="Times New Roman" w:cs="Times New Roman"/>
          <w:sz w:val="26"/>
          <w:szCs w:val="26"/>
          <w:lang w:val="uk-UA"/>
        </w:rPr>
        <w:t>;</w:t>
      </w:r>
      <w:r w:rsidRPr="001960DF">
        <w:rPr>
          <w:rFonts w:ascii="Times New Roman" w:hAnsi="Times New Roman" w:cs="Times New Roman"/>
          <w:sz w:val="26"/>
          <w:szCs w:val="26"/>
          <w:lang w:val="uk-UA"/>
        </w:rPr>
        <w:t xml:space="preserve"> в таких містах </w:t>
      </w:r>
      <w:r>
        <w:rPr>
          <w:rFonts w:ascii="Times New Roman" w:hAnsi="Times New Roman" w:cs="Times New Roman"/>
          <w:sz w:val="26"/>
          <w:szCs w:val="26"/>
          <w:lang w:val="uk-UA"/>
        </w:rPr>
        <w:t xml:space="preserve">забезпечується </w:t>
      </w:r>
      <w:r w:rsidRPr="001960DF">
        <w:rPr>
          <w:rFonts w:ascii="Times New Roman" w:hAnsi="Times New Roman" w:cs="Times New Roman"/>
          <w:sz w:val="26"/>
          <w:szCs w:val="26"/>
          <w:lang w:val="uk-UA"/>
        </w:rPr>
        <w:t>мініміз</w:t>
      </w:r>
      <w:r>
        <w:rPr>
          <w:rFonts w:ascii="Times New Roman" w:hAnsi="Times New Roman" w:cs="Times New Roman"/>
          <w:sz w:val="26"/>
          <w:szCs w:val="26"/>
          <w:lang w:val="uk-UA"/>
        </w:rPr>
        <w:t>ація</w:t>
      </w:r>
      <w:r w:rsidRPr="001960DF">
        <w:rPr>
          <w:rFonts w:ascii="Times New Roman" w:hAnsi="Times New Roman" w:cs="Times New Roman"/>
          <w:sz w:val="26"/>
          <w:szCs w:val="26"/>
          <w:lang w:val="uk-UA"/>
        </w:rPr>
        <w:t xml:space="preserve"> забруднення повітря отруйними речовинами, забруднення води, ґр</w:t>
      </w:r>
      <w:r>
        <w:rPr>
          <w:rFonts w:ascii="Times New Roman" w:hAnsi="Times New Roman" w:cs="Times New Roman"/>
          <w:sz w:val="26"/>
          <w:szCs w:val="26"/>
          <w:lang w:val="uk-UA"/>
        </w:rPr>
        <w:t>у</w:t>
      </w:r>
      <w:r w:rsidRPr="001960DF">
        <w:rPr>
          <w:rFonts w:ascii="Times New Roman" w:hAnsi="Times New Roman" w:cs="Times New Roman"/>
          <w:sz w:val="26"/>
          <w:szCs w:val="26"/>
          <w:lang w:val="uk-UA"/>
        </w:rPr>
        <w:t xml:space="preserve">нту </w:t>
      </w:r>
      <w:r>
        <w:rPr>
          <w:rFonts w:ascii="Times New Roman" w:hAnsi="Times New Roman" w:cs="Times New Roman"/>
          <w:sz w:val="26"/>
          <w:szCs w:val="26"/>
          <w:lang w:val="uk-UA"/>
        </w:rPr>
        <w:t>тощо</w:t>
      </w:r>
      <w:r w:rsidRPr="001960DF">
        <w:rPr>
          <w:rFonts w:ascii="Times New Roman" w:hAnsi="Times New Roman" w:cs="Times New Roman"/>
          <w:sz w:val="26"/>
          <w:szCs w:val="26"/>
          <w:lang w:val="uk-UA"/>
        </w:rPr>
        <w:t>. Усі матеріали</w:t>
      </w:r>
      <w:r>
        <w:rPr>
          <w:rFonts w:ascii="Times New Roman" w:hAnsi="Times New Roman" w:cs="Times New Roman"/>
          <w:sz w:val="26"/>
          <w:szCs w:val="26"/>
          <w:lang w:val="uk-UA"/>
        </w:rPr>
        <w:t xml:space="preserve"> та ресурси</w:t>
      </w:r>
      <w:r w:rsidRPr="001960DF">
        <w:rPr>
          <w:rFonts w:ascii="Times New Roman" w:hAnsi="Times New Roman" w:cs="Times New Roman"/>
          <w:sz w:val="26"/>
          <w:szCs w:val="26"/>
          <w:lang w:val="uk-UA"/>
        </w:rPr>
        <w:t xml:space="preserve"> в еко</w:t>
      </w:r>
      <w:r>
        <w:rPr>
          <w:rFonts w:ascii="Times New Roman" w:hAnsi="Times New Roman" w:cs="Times New Roman"/>
          <w:sz w:val="26"/>
          <w:szCs w:val="26"/>
          <w:lang w:val="uk-UA"/>
        </w:rPr>
        <w:t xml:space="preserve">логічному </w:t>
      </w:r>
      <w:r w:rsidRPr="001960DF">
        <w:rPr>
          <w:rFonts w:ascii="Times New Roman" w:hAnsi="Times New Roman" w:cs="Times New Roman"/>
          <w:sz w:val="26"/>
          <w:szCs w:val="26"/>
          <w:lang w:val="uk-UA"/>
        </w:rPr>
        <w:t>міст</w:t>
      </w:r>
      <w:r>
        <w:rPr>
          <w:rFonts w:ascii="Times New Roman" w:hAnsi="Times New Roman" w:cs="Times New Roman"/>
          <w:sz w:val="26"/>
          <w:szCs w:val="26"/>
          <w:lang w:val="uk-UA"/>
        </w:rPr>
        <w:t>і</w:t>
      </w:r>
      <w:r w:rsidRPr="001960DF">
        <w:rPr>
          <w:rFonts w:ascii="Times New Roman" w:hAnsi="Times New Roman" w:cs="Times New Roman"/>
          <w:sz w:val="26"/>
          <w:szCs w:val="26"/>
          <w:lang w:val="uk-UA"/>
        </w:rPr>
        <w:t xml:space="preserve"> споживаються раціонально, тобто не допускається нерозумне витрача</w:t>
      </w:r>
      <w:r>
        <w:rPr>
          <w:rFonts w:ascii="Times New Roman" w:hAnsi="Times New Roman" w:cs="Times New Roman"/>
          <w:sz w:val="26"/>
          <w:szCs w:val="26"/>
          <w:lang w:val="uk-UA"/>
        </w:rPr>
        <w:t xml:space="preserve">ння тепла, електроенергії, води; місто </w:t>
      </w:r>
      <w:r>
        <w:rPr>
          <w:rFonts w:ascii="Times New Roman" w:hAnsi="Times New Roman" w:cs="Times New Roman"/>
          <w:sz w:val="26"/>
          <w:szCs w:val="26"/>
          <w:lang w:val="uk-UA"/>
        </w:rPr>
        <w:lastRenderedPageBreak/>
        <w:t xml:space="preserve">забезпечується енергією з </w:t>
      </w:r>
      <w:r w:rsidRPr="001960DF">
        <w:rPr>
          <w:rFonts w:ascii="Times New Roman" w:hAnsi="Times New Roman" w:cs="Times New Roman"/>
          <w:sz w:val="26"/>
          <w:szCs w:val="26"/>
          <w:lang w:val="uk-UA"/>
        </w:rPr>
        <w:t>поновлюваних джерел.</w:t>
      </w:r>
    </w:p>
    <w:p w:rsidR="00FD085B" w:rsidRDefault="00FD085B" w:rsidP="00FD085B">
      <w:pPr>
        <w:widowControl w:val="0"/>
        <w:spacing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Критеріями екологічності міста є: </w:t>
      </w:r>
      <w:r w:rsidRPr="001960DF">
        <w:rPr>
          <w:rFonts w:ascii="Times New Roman" w:hAnsi="Times New Roman" w:cs="Times New Roman"/>
          <w:sz w:val="26"/>
          <w:szCs w:val="26"/>
          <w:lang w:val="uk-UA"/>
        </w:rPr>
        <w:t>використ</w:t>
      </w:r>
      <w:r>
        <w:rPr>
          <w:rFonts w:ascii="Times New Roman" w:hAnsi="Times New Roman" w:cs="Times New Roman"/>
          <w:sz w:val="26"/>
          <w:szCs w:val="26"/>
          <w:lang w:val="uk-UA"/>
        </w:rPr>
        <w:t>ання</w:t>
      </w:r>
      <w:r w:rsidRPr="001960DF">
        <w:rPr>
          <w:rFonts w:ascii="Times New Roman" w:hAnsi="Times New Roman" w:cs="Times New Roman"/>
          <w:sz w:val="26"/>
          <w:szCs w:val="26"/>
          <w:lang w:val="uk-UA"/>
        </w:rPr>
        <w:t xml:space="preserve"> екологічно чист</w:t>
      </w:r>
      <w:r>
        <w:rPr>
          <w:rFonts w:ascii="Times New Roman" w:hAnsi="Times New Roman" w:cs="Times New Roman"/>
          <w:sz w:val="26"/>
          <w:szCs w:val="26"/>
          <w:lang w:val="uk-UA"/>
        </w:rPr>
        <w:t>их</w:t>
      </w:r>
      <w:r w:rsidRPr="001960DF">
        <w:rPr>
          <w:rFonts w:ascii="Times New Roman" w:hAnsi="Times New Roman" w:cs="Times New Roman"/>
          <w:sz w:val="26"/>
          <w:szCs w:val="26"/>
          <w:lang w:val="uk-UA"/>
        </w:rPr>
        <w:t xml:space="preserve"> джерел енергії</w:t>
      </w:r>
      <w:r>
        <w:rPr>
          <w:rFonts w:ascii="Times New Roman" w:hAnsi="Times New Roman" w:cs="Times New Roman"/>
          <w:sz w:val="26"/>
          <w:szCs w:val="26"/>
          <w:lang w:val="uk-UA"/>
        </w:rPr>
        <w:t xml:space="preserve"> – </w:t>
      </w:r>
      <w:r w:rsidRPr="001960DF">
        <w:rPr>
          <w:rFonts w:ascii="Times New Roman" w:hAnsi="Times New Roman" w:cs="Times New Roman"/>
          <w:sz w:val="26"/>
          <w:szCs w:val="26"/>
          <w:lang w:val="uk-UA"/>
        </w:rPr>
        <w:t>енергі</w:t>
      </w:r>
      <w:r>
        <w:rPr>
          <w:rFonts w:ascii="Times New Roman" w:hAnsi="Times New Roman" w:cs="Times New Roman"/>
          <w:sz w:val="26"/>
          <w:szCs w:val="26"/>
          <w:lang w:val="uk-UA"/>
        </w:rPr>
        <w:t>ї</w:t>
      </w:r>
      <w:r w:rsidRPr="001960DF">
        <w:rPr>
          <w:rFonts w:ascii="Times New Roman" w:hAnsi="Times New Roman" w:cs="Times New Roman"/>
          <w:sz w:val="26"/>
          <w:szCs w:val="26"/>
          <w:lang w:val="uk-UA"/>
        </w:rPr>
        <w:t xml:space="preserve"> вітру, припливів, сонця </w:t>
      </w:r>
      <w:r>
        <w:rPr>
          <w:rFonts w:ascii="Times New Roman" w:hAnsi="Times New Roman" w:cs="Times New Roman"/>
          <w:sz w:val="26"/>
          <w:szCs w:val="26"/>
          <w:lang w:val="uk-UA"/>
        </w:rPr>
        <w:t xml:space="preserve">тощо; </w:t>
      </w:r>
      <w:r w:rsidRPr="001960DF">
        <w:rPr>
          <w:rFonts w:ascii="Times New Roman" w:hAnsi="Times New Roman" w:cs="Times New Roman"/>
          <w:sz w:val="26"/>
          <w:szCs w:val="26"/>
          <w:lang w:val="uk-UA"/>
        </w:rPr>
        <w:t>безвідходн</w:t>
      </w:r>
      <w:r>
        <w:rPr>
          <w:rFonts w:ascii="Times New Roman" w:hAnsi="Times New Roman" w:cs="Times New Roman"/>
          <w:sz w:val="26"/>
          <w:szCs w:val="26"/>
          <w:lang w:val="uk-UA"/>
        </w:rPr>
        <w:t>е</w:t>
      </w:r>
      <w:r w:rsidRPr="001960DF">
        <w:rPr>
          <w:rFonts w:ascii="Times New Roman" w:hAnsi="Times New Roman" w:cs="Times New Roman"/>
          <w:sz w:val="26"/>
          <w:szCs w:val="26"/>
          <w:lang w:val="uk-UA"/>
        </w:rPr>
        <w:t xml:space="preserve"> виробництв</w:t>
      </w:r>
      <w:r>
        <w:rPr>
          <w:rFonts w:ascii="Times New Roman" w:hAnsi="Times New Roman" w:cs="Times New Roman"/>
          <w:sz w:val="26"/>
          <w:szCs w:val="26"/>
          <w:lang w:val="uk-UA"/>
        </w:rPr>
        <w:t>о</w:t>
      </w:r>
      <w:r w:rsidRPr="001960DF">
        <w:rPr>
          <w:rFonts w:ascii="Times New Roman" w:hAnsi="Times New Roman" w:cs="Times New Roman"/>
          <w:sz w:val="26"/>
          <w:szCs w:val="26"/>
          <w:lang w:val="uk-UA"/>
        </w:rPr>
        <w:t xml:space="preserve"> і ресурсозберігаюч</w:t>
      </w:r>
      <w:r>
        <w:rPr>
          <w:rFonts w:ascii="Times New Roman" w:hAnsi="Times New Roman" w:cs="Times New Roman"/>
          <w:sz w:val="26"/>
          <w:szCs w:val="26"/>
          <w:lang w:val="uk-UA"/>
        </w:rPr>
        <w:t>і</w:t>
      </w:r>
      <w:r w:rsidRPr="001960DF">
        <w:rPr>
          <w:rFonts w:ascii="Times New Roman" w:hAnsi="Times New Roman" w:cs="Times New Roman"/>
          <w:sz w:val="26"/>
          <w:szCs w:val="26"/>
          <w:lang w:val="uk-UA"/>
        </w:rPr>
        <w:t xml:space="preserve"> технологі</w:t>
      </w:r>
      <w:r>
        <w:rPr>
          <w:rFonts w:ascii="Times New Roman" w:hAnsi="Times New Roman" w:cs="Times New Roman"/>
          <w:sz w:val="26"/>
          <w:szCs w:val="26"/>
          <w:lang w:val="uk-UA"/>
        </w:rPr>
        <w:t>ї; великий обсяг зелених насаджень; транспортна система, що не наносить шкоди довкіллю.</w:t>
      </w:r>
    </w:p>
    <w:p w:rsidR="00FD085B" w:rsidRPr="00F81132" w:rsidRDefault="00FD085B" w:rsidP="00FD085B">
      <w:pPr>
        <w:widowControl w:val="0"/>
        <w:spacing w:after="0" w:line="360" w:lineRule="auto"/>
        <w:contextualSpacing/>
        <w:jc w:val="center"/>
        <w:rPr>
          <w:rFonts w:ascii="Times New Roman" w:hAnsi="Times New Roman" w:cs="Times New Roman"/>
          <w:i/>
          <w:sz w:val="26"/>
          <w:szCs w:val="26"/>
          <w:lang w:val="uk-UA"/>
        </w:rPr>
      </w:pPr>
      <w:r w:rsidRPr="00F81132">
        <w:rPr>
          <w:rFonts w:ascii="Times New Roman" w:eastAsia="Arial" w:hAnsi="Times New Roman" w:cs="Times New Roman"/>
          <w:i/>
          <w:color w:val="000000"/>
          <w:sz w:val="26"/>
          <w:szCs w:val="26"/>
        </w:rPr>
        <w:t>Masdar</w:t>
      </w:r>
      <w:r w:rsidRPr="009676BC">
        <w:rPr>
          <w:rFonts w:ascii="Times New Roman" w:eastAsia="Arial" w:hAnsi="Times New Roman" w:cs="Times New Roman"/>
          <w:i/>
          <w:color w:val="000000"/>
          <w:sz w:val="26"/>
          <w:szCs w:val="26"/>
          <w:lang w:val="uk-UA"/>
        </w:rPr>
        <w:t xml:space="preserve"> </w:t>
      </w:r>
      <w:r w:rsidRPr="00F81132">
        <w:rPr>
          <w:rFonts w:ascii="Times New Roman" w:eastAsia="Arial" w:hAnsi="Times New Roman" w:cs="Times New Roman"/>
          <w:i/>
          <w:color w:val="000000"/>
          <w:sz w:val="26"/>
          <w:szCs w:val="26"/>
        </w:rPr>
        <w:t>City</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9676BC">
        <w:rPr>
          <w:rFonts w:ascii="Times New Roman" w:eastAsia="Arial" w:hAnsi="Times New Roman" w:cs="Times New Roman"/>
          <w:color w:val="000000"/>
          <w:sz w:val="26"/>
          <w:szCs w:val="26"/>
          <w:lang w:val="uk-UA"/>
        </w:rPr>
        <w:t xml:space="preserve">Масдар </w:t>
      </w:r>
      <w:r w:rsidRPr="00FE150E">
        <w:rPr>
          <w:rStyle w:val="hps"/>
          <w:rFonts w:ascii="Times New Roman" w:hAnsi="Times New Roman" w:cs="Times New Roman"/>
          <w:sz w:val="26"/>
          <w:szCs w:val="26"/>
          <w:lang w:val="uk-UA"/>
        </w:rPr>
        <w:t>вважається першим</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у світі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еко</w:t>
      </w:r>
      <w:r>
        <w:rPr>
          <w:rStyle w:val="hps"/>
          <w:rFonts w:ascii="Times New Roman" w:hAnsi="Times New Roman" w:cs="Times New Roman"/>
          <w:sz w:val="26"/>
          <w:szCs w:val="26"/>
          <w:lang w:val="uk-UA"/>
        </w:rPr>
        <w:t xml:space="preserve">логічним </w:t>
      </w:r>
      <w:r w:rsidRPr="00FE150E">
        <w:rPr>
          <w:rStyle w:val="hps"/>
          <w:rFonts w:ascii="Times New Roman" w:hAnsi="Times New Roman" w:cs="Times New Roman"/>
          <w:sz w:val="26"/>
          <w:szCs w:val="26"/>
          <w:lang w:val="uk-UA"/>
        </w:rPr>
        <w:t>містом</w:t>
      </w:r>
      <w:r>
        <w:rPr>
          <w:rStyle w:val="hps"/>
          <w:rFonts w:ascii="Times New Roman" w:hAnsi="Times New Roman" w:cs="Times New Roman"/>
          <w:sz w:val="26"/>
          <w:szCs w:val="26"/>
          <w:lang w:val="uk-UA"/>
        </w:rPr>
        <w:t xml:space="preserve">, </w:t>
      </w:r>
      <w:r w:rsidRPr="00950D65">
        <w:rPr>
          <w:rFonts w:ascii="Times New Roman" w:hAnsi="Times New Roman" w:cs="Times New Roman"/>
          <w:sz w:val="26"/>
          <w:szCs w:val="26"/>
          <w:lang w:val="uk-UA"/>
        </w:rPr>
        <w:t xml:space="preserve">проектування </w:t>
      </w:r>
      <w:r w:rsidRPr="00950D65">
        <w:rPr>
          <w:rStyle w:val="hps"/>
          <w:rFonts w:ascii="Times New Roman" w:hAnsi="Times New Roman" w:cs="Times New Roman"/>
          <w:sz w:val="26"/>
          <w:szCs w:val="26"/>
          <w:lang w:val="uk-UA"/>
        </w:rPr>
        <w:t>якого здійснювалося</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з урахуванням</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сучасних критеріїв</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екологічності</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та енергозбереження.</w:t>
      </w:r>
      <w:r w:rsidRPr="00950D65">
        <w:rPr>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Очікується, що</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місто зможе</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відмовитися</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від вуглеводневого</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палива</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і використовувати тільки</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поновлювані джерела</w:t>
      </w:r>
      <w:r w:rsidRPr="00950D65">
        <w:rPr>
          <w:rFonts w:ascii="Times New Roman" w:hAnsi="Times New Roman" w:cs="Times New Roman"/>
          <w:sz w:val="26"/>
          <w:szCs w:val="26"/>
          <w:lang w:val="uk-UA"/>
        </w:rPr>
        <w:t xml:space="preserve"> </w:t>
      </w:r>
      <w:r w:rsidRPr="00950D65">
        <w:rPr>
          <w:rStyle w:val="hps"/>
          <w:rFonts w:ascii="Times New Roman" w:hAnsi="Times New Roman" w:cs="Times New Roman"/>
          <w:sz w:val="26"/>
          <w:szCs w:val="26"/>
          <w:lang w:val="uk-UA"/>
        </w:rPr>
        <w:t>енергії.</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Зведення міста ініційовано урядом столиці країни Абу-Дабі, генеральним підрядчиком виступає компанія «Abu Dhabi Future Energy Company», що є дочірнім підрозділом державної корпорації «Mubadala Development Company». Створений британською компанією «Фостер і партнери» проект міста носить назву Ініціатива Масдар.</w:t>
      </w:r>
    </w:p>
    <w:p w:rsidR="00FD085B"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Масдар-Сіті будується в 17 кілометрах на південний схід від столиці країни поблизу Міжнародного аеропорту Абу-Дабі.</w:t>
      </w:r>
      <w:r>
        <w:rPr>
          <w:rFonts w:ascii="Times New Roman" w:hAnsi="Times New Roman" w:cs="Times New Roman"/>
          <w:sz w:val="26"/>
          <w:szCs w:val="26"/>
          <w:lang w:val="uk-UA"/>
        </w:rPr>
        <w:t xml:space="preserve"> </w:t>
      </w:r>
      <w:r w:rsidRPr="00FE150E">
        <w:rPr>
          <w:rFonts w:ascii="Times New Roman" w:hAnsi="Times New Roman" w:cs="Times New Roman"/>
          <w:sz w:val="26"/>
          <w:szCs w:val="26"/>
          <w:lang w:val="uk-UA"/>
        </w:rPr>
        <w:t>Загальний бюджет Ініціативи Масдар визначений в 22 млрд</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доларів США, з них 15 млрд</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фінансується владою емірату Абу-Дабі. Проект був запущений в 2006 році, реалізується державною компанією «Abu Dhabi Future Energy Company» (ADFEC), розрахований на вісім років і </w:t>
      </w:r>
      <w:r>
        <w:rPr>
          <w:rFonts w:ascii="Times New Roman" w:hAnsi="Times New Roman" w:cs="Times New Roman"/>
          <w:sz w:val="26"/>
          <w:szCs w:val="26"/>
          <w:lang w:val="uk-UA"/>
        </w:rPr>
        <w:t>складається з декількох етапів.</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Передбачається, що населення міста складе від 45 до 50 тисяч осіб</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близько 60 тисяч </w:t>
      </w:r>
      <w:r>
        <w:rPr>
          <w:rFonts w:ascii="Times New Roman" w:hAnsi="Times New Roman" w:cs="Times New Roman"/>
          <w:sz w:val="26"/>
          <w:szCs w:val="26"/>
          <w:lang w:val="uk-UA"/>
        </w:rPr>
        <w:t>осіб</w:t>
      </w:r>
      <w:r w:rsidRPr="00FE150E">
        <w:rPr>
          <w:rFonts w:ascii="Times New Roman" w:hAnsi="Times New Roman" w:cs="Times New Roman"/>
          <w:sz w:val="26"/>
          <w:szCs w:val="26"/>
          <w:lang w:val="uk-UA"/>
        </w:rPr>
        <w:t xml:space="preserve"> будуть щодня приїжджати в Масдар-Сіті для роботи в більш, ніж півтора тисячах підприємствах та установах міста, </w:t>
      </w:r>
      <w:r>
        <w:rPr>
          <w:rFonts w:ascii="Times New Roman" w:hAnsi="Times New Roman" w:cs="Times New Roman"/>
          <w:sz w:val="26"/>
          <w:szCs w:val="26"/>
          <w:lang w:val="uk-UA"/>
        </w:rPr>
        <w:t xml:space="preserve">які </w:t>
      </w:r>
      <w:r w:rsidRPr="00FE150E">
        <w:rPr>
          <w:rFonts w:ascii="Times New Roman" w:hAnsi="Times New Roman" w:cs="Times New Roman"/>
          <w:sz w:val="26"/>
          <w:szCs w:val="26"/>
          <w:lang w:val="uk-UA"/>
        </w:rPr>
        <w:t>спеціалізу</w:t>
      </w:r>
      <w:r>
        <w:rPr>
          <w:rFonts w:ascii="Times New Roman" w:hAnsi="Times New Roman" w:cs="Times New Roman"/>
          <w:sz w:val="26"/>
          <w:szCs w:val="26"/>
          <w:lang w:val="uk-UA"/>
        </w:rPr>
        <w:t>ватимуться</w:t>
      </w:r>
      <w:r w:rsidRPr="00FE150E">
        <w:rPr>
          <w:rFonts w:ascii="Times New Roman" w:hAnsi="Times New Roman" w:cs="Times New Roman"/>
          <w:sz w:val="26"/>
          <w:szCs w:val="26"/>
          <w:lang w:val="uk-UA"/>
        </w:rPr>
        <w:t xml:space="preserve"> на розробках в області екологічно чистих технологій, виробництва та реалізації пов</w:t>
      </w:r>
      <w:r>
        <w:rPr>
          <w:rFonts w:ascii="Times New Roman" w:hAnsi="Times New Roman" w:cs="Times New Roman"/>
          <w:sz w:val="26"/>
          <w:szCs w:val="26"/>
          <w:lang w:val="uk-UA"/>
        </w:rPr>
        <w:t>’</w:t>
      </w:r>
      <w:r w:rsidRPr="00FE150E">
        <w:rPr>
          <w:rFonts w:ascii="Times New Roman" w:hAnsi="Times New Roman" w:cs="Times New Roman"/>
          <w:sz w:val="26"/>
          <w:szCs w:val="26"/>
          <w:lang w:val="uk-UA"/>
        </w:rPr>
        <w:t>язаної з ними продукції і товарів широкого профілю.</w:t>
      </w:r>
    </w:p>
    <w:p w:rsidR="00FD085B"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У місті буде функціонувати новий Масдарскій інс</w:t>
      </w:r>
      <w:r>
        <w:rPr>
          <w:rFonts w:ascii="Times New Roman" w:hAnsi="Times New Roman" w:cs="Times New Roman"/>
          <w:sz w:val="26"/>
          <w:szCs w:val="26"/>
          <w:lang w:val="uk-UA"/>
        </w:rPr>
        <w:t>титут науки і технологій (</w:t>
      </w:r>
      <w:r w:rsidRPr="00FE150E">
        <w:rPr>
          <w:rFonts w:ascii="Times New Roman" w:hAnsi="Times New Roman" w:cs="Times New Roman"/>
          <w:sz w:val="26"/>
          <w:szCs w:val="26"/>
          <w:lang w:val="uk-UA"/>
        </w:rPr>
        <w:t>Masdar Institute of Science and Technology, MIST), робота якого буде тісно пов</w:t>
      </w:r>
      <w:r>
        <w:rPr>
          <w:rFonts w:ascii="Times New Roman" w:hAnsi="Times New Roman" w:cs="Times New Roman"/>
          <w:sz w:val="26"/>
          <w:szCs w:val="26"/>
          <w:lang w:val="uk-UA"/>
        </w:rPr>
        <w:t>’</w:t>
      </w:r>
      <w:r w:rsidRPr="00FE150E">
        <w:rPr>
          <w:rFonts w:ascii="Times New Roman" w:hAnsi="Times New Roman" w:cs="Times New Roman"/>
          <w:sz w:val="26"/>
          <w:szCs w:val="26"/>
          <w:lang w:val="uk-UA"/>
        </w:rPr>
        <w:t>язана з Массачусетським технологічним інститутом. У місті буде заборонений автомобільний транспорт, всі пасажирські перевезення планується організувати за допомогою систем загального та персонального автоматичного транспорту (керован</w:t>
      </w:r>
      <w:r>
        <w:rPr>
          <w:rFonts w:ascii="Times New Roman" w:hAnsi="Times New Roman" w:cs="Times New Roman"/>
          <w:sz w:val="26"/>
          <w:szCs w:val="26"/>
          <w:lang w:val="uk-UA"/>
        </w:rPr>
        <w:t>і</w:t>
      </w:r>
      <w:r w:rsidRPr="00FE150E">
        <w:rPr>
          <w:rFonts w:ascii="Times New Roman" w:hAnsi="Times New Roman" w:cs="Times New Roman"/>
          <w:sz w:val="26"/>
          <w:szCs w:val="26"/>
          <w:lang w:val="uk-UA"/>
        </w:rPr>
        <w:t xml:space="preserve"> комп</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ютером таксі голландського виробника 2getthere, т. зв. </w:t>
      </w:r>
      <w:r w:rsidRPr="00FE150E">
        <w:rPr>
          <w:rFonts w:ascii="Times New Roman" w:hAnsi="Times New Roman" w:cs="Times New Roman"/>
          <w:sz w:val="26"/>
          <w:szCs w:val="26"/>
          <w:lang w:val="uk-UA"/>
        </w:rPr>
        <w:lastRenderedPageBreak/>
        <w:t xml:space="preserve">«Яйцеподібний транспортний засіб» (PRT </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Personal Rapid Transit)). При цьому вузлові пункти сполучення з транспортними мережами автодоріг і залізничних магістралей будуть винесені за межі міста.</w:t>
      </w:r>
    </w:p>
    <w:p w:rsidR="00FD085B" w:rsidRPr="00FE150E" w:rsidRDefault="00FD085B" w:rsidP="00FD085B">
      <w:pPr>
        <w:spacing w:after="0" w:line="360" w:lineRule="auto"/>
        <w:ind w:firstLine="709"/>
        <w:contextualSpacing/>
        <w:jc w:val="both"/>
        <w:rPr>
          <w:rFonts w:ascii="Times New Roman" w:hAnsi="Times New Roman" w:cs="Times New Roman"/>
          <w:sz w:val="26"/>
          <w:szCs w:val="26"/>
        </w:rPr>
      </w:pPr>
      <w:r w:rsidRPr="00FE150E">
        <w:rPr>
          <w:rFonts w:ascii="Times New Roman" w:hAnsi="Times New Roman" w:cs="Times New Roman"/>
          <w:sz w:val="26"/>
          <w:szCs w:val="26"/>
          <w:lang w:val="uk-UA"/>
        </w:rPr>
        <w:t>Територія інституту повністю забезпечує себе за рахунок сонячно</w:t>
      </w:r>
      <w:r>
        <w:rPr>
          <w:rFonts w:ascii="Times New Roman" w:hAnsi="Times New Roman" w:cs="Times New Roman"/>
          <w:sz w:val="26"/>
          <w:szCs w:val="26"/>
          <w:lang w:val="uk-UA"/>
        </w:rPr>
        <w:t xml:space="preserve">ї </w:t>
      </w:r>
      <w:r w:rsidRPr="00FE150E">
        <w:rPr>
          <w:rFonts w:ascii="Times New Roman" w:hAnsi="Times New Roman" w:cs="Times New Roman"/>
          <w:sz w:val="26"/>
          <w:szCs w:val="26"/>
          <w:lang w:val="uk-UA"/>
        </w:rPr>
        <w:t>енергетичної установки потужністю 10 мегават. Більше того, установка з перетворення сонячної енергії виробляє на 60 відсотків більше енергії, ніж потрібно інституту. Надлишки будуть направлятися в енергетичну мережу міста Абу-Дабі.</w:t>
      </w:r>
      <w:r>
        <w:rPr>
          <w:rFonts w:ascii="Times New Roman" w:hAnsi="Times New Roman" w:cs="Times New Roman"/>
          <w:sz w:val="26"/>
          <w:szCs w:val="26"/>
          <w:lang w:val="uk-UA"/>
        </w:rPr>
        <w:t xml:space="preserve"> </w:t>
      </w:r>
      <w:r w:rsidRPr="00FE150E">
        <w:rPr>
          <w:rFonts w:ascii="Times New Roman" w:hAnsi="Times New Roman" w:cs="Times New Roman"/>
          <w:sz w:val="26"/>
          <w:szCs w:val="26"/>
          <w:lang w:val="uk-UA"/>
        </w:rPr>
        <w:t>Першими жителями міста стануть аспіранти, чиї майбутні розробки в галузі відновлюваної енергетики та інших «зелених» технологій будуть впроваджуватися тут же, в Масдарі.</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Style w:val="hps"/>
          <w:rFonts w:ascii="Times New Roman" w:hAnsi="Times New Roman" w:cs="Times New Roman"/>
          <w:sz w:val="26"/>
          <w:szCs w:val="26"/>
          <w:lang w:val="uk-UA"/>
        </w:rPr>
        <w:t>Побудований</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кампус</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який складається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 головного будинку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інформаційного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центру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 квартир</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для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студентів</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 використовувати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набагато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менше енергії 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води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ніж</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аналогічні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будівлі в</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ОАЕ</w:t>
      </w:r>
      <w:r>
        <w:rPr>
          <w:rStyle w:val="hps"/>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 витрачатися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води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 54</w:t>
      </w:r>
      <w:r w:rsidRPr="00FE150E">
        <w:rPr>
          <w:rFonts w:ascii="Times New Roman" w:hAnsi="Times New Roman" w:cs="Times New Roman"/>
          <w:sz w:val="26"/>
          <w:szCs w:val="26"/>
          <w:lang w:val="uk-UA"/>
        </w:rPr>
        <w:t xml:space="preserve">% менше, </w:t>
      </w:r>
      <w:r w:rsidRPr="00FE150E">
        <w:rPr>
          <w:rStyle w:val="hps"/>
          <w:rFonts w:ascii="Times New Roman" w:hAnsi="Times New Roman" w:cs="Times New Roman"/>
          <w:sz w:val="26"/>
          <w:szCs w:val="26"/>
          <w:lang w:val="uk-UA"/>
        </w:rPr>
        <w:t>енергії на</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51%.</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Більше 30</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відсотків</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необхідної</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електроенергії</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вироблятися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сонячними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панелями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 даху будівлі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75</w:t>
      </w:r>
      <w:r w:rsidRPr="00FE150E">
        <w:rPr>
          <w:rFonts w:ascii="Times New Roman" w:hAnsi="Times New Roman" w:cs="Times New Roman"/>
          <w:sz w:val="26"/>
          <w:szCs w:val="26"/>
          <w:lang w:val="uk-UA"/>
        </w:rPr>
        <w:t xml:space="preserve">% необхідної </w:t>
      </w:r>
      <w:r w:rsidRPr="00FE150E">
        <w:rPr>
          <w:rStyle w:val="hps"/>
          <w:rFonts w:ascii="Times New Roman" w:hAnsi="Times New Roman" w:cs="Times New Roman"/>
          <w:sz w:val="26"/>
          <w:szCs w:val="26"/>
          <w:lang w:val="uk-UA"/>
        </w:rPr>
        <w:t>гарячої</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води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 нагрівати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сонце</w:t>
      </w:r>
      <w:r w:rsidRPr="00FE150E">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Побудований</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інститут</w:t>
      </w:r>
      <w:r w:rsidRPr="00FE150E">
        <w:rPr>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має</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фасади, які самозатемнюються,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 орієнтовані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так</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щоб забезпечити максимальне</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затінення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від сонця</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сусіднім будівлям</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пішохідни</w:t>
      </w:r>
      <w:r>
        <w:rPr>
          <w:rStyle w:val="hps"/>
          <w:rFonts w:ascii="Times New Roman" w:hAnsi="Times New Roman" w:cs="Times New Roman"/>
          <w:sz w:val="26"/>
          <w:szCs w:val="26"/>
          <w:lang w:val="uk-UA"/>
        </w:rPr>
        <w:t>м</w:t>
      </w:r>
      <w:r w:rsidRPr="00FE150E">
        <w:rPr>
          <w:rStyle w:val="hps"/>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зонам</w:t>
      </w:r>
      <w:r w:rsidRPr="00FE150E">
        <w:rPr>
          <w:rFonts w:ascii="Times New Roman" w:hAnsi="Times New Roman" w:cs="Times New Roman"/>
          <w:sz w:val="26"/>
          <w:szCs w:val="26"/>
          <w:lang w:val="uk-UA"/>
        </w:rPr>
        <w:t>.</w:t>
      </w:r>
    </w:p>
    <w:p w:rsidR="00FD085B" w:rsidRDefault="00FD085B" w:rsidP="00FD085B">
      <w:pPr>
        <w:spacing w:after="0" w:line="360" w:lineRule="auto"/>
        <w:ind w:firstLine="709"/>
        <w:contextualSpacing/>
        <w:jc w:val="both"/>
        <w:rPr>
          <w:rFonts w:ascii="Times New Roman" w:eastAsia="Arial" w:hAnsi="Times New Roman" w:cs="Times New Roman"/>
          <w:sz w:val="26"/>
          <w:szCs w:val="26"/>
          <w:lang w:val="uk-UA"/>
        </w:rPr>
      </w:pPr>
      <w:r w:rsidRPr="00FE150E">
        <w:rPr>
          <w:rStyle w:val="hps"/>
          <w:rFonts w:ascii="Times New Roman" w:hAnsi="Times New Roman" w:cs="Times New Roman"/>
          <w:sz w:val="26"/>
          <w:szCs w:val="26"/>
          <w:lang w:val="uk-UA"/>
        </w:rPr>
        <w:t>Проект</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Ініціатива</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Масдар</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передбачає</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будівництво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високої стіни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навколо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всієї міської</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зони в</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цілях</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його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захисту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від гарячого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пустельного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вітру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Відсутність же</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автотранспорту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дозволить</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розбити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міську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зону</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 безліч</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тінистих</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вуличок</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 яких</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постійно</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гуляти</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легкий</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прохолодний</w:t>
      </w:r>
      <w:r w:rsidRPr="00FE150E">
        <w:rPr>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бриз</w:t>
      </w:r>
      <w:r>
        <w:rPr>
          <w:rStyle w:val="hps"/>
          <w:rFonts w:ascii="Times New Roman" w:hAnsi="Times New Roman" w:cs="Times New Roman"/>
          <w:sz w:val="26"/>
          <w:szCs w:val="26"/>
          <w:lang w:val="uk-UA"/>
        </w:rPr>
        <w:t xml:space="preserve"> (рис. 3.3)</w:t>
      </w:r>
      <w:r>
        <w:rPr>
          <w:rFonts w:ascii="Times New Roman" w:eastAsia="Arial" w:hAnsi="Times New Roman" w:cs="Times New Roman"/>
          <w:sz w:val="26"/>
          <w:szCs w:val="26"/>
          <w:lang w:val="uk-UA"/>
        </w:rPr>
        <w:t>.</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 xml:space="preserve">Особливістю архітектури міста стануть </w:t>
      </w:r>
      <w:r>
        <w:rPr>
          <w:rFonts w:ascii="Times New Roman" w:hAnsi="Times New Roman" w:cs="Times New Roman"/>
          <w:sz w:val="26"/>
          <w:szCs w:val="26"/>
          <w:lang w:val="uk-UA"/>
        </w:rPr>
        <w:t xml:space="preserve">також </w:t>
      </w:r>
      <w:r w:rsidRPr="00FE150E">
        <w:rPr>
          <w:rFonts w:ascii="Times New Roman" w:hAnsi="Times New Roman" w:cs="Times New Roman"/>
          <w:sz w:val="26"/>
          <w:szCs w:val="26"/>
          <w:lang w:val="uk-UA"/>
        </w:rPr>
        <w:t>ажурні конструкції, які закриють на рівні дахів майже всі вулиці міста від спеки і дозволять зберегти прохолоду. Дане рішення створить можливість керувати локальними кліматичними умовами, а також значно скоротити витрати енергії на кондиціювання будівель міста.</w:t>
      </w:r>
    </w:p>
    <w:p w:rsidR="00FD085B" w:rsidRPr="00FE150E" w:rsidRDefault="00FD085B" w:rsidP="00FD085B">
      <w:pPr>
        <w:spacing w:after="0" w:line="360" w:lineRule="auto"/>
        <w:ind w:firstLine="709"/>
        <w:contextualSpacing/>
        <w:jc w:val="both"/>
        <w:rPr>
          <w:rFonts w:ascii="Times New Roman" w:eastAsia="Arial" w:hAnsi="Times New Roman" w:cs="Times New Roman"/>
          <w:color w:val="000000"/>
          <w:sz w:val="26"/>
          <w:szCs w:val="26"/>
          <w:lang w:val="uk-UA"/>
        </w:rPr>
      </w:pPr>
      <w:hyperlink r:id="rId8"/>
    </w:p>
    <w:p w:rsidR="00FD085B" w:rsidRPr="00FE150E" w:rsidRDefault="00FD085B" w:rsidP="00FD085B">
      <w:pPr>
        <w:spacing w:after="0" w:line="360" w:lineRule="auto"/>
        <w:contextualSpacing/>
        <w:jc w:val="center"/>
        <w:rPr>
          <w:rFonts w:ascii="Times New Roman" w:eastAsia="Arial" w:hAnsi="Times New Roman" w:cs="Times New Roman"/>
          <w:color w:val="000000"/>
          <w:sz w:val="26"/>
          <w:szCs w:val="26"/>
          <w:lang w:val="uk-UA"/>
        </w:rPr>
      </w:pPr>
      <w:r w:rsidRPr="00FE150E">
        <w:rPr>
          <w:rFonts w:ascii="Times New Roman" w:hAnsi="Times New Roman" w:cs="Times New Roman"/>
          <w:noProof/>
          <w:sz w:val="26"/>
          <w:szCs w:val="26"/>
        </w:rPr>
        <w:lastRenderedPageBreak/>
        <w:drawing>
          <wp:inline distT="0" distB="0" distL="0" distR="0" wp14:anchorId="44C62803" wp14:editId="00F9C952">
            <wp:extent cx="3333750" cy="4048125"/>
            <wp:effectExtent l="19050" t="0" r="0" b="0"/>
            <wp:docPr id="21" name="imag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pic:cNvPicPr>
                      <a:picLocks noChangeAspect="1" noChangeArrowheads="1"/>
                    </pic:cNvPicPr>
                  </pic:nvPicPr>
                  <pic:blipFill>
                    <a:blip r:embed="rId9"/>
                    <a:srcRect/>
                    <a:stretch>
                      <a:fillRect/>
                    </a:stretch>
                  </pic:blipFill>
                  <pic:spPr bwMode="auto">
                    <a:xfrm>
                      <a:off x="0" y="0"/>
                      <a:ext cx="3333750" cy="4048125"/>
                    </a:xfrm>
                    <a:prstGeom prst="rect">
                      <a:avLst/>
                    </a:prstGeom>
                    <a:noFill/>
                    <a:ln w="9525">
                      <a:noFill/>
                      <a:miter lim="800000"/>
                      <a:headEnd/>
                      <a:tailEnd/>
                    </a:ln>
                  </pic:spPr>
                </pic:pic>
              </a:graphicData>
            </a:graphic>
          </wp:inline>
        </w:drawing>
      </w:r>
    </w:p>
    <w:p w:rsidR="00FD085B" w:rsidRPr="00FE150E" w:rsidRDefault="00FD085B" w:rsidP="00FD085B">
      <w:pPr>
        <w:spacing w:after="0" w:line="360" w:lineRule="auto"/>
        <w:contextualSpacing/>
        <w:jc w:val="center"/>
        <w:rPr>
          <w:rFonts w:ascii="Times New Roman" w:eastAsia="Arial" w:hAnsi="Times New Roman" w:cs="Times New Roman"/>
          <w:color w:val="000000"/>
          <w:sz w:val="26"/>
          <w:szCs w:val="26"/>
          <w:lang w:val="uk-UA"/>
        </w:rPr>
      </w:pPr>
      <w:r w:rsidRPr="0060384A">
        <w:rPr>
          <w:rFonts w:ascii="Times New Roman" w:eastAsia="Arial" w:hAnsi="Times New Roman" w:cs="Times New Roman"/>
          <w:color w:val="000000"/>
          <w:sz w:val="26"/>
          <w:szCs w:val="26"/>
          <w:lang w:val="uk-UA"/>
        </w:rPr>
        <w:t>Рисунок</w:t>
      </w:r>
      <w:r>
        <w:rPr>
          <w:rFonts w:ascii="Times New Roman" w:eastAsia="Arial" w:hAnsi="Times New Roman" w:cs="Times New Roman"/>
          <w:color w:val="000000"/>
          <w:sz w:val="26"/>
          <w:szCs w:val="26"/>
          <w:lang w:val="uk-UA"/>
        </w:rPr>
        <w:t xml:space="preserve"> 3.3</w:t>
      </w:r>
      <w:r w:rsidRPr="0060384A">
        <w:rPr>
          <w:rFonts w:ascii="Times New Roman" w:eastAsia="Arial" w:hAnsi="Times New Roman" w:cs="Times New Roman"/>
          <w:color w:val="000000"/>
          <w:sz w:val="26"/>
          <w:szCs w:val="26"/>
          <w:lang w:val="uk-UA"/>
        </w:rPr>
        <w:t xml:space="preserve"> – Масдар Сити</w:t>
      </w:r>
    </w:p>
    <w:p w:rsidR="00FD085B"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Fonts w:ascii="Times New Roman" w:hAnsi="Times New Roman" w:cs="Times New Roman"/>
          <w:sz w:val="26"/>
          <w:szCs w:val="26"/>
          <w:lang w:val="uk-UA"/>
        </w:rPr>
        <w:t xml:space="preserve">Проект міста був розроблений студією Foster and Partners, в ньому була закладена основна ідея </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 поєднання традиційної архітектури країни та архітектури урбанізованих регіонів з використанням існуючих і прогресивних матеріалів для </w:t>
      </w:r>
      <w:r>
        <w:rPr>
          <w:rFonts w:ascii="Times New Roman" w:hAnsi="Times New Roman" w:cs="Times New Roman"/>
          <w:sz w:val="26"/>
          <w:szCs w:val="26"/>
          <w:lang w:val="uk-UA"/>
        </w:rPr>
        <w:t>зменшення</w:t>
      </w:r>
      <w:r w:rsidRPr="00FE150E">
        <w:rPr>
          <w:rFonts w:ascii="Times New Roman" w:hAnsi="Times New Roman" w:cs="Times New Roman"/>
          <w:sz w:val="26"/>
          <w:szCs w:val="26"/>
          <w:lang w:val="uk-UA"/>
        </w:rPr>
        <w:t xml:space="preserve"> споживання енергії.</w:t>
      </w:r>
    </w:p>
    <w:p w:rsidR="00FD085B" w:rsidRPr="00FE150E" w:rsidRDefault="00FD085B" w:rsidP="00FD085B">
      <w:pPr>
        <w:spacing w:after="0" w:line="360" w:lineRule="auto"/>
        <w:ind w:firstLine="709"/>
        <w:contextualSpacing/>
        <w:jc w:val="both"/>
        <w:rPr>
          <w:rStyle w:val="hps"/>
          <w:rFonts w:ascii="Times New Roman" w:hAnsi="Times New Roman" w:cs="Times New Roman"/>
          <w:sz w:val="26"/>
          <w:szCs w:val="26"/>
          <w:lang w:val="uk-UA"/>
        </w:rPr>
      </w:pPr>
      <w:r>
        <w:rPr>
          <w:rFonts w:ascii="Times New Roman" w:hAnsi="Times New Roman" w:cs="Times New Roman"/>
          <w:i/>
          <w:sz w:val="26"/>
          <w:szCs w:val="26"/>
          <w:lang w:val="uk-UA"/>
        </w:rPr>
        <w:t>Технологічні рішення</w:t>
      </w:r>
      <w:r w:rsidRPr="00B42C11">
        <w:rPr>
          <w:rFonts w:ascii="Times New Roman" w:hAnsi="Times New Roman" w:cs="Times New Roman"/>
          <w:i/>
          <w:sz w:val="26"/>
          <w:szCs w:val="26"/>
          <w:lang w:val="uk-UA"/>
        </w:rPr>
        <w:t>.</w:t>
      </w:r>
      <w:r w:rsidRPr="00FE150E">
        <w:rPr>
          <w:rFonts w:ascii="Times New Roman" w:hAnsi="Times New Roman" w:cs="Times New Roman"/>
          <w:sz w:val="26"/>
          <w:szCs w:val="26"/>
          <w:lang w:val="uk-UA"/>
        </w:rPr>
        <w:t xml:space="preserve"> Для енергопостачання </w:t>
      </w:r>
      <w:r>
        <w:rPr>
          <w:rFonts w:ascii="Times New Roman" w:hAnsi="Times New Roman" w:cs="Times New Roman"/>
          <w:sz w:val="26"/>
          <w:szCs w:val="26"/>
          <w:lang w:val="uk-UA"/>
        </w:rPr>
        <w:t>побудовано</w:t>
      </w:r>
      <w:r w:rsidRPr="00FE150E">
        <w:rPr>
          <w:rFonts w:ascii="Times New Roman" w:hAnsi="Times New Roman" w:cs="Times New Roman"/>
          <w:sz w:val="26"/>
          <w:szCs w:val="26"/>
          <w:lang w:val="uk-UA"/>
        </w:rPr>
        <w:t xml:space="preserve"> сонячн</w:t>
      </w:r>
      <w:r>
        <w:rPr>
          <w:rFonts w:ascii="Times New Roman" w:hAnsi="Times New Roman" w:cs="Times New Roman"/>
          <w:sz w:val="26"/>
          <w:szCs w:val="26"/>
          <w:lang w:val="uk-UA"/>
        </w:rPr>
        <w:t>у</w:t>
      </w:r>
      <w:r w:rsidRPr="00FE150E">
        <w:rPr>
          <w:rFonts w:ascii="Times New Roman" w:hAnsi="Times New Roman" w:cs="Times New Roman"/>
          <w:sz w:val="26"/>
          <w:szCs w:val="26"/>
          <w:lang w:val="uk-UA"/>
        </w:rPr>
        <w:t xml:space="preserve"> електростанці</w:t>
      </w:r>
      <w:r>
        <w:rPr>
          <w:rFonts w:ascii="Times New Roman" w:hAnsi="Times New Roman" w:cs="Times New Roman"/>
          <w:sz w:val="26"/>
          <w:szCs w:val="26"/>
          <w:lang w:val="uk-UA"/>
        </w:rPr>
        <w:t>ю</w:t>
      </w:r>
      <w:r w:rsidRPr="00FE150E">
        <w:rPr>
          <w:rFonts w:ascii="Times New Roman" w:hAnsi="Times New Roman" w:cs="Times New Roman"/>
          <w:sz w:val="26"/>
          <w:szCs w:val="26"/>
          <w:lang w:val="uk-UA"/>
        </w:rPr>
        <w:t xml:space="preserve"> потужністю від 40 до 60 МВт, вона стала першим будівельним об</w:t>
      </w:r>
      <w:r>
        <w:rPr>
          <w:rFonts w:ascii="Times New Roman" w:hAnsi="Times New Roman" w:cs="Times New Roman"/>
          <w:sz w:val="26"/>
          <w:szCs w:val="26"/>
          <w:lang w:val="uk-UA"/>
        </w:rPr>
        <w:t>’</w:t>
      </w:r>
      <w:r w:rsidRPr="00FE150E">
        <w:rPr>
          <w:rFonts w:ascii="Times New Roman" w:hAnsi="Times New Roman" w:cs="Times New Roman"/>
          <w:sz w:val="26"/>
          <w:szCs w:val="26"/>
          <w:lang w:val="uk-UA"/>
        </w:rPr>
        <w:t xml:space="preserve">єктом Масдара, </w:t>
      </w:r>
      <w:r>
        <w:rPr>
          <w:rFonts w:ascii="Times New Roman" w:hAnsi="Times New Roman" w:cs="Times New Roman"/>
          <w:sz w:val="26"/>
          <w:szCs w:val="26"/>
          <w:lang w:val="uk-UA"/>
        </w:rPr>
        <w:t>оскільки</w:t>
      </w:r>
      <w:r w:rsidRPr="00FE150E">
        <w:rPr>
          <w:rFonts w:ascii="Times New Roman" w:hAnsi="Times New Roman" w:cs="Times New Roman"/>
          <w:sz w:val="26"/>
          <w:szCs w:val="26"/>
          <w:lang w:val="uk-UA"/>
        </w:rPr>
        <w:t xml:space="preserve"> використову</w:t>
      </w:r>
      <w:r>
        <w:rPr>
          <w:rFonts w:ascii="Times New Roman" w:hAnsi="Times New Roman" w:cs="Times New Roman"/>
          <w:sz w:val="26"/>
          <w:szCs w:val="26"/>
          <w:lang w:val="uk-UA"/>
        </w:rPr>
        <w:t>ється</w:t>
      </w:r>
      <w:r w:rsidRPr="00FE150E">
        <w:rPr>
          <w:rFonts w:ascii="Times New Roman" w:hAnsi="Times New Roman" w:cs="Times New Roman"/>
          <w:sz w:val="26"/>
          <w:szCs w:val="26"/>
          <w:lang w:val="uk-UA"/>
        </w:rPr>
        <w:t xml:space="preserve"> для будівельних робіт.</w:t>
      </w:r>
      <w:r>
        <w:rPr>
          <w:rFonts w:ascii="Times New Roman" w:hAnsi="Times New Roman" w:cs="Times New Roman"/>
          <w:sz w:val="26"/>
          <w:szCs w:val="26"/>
          <w:lang w:val="uk-UA"/>
        </w:rPr>
        <w:t xml:space="preserve"> Інша частина електроенергії отримується за рахунок встановлених на дахах будівель фотоелектричних систем; у результаті Масдар-Сіті виробляє енергії більше за власні потреби; залишки відправляються в єдину енергосистему Абу-Дабі. Також використовується технологія С3-енегроменеджмента, в результаті чого житлові будинки споживають на 56% менше електроенергії, ніж потрібує стандарт </w:t>
      </w:r>
      <w:r w:rsidRPr="006406D2">
        <w:rPr>
          <w:rFonts w:ascii="Times New Roman" w:hAnsi="Times New Roman" w:cs="Times New Roman"/>
          <w:color w:val="000000"/>
          <w:sz w:val="26"/>
          <w:szCs w:val="26"/>
          <w:shd w:val="clear" w:color="auto" w:fill="FFFFFF"/>
        </w:rPr>
        <w:t>ASHRAE</w:t>
      </w:r>
      <w:r w:rsidRPr="009676BC">
        <w:rPr>
          <w:rFonts w:ascii="Times New Roman" w:hAnsi="Times New Roman" w:cs="Times New Roman"/>
          <w:color w:val="000000"/>
          <w:sz w:val="26"/>
          <w:szCs w:val="26"/>
          <w:shd w:val="clear" w:color="auto" w:fill="FFFFFF"/>
          <w:lang w:val="uk-UA"/>
        </w:rPr>
        <w:t xml:space="preserve"> 90.1-2004</w:t>
      </w:r>
      <w:r>
        <w:rPr>
          <w:rFonts w:ascii="Times New Roman" w:hAnsi="Times New Roman" w:cs="Times New Roman"/>
          <w:color w:val="000000"/>
          <w:sz w:val="26"/>
          <w:szCs w:val="26"/>
          <w:shd w:val="clear" w:color="auto" w:fill="FFFFFF"/>
          <w:lang w:val="uk-UA"/>
        </w:rPr>
        <w:t xml:space="preserve">, і на 70% менше, ніж стандартні житлові будинки в Абу-Дабі. </w:t>
      </w:r>
      <w:r w:rsidRPr="00FE150E">
        <w:rPr>
          <w:rStyle w:val="hps"/>
          <w:rFonts w:ascii="Times New Roman" w:hAnsi="Times New Roman" w:cs="Times New Roman"/>
          <w:sz w:val="26"/>
          <w:szCs w:val="26"/>
          <w:lang w:val="uk-UA"/>
        </w:rPr>
        <w:t>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Масдар</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Сіті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w:t>
      </w:r>
      <w:r>
        <w:rPr>
          <w:rStyle w:val="hps"/>
          <w:rFonts w:ascii="Times New Roman" w:hAnsi="Times New Roman" w:cs="Times New Roman"/>
          <w:sz w:val="26"/>
          <w:szCs w:val="26"/>
          <w:lang w:val="uk-UA"/>
        </w:rPr>
        <w:t>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використовуватися фотоелектричн</w:t>
      </w:r>
      <w:r>
        <w:rPr>
          <w:rStyle w:val="hps"/>
          <w:rFonts w:ascii="Times New Roman" w:hAnsi="Times New Roman" w:cs="Times New Roman"/>
          <w:sz w:val="26"/>
          <w:szCs w:val="26"/>
          <w:lang w:val="uk-UA"/>
        </w:rPr>
        <w:t>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панел</w:t>
      </w:r>
      <w:r>
        <w:rPr>
          <w:rStyle w:val="hps"/>
          <w:rFonts w:ascii="Times New Roman" w:hAnsi="Times New Roman" w:cs="Times New Roman"/>
          <w:sz w:val="26"/>
          <w:szCs w:val="26"/>
          <w:lang w:val="uk-UA"/>
        </w:rPr>
        <w:t>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американської компанії</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Energy Innovations Inc</w:t>
      </w:r>
      <w:r w:rsidRPr="00FE150E">
        <w:rPr>
          <w:rStyle w:val="atn"/>
          <w:rFonts w:ascii="Times New Roman" w:hAnsi="Times New Roman" w:cs="Times New Roman"/>
          <w:sz w:val="26"/>
          <w:szCs w:val="26"/>
          <w:lang w:val="uk-UA"/>
        </w:rPr>
        <w:t>.'</w:t>
      </w:r>
      <w:r>
        <w:rPr>
          <w:rStyle w:val="longtext"/>
          <w:rFonts w:ascii="Times New Roman" w:hAnsi="Times New Roman" w:cs="Times New Roman"/>
          <w:sz w:val="26"/>
          <w:szCs w:val="26"/>
          <w:lang w:val="uk-UA"/>
        </w:rPr>
        <w:t>S Sunflower, о</w:t>
      </w:r>
      <w:r>
        <w:rPr>
          <w:rStyle w:val="hps"/>
          <w:rFonts w:ascii="Times New Roman" w:hAnsi="Times New Roman" w:cs="Times New Roman"/>
          <w:sz w:val="26"/>
          <w:szCs w:val="26"/>
          <w:lang w:val="uk-UA"/>
        </w:rPr>
        <w:t xml:space="preserve">скільки саме вони забезпечують на сей час найбільш </w:t>
      </w:r>
      <w:r w:rsidRPr="00FE150E">
        <w:rPr>
          <w:rStyle w:val="hps"/>
          <w:rFonts w:ascii="Times New Roman" w:hAnsi="Times New Roman" w:cs="Times New Roman"/>
          <w:sz w:val="26"/>
          <w:szCs w:val="26"/>
          <w:lang w:val="uk-UA"/>
        </w:rPr>
        <w:t>висок</w:t>
      </w:r>
      <w:r>
        <w:rPr>
          <w:rStyle w:val="hps"/>
          <w:rFonts w:ascii="Times New Roman" w:hAnsi="Times New Roman" w:cs="Times New Roman"/>
          <w:sz w:val="26"/>
          <w:szCs w:val="26"/>
          <w:lang w:val="uk-UA"/>
        </w:rPr>
        <w:t>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ефективн</w:t>
      </w:r>
      <w:r>
        <w:rPr>
          <w:rStyle w:val="hps"/>
          <w:rFonts w:ascii="Times New Roman" w:hAnsi="Times New Roman" w:cs="Times New Roman"/>
          <w:sz w:val="26"/>
          <w:szCs w:val="26"/>
          <w:lang w:val="uk-UA"/>
        </w:rPr>
        <w:t>і</w:t>
      </w:r>
      <w:r w:rsidRPr="00FE150E">
        <w:rPr>
          <w:rStyle w:val="hps"/>
          <w:rFonts w:ascii="Times New Roman" w:hAnsi="Times New Roman" w:cs="Times New Roman"/>
          <w:sz w:val="26"/>
          <w:szCs w:val="26"/>
          <w:lang w:val="uk-UA"/>
        </w:rPr>
        <w:t>ст</w:t>
      </w:r>
      <w:r>
        <w:rPr>
          <w:rStyle w:val="hps"/>
          <w:rFonts w:ascii="Times New Roman" w:hAnsi="Times New Roman" w:cs="Times New Roman"/>
          <w:sz w:val="26"/>
          <w:szCs w:val="26"/>
          <w:lang w:val="uk-UA"/>
        </w:rPr>
        <w:t>ь</w:t>
      </w:r>
      <w:r w:rsidRPr="00FE150E">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w:t>
      </w:r>
      <w:r w:rsidRPr="00FE150E">
        <w:rPr>
          <w:rStyle w:val="hps"/>
          <w:rFonts w:ascii="Times New Roman" w:hAnsi="Times New Roman" w:cs="Times New Roman"/>
          <w:sz w:val="26"/>
          <w:szCs w:val="26"/>
          <w:lang w:val="uk-UA"/>
        </w:rPr>
        <w:t>здатні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перетворювати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до 29</w:t>
      </w:r>
      <w:r w:rsidRPr="00FE150E">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сонячної</w:t>
      </w:r>
      <w:r w:rsidRPr="00FE150E">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енергії).</w:t>
      </w:r>
    </w:p>
    <w:p w:rsidR="00FD085B" w:rsidRPr="006406D2" w:rsidRDefault="00FD085B" w:rsidP="00FD085B">
      <w:pPr>
        <w:spacing w:after="0" w:line="360" w:lineRule="auto"/>
        <w:ind w:firstLine="709"/>
        <w:contextualSpacing/>
        <w:jc w:val="both"/>
        <w:rPr>
          <w:rFonts w:ascii="Times New Roman" w:hAnsi="Times New Roman" w:cs="Times New Roman"/>
          <w:sz w:val="26"/>
          <w:szCs w:val="26"/>
          <w:lang w:val="uk-UA"/>
        </w:rPr>
      </w:pPr>
      <w:r w:rsidRPr="00FE150E">
        <w:rPr>
          <w:rStyle w:val="hps"/>
          <w:rFonts w:ascii="Times New Roman" w:hAnsi="Times New Roman" w:cs="Times New Roman"/>
          <w:sz w:val="26"/>
          <w:szCs w:val="26"/>
          <w:lang w:val="uk-UA"/>
        </w:rPr>
        <w:lastRenderedPageBreak/>
        <w:t>Система електропостачання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міста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 xml:space="preserve">складатися </w:t>
      </w:r>
      <w:r>
        <w:rPr>
          <w:rStyle w:val="hps"/>
          <w:rFonts w:ascii="Times New Roman" w:hAnsi="Times New Roman" w:cs="Times New Roman"/>
          <w:sz w:val="26"/>
          <w:szCs w:val="26"/>
          <w:lang w:val="uk-UA"/>
        </w:rPr>
        <w:t>також із</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автоматичної</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вдосконаленої системи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стеження за положенням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Сонця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систем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оптимізації енергоспоживання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вбудованих контролерів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 бездротового зв</w:t>
      </w:r>
      <w:r>
        <w:rPr>
          <w:rStyle w:val="hps"/>
          <w:rFonts w:ascii="Times New Roman" w:hAnsi="Times New Roman" w:cs="Times New Roman"/>
          <w:sz w:val="26"/>
          <w:szCs w:val="26"/>
          <w:lang w:val="uk-UA"/>
        </w:rPr>
        <w:t>’</w:t>
      </w:r>
      <w:r w:rsidRPr="00FE150E">
        <w:rPr>
          <w:rStyle w:val="hps"/>
          <w:rFonts w:ascii="Times New Roman" w:hAnsi="Times New Roman" w:cs="Times New Roman"/>
          <w:sz w:val="26"/>
          <w:szCs w:val="26"/>
          <w:lang w:val="uk-UA"/>
        </w:rPr>
        <w:t>язку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для забезпечення передачі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інформації 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модуль управління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Масдарі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 травні 2009</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запущена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10</w:t>
      </w:r>
      <w:r>
        <w:rPr>
          <w:rStyle w:val="hps"/>
          <w:rFonts w:ascii="Times New Roman" w:hAnsi="Times New Roman" w:cs="Times New Roman"/>
          <w:sz w:val="26"/>
          <w:szCs w:val="26"/>
          <w:lang w:val="uk-UA"/>
        </w:rPr>
        <w:t>-</w:t>
      </w:r>
      <w:r w:rsidRPr="00FE150E">
        <w:rPr>
          <w:rStyle w:val="hps"/>
          <w:rFonts w:ascii="Times New Roman" w:hAnsi="Times New Roman" w:cs="Times New Roman"/>
          <w:sz w:val="26"/>
          <w:szCs w:val="26"/>
          <w:lang w:val="uk-UA"/>
        </w:rPr>
        <w:t>мегаваттна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фотоелектрична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станція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спроектована і побудована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Enviromena Power Systems</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яка є</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 даний час</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найбільшою в своєму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роді 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Близькому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Сході.</w:t>
      </w:r>
      <w:r>
        <w:rPr>
          <w:rStyle w:val="hps"/>
          <w:rFonts w:ascii="Times New Roman" w:hAnsi="Times New Roman" w:cs="Times New Roman"/>
          <w:sz w:val="26"/>
          <w:szCs w:val="26"/>
          <w:lang w:val="uk-UA"/>
        </w:rPr>
        <w:t xml:space="preserve"> </w:t>
      </w:r>
      <w:r w:rsidRPr="00FE150E">
        <w:rPr>
          <w:rFonts w:ascii="Times New Roman" w:hAnsi="Times New Roman" w:cs="Times New Roman"/>
          <w:sz w:val="26"/>
          <w:szCs w:val="26"/>
          <w:lang w:val="uk-UA"/>
        </w:rPr>
        <w:t>Крім того, для забезпечення енергією буде використовуватися енергія вітру, за межами міста будуть встановлені вітрогенератори, здатні виробляти до 20 МВт електроенергії, в даний час розглядається можливість використання також і геотермальної енергії.</w:t>
      </w:r>
    </w:p>
    <w:p w:rsidR="00FD085B" w:rsidRDefault="00FD085B" w:rsidP="00FD085B">
      <w:pPr>
        <w:spacing w:after="0"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Для обробки стічних вод встановлений мембранний біо-реактор, що обробляє до 1500 куб. м води за добу; 100% стічних вод очищуються і знов використовуються на території міста.</w:t>
      </w:r>
    </w:p>
    <w:p w:rsidR="00FD085B" w:rsidRDefault="00FD085B" w:rsidP="00FD085B">
      <w:pPr>
        <w:spacing w:after="0"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Для утилізації твердих побутових відходів (ТПВ) встановлюються піролізні та плазмові утилізатори; очікується, що, за рахунок повної переробки ТПВ, місто досягне нульового парникового ефекту.</w:t>
      </w:r>
    </w:p>
    <w:p w:rsidR="00FD085B" w:rsidRPr="00FE150E" w:rsidRDefault="00FD085B" w:rsidP="00FD085B">
      <w:pPr>
        <w:spacing w:after="0" w:line="360" w:lineRule="auto"/>
        <w:ind w:firstLine="709"/>
        <w:contextualSpacing/>
        <w:jc w:val="both"/>
        <w:rPr>
          <w:rFonts w:ascii="Times New Roman" w:hAnsi="Times New Roman" w:cs="Times New Roman"/>
          <w:sz w:val="26"/>
          <w:szCs w:val="26"/>
          <w:lang w:val="uk-UA"/>
        </w:rPr>
      </w:pPr>
      <w:r w:rsidRPr="00DB3226">
        <w:rPr>
          <w:rStyle w:val="hps"/>
          <w:rFonts w:ascii="Times New Roman" w:hAnsi="Times New Roman" w:cs="Times New Roman"/>
          <w:i/>
          <w:sz w:val="26"/>
          <w:szCs w:val="26"/>
          <w:lang w:val="uk-UA"/>
        </w:rPr>
        <w:t>Транспортні рішення.</w:t>
      </w:r>
      <w:r>
        <w:rPr>
          <w:rStyle w:val="hps"/>
          <w:rFonts w:ascii="Times New Roman" w:hAnsi="Times New Roman" w:cs="Times New Roman"/>
          <w:i/>
          <w:sz w:val="26"/>
          <w:szCs w:val="26"/>
          <w:lang w:val="uk-UA"/>
        </w:rPr>
        <w:t xml:space="preserve"> </w:t>
      </w:r>
      <w:r>
        <w:rPr>
          <w:rFonts w:ascii="Times New Roman" w:hAnsi="Times New Roman" w:cs="Times New Roman"/>
          <w:sz w:val="26"/>
          <w:szCs w:val="26"/>
          <w:lang w:val="uk-UA"/>
        </w:rPr>
        <w:t>О</w:t>
      </w:r>
      <w:r w:rsidRPr="00FE150E">
        <w:rPr>
          <w:rFonts w:ascii="Times New Roman" w:hAnsi="Times New Roman" w:cs="Times New Roman"/>
          <w:sz w:val="26"/>
          <w:szCs w:val="26"/>
          <w:lang w:val="uk-UA"/>
        </w:rPr>
        <w:t>сновним індивідуальним засобом пересування в Масдарі стануть електромобілі</w:t>
      </w:r>
      <w:r>
        <w:rPr>
          <w:rFonts w:ascii="Times New Roman" w:hAnsi="Times New Roman" w:cs="Times New Roman"/>
          <w:sz w:val="26"/>
          <w:szCs w:val="26"/>
          <w:lang w:val="uk-UA"/>
        </w:rPr>
        <w:t xml:space="preserve"> </w:t>
      </w:r>
      <w:r w:rsidRPr="00FE150E">
        <w:rPr>
          <w:rFonts w:ascii="Times New Roman" w:hAnsi="Times New Roman" w:cs="Times New Roman"/>
          <w:sz w:val="26"/>
          <w:szCs w:val="26"/>
          <w:lang w:val="uk-UA"/>
        </w:rPr>
        <w:t>RPT.</w:t>
      </w:r>
    </w:p>
    <w:p w:rsidR="00FD085B" w:rsidRPr="00FE150E" w:rsidRDefault="00FD085B" w:rsidP="00FD085B">
      <w:pPr>
        <w:spacing w:after="0" w:line="360" w:lineRule="auto"/>
        <w:ind w:firstLine="709"/>
        <w:contextualSpacing/>
        <w:jc w:val="both"/>
        <w:rPr>
          <w:rStyle w:val="hps"/>
          <w:rFonts w:ascii="Times New Roman" w:eastAsia="Arial" w:hAnsi="Times New Roman" w:cs="Times New Roman"/>
          <w:color w:val="000000"/>
          <w:sz w:val="26"/>
          <w:szCs w:val="26"/>
        </w:rPr>
      </w:pPr>
      <w:r w:rsidRPr="00FE150E">
        <w:rPr>
          <w:rStyle w:val="hps"/>
          <w:rFonts w:ascii="Times New Roman" w:hAnsi="Times New Roman" w:cs="Times New Roman"/>
          <w:sz w:val="26"/>
          <w:szCs w:val="26"/>
          <w:lang w:val="uk-UA"/>
        </w:rPr>
        <w:t>PRT</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транспорт був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обраний для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реалізації транспортної</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складової проекту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внаслідок наступних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переваг:</w:t>
      </w:r>
    </w:p>
    <w:p w:rsidR="00FD085B" w:rsidRPr="0072484C" w:rsidRDefault="00FD085B" w:rsidP="00FD085B">
      <w:pPr>
        <w:pStyle w:val="a9"/>
        <w:numPr>
          <w:ilvl w:val="0"/>
          <w:numId w:val="2"/>
        </w:numPr>
        <w:spacing w:after="0" w:line="360" w:lineRule="auto"/>
        <w:ind w:left="0" w:firstLine="709"/>
        <w:jc w:val="both"/>
        <w:rPr>
          <w:rStyle w:val="hps"/>
          <w:rFonts w:ascii="Times New Roman" w:eastAsia="Arial" w:hAnsi="Times New Roman" w:cs="Times New Roman"/>
          <w:color w:val="000000"/>
          <w:sz w:val="26"/>
          <w:szCs w:val="26"/>
        </w:rPr>
      </w:pPr>
      <w:r w:rsidRPr="0072484C">
        <w:rPr>
          <w:rStyle w:val="hps"/>
          <w:rFonts w:ascii="Times New Roman" w:hAnsi="Times New Roman" w:cs="Times New Roman"/>
          <w:sz w:val="26"/>
          <w:szCs w:val="26"/>
          <w:lang w:val="uk-UA"/>
        </w:rPr>
        <w:t>повністю автоматична</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система</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яка</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включає управління</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транспортним</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засобом</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маршрутизацію 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стягування плати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за проїзд</w:t>
      </w:r>
      <w:r>
        <w:rPr>
          <w:rStyle w:val="hps"/>
          <w:rFonts w:ascii="Times New Roman" w:hAnsi="Times New Roman" w:cs="Times New Roman"/>
          <w:sz w:val="26"/>
          <w:szCs w:val="26"/>
          <w:lang w:val="uk-UA"/>
        </w:rPr>
        <w:t>;</w:t>
      </w:r>
    </w:p>
    <w:p w:rsidR="00FD085B" w:rsidRPr="0072484C" w:rsidRDefault="00FD085B" w:rsidP="00FD085B">
      <w:pPr>
        <w:pStyle w:val="a9"/>
        <w:numPr>
          <w:ilvl w:val="0"/>
          <w:numId w:val="2"/>
        </w:numPr>
        <w:spacing w:after="0" w:line="360" w:lineRule="auto"/>
        <w:ind w:left="0" w:firstLine="709"/>
        <w:jc w:val="both"/>
        <w:rPr>
          <w:rStyle w:val="hps"/>
          <w:rFonts w:ascii="Times New Roman" w:eastAsia="Arial" w:hAnsi="Times New Roman" w:cs="Times New Roman"/>
          <w:color w:val="000000"/>
          <w:sz w:val="26"/>
          <w:szCs w:val="26"/>
        </w:rPr>
      </w:pPr>
      <w:r w:rsidRPr="0072484C">
        <w:rPr>
          <w:rStyle w:val="hps"/>
          <w:rFonts w:ascii="Times New Roman" w:hAnsi="Times New Roman" w:cs="Times New Roman"/>
          <w:sz w:val="26"/>
          <w:szCs w:val="26"/>
          <w:lang w:val="uk-UA"/>
        </w:rPr>
        <w:t>прокладені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магістралі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PRT</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не перетинаються</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в одному рівні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один з одним</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 потоками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наземного</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транспорту</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і пішоходів</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так</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як</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в основному розташовані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над</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землею</w:t>
      </w:r>
      <w:r>
        <w:rPr>
          <w:rStyle w:val="hps"/>
          <w:rFonts w:ascii="Times New Roman" w:hAnsi="Times New Roman" w:cs="Times New Roman"/>
          <w:sz w:val="26"/>
          <w:szCs w:val="26"/>
          <w:lang w:val="uk-UA"/>
        </w:rPr>
        <w:t>;</w:t>
      </w:r>
      <w:r w:rsidRPr="0072484C">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в</w:t>
      </w:r>
      <w:r w:rsidRPr="0072484C">
        <w:rPr>
          <w:rStyle w:val="hps"/>
          <w:rFonts w:ascii="Times New Roman" w:hAnsi="Times New Roman" w:cs="Times New Roman"/>
          <w:sz w:val="26"/>
          <w:szCs w:val="26"/>
          <w:lang w:val="uk-UA"/>
        </w:rPr>
        <w:t xml:space="preserve"> одному</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рівні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можуть</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бути тільки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розвилки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злиття</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спеціальних</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шляхів</w:t>
      </w:r>
      <w:r>
        <w:rPr>
          <w:rStyle w:val="hps"/>
          <w:rFonts w:ascii="Times New Roman" w:hAnsi="Times New Roman" w:cs="Times New Roman"/>
          <w:sz w:val="26"/>
          <w:szCs w:val="26"/>
          <w:lang w:val="uk-UA"/>
        </w:rPr>
        <w:t>;</w:t>
      </w:r>
    </w:p>
    <w:p w:rsidR="00FD085B" w:rsidRPr="0072484C" w:rsidRDefault="00FD085B" w:rsidP="00FD085B">
      <w:pPr>
        <w:pStyle w:val="a9"/>
        <w:numPr>
          <w:ilvl w:val="0"/>
          <w:numId w:val="2"/>
        </w:numPr>
        <w:spacing w:after="0" w:line="360" w:lineRule="auto"/>
        <w:ind w:left="0" w:firstLine="709"/>
        <w:jc w:val="both"/>
        <w:rPr>
          <w:rStyle w:val="hps"/>
          <w:rFonts w:ascii="Times New Roman" w:hAnsi="Times New Roman" w:cs="Times New Roman"/>
          <w:sz w:val="26"/>
          <w:szCs w:val="26"/>
          <w:lang w:val="uk-UA"/>
        </w:rPr>
      </w:pPr>
      <w:r w:rsidRPr="0072484C">
        <w:rPr>
          <w:rStyle w:val="hps"/>
          <w:rFonts w:ascii="Times New Roman" w:hAnsi="Times New Roman" w:cs="Times New Roman"/>
          <w:sz w:val="26"/>
          <w:szCs w:val="26"/>
          <w:lang w:val="uk-UA"/>
        </w:rPr>
        <w:t>магістралі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розташовані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над</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вже наявними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дорогами</w:t>
      </w:r>
      <w:r>
        <w:rPr>
          <w:rStyle w:val="hps"/>
          <w:rFonts w:ascii="Times New Roman" w:hAnsi="Times New Roman" w:cs="Times New Roman"/>
          <w:sz w:val="26"/>
          <w:szCs w:val="26"/>
          <w:lang w:val="uk-UA"/>
        </w:rPr>
        <w:t>, не потребують зміни цілей землекористування;</w:t>
      </w:r>
    </w:p>
    <w:p w:rsidR="00FD085B" w:rsidRPr="0072484C" w:rsidRDefault="00FD085B" w:rsidP="00FD085B">
      <w:pPr>
        <w:pStyle w:val="a9"/>
        <w:numPr>
          <w:ilvl w:val="0"/>
          <w:numId w:val="2"/>
        </w:numPr>
        <w:spacing w:after="0" w:line="360" w:lineRule="auto"/>
        <w:ind w:left="0" w:firstLine="709"/>
        <w:jc w:val="both"/>
        <w:rPr>
          <w:rStyle w:val="hps"/>
          <w:rFonts w:ascii="Times New Roman" w:hAnsi="Times New Roman" w:cs="Times New Roman"/>
          <w:sz w:val="26"/>
          <w:szCs w:val="26"/>
          <w:lang w:val="uk-UA"/>
        </w:rPr>
      </w:pPr>
      <w:r w:rsidRPr="0072484C">
        <w:rPr>
          <w:rStyle w:val="hps"/>
          <w:rFonts w:ascii="Times New Roman" w:hAnsi="Times New Roman" w:cs="Times New Roman"/>
          <w:sz w:val="26"/>
          <w:szCs w:val="26"/>
          <w:lang w:val="uk-UA"/>
        </w:rPr>
        <w:t>розвилки</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і</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злиття</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спеціальних</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шляхів не</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містять рухомих</w:t>
      </w:r>
      <w:r w:rsidRPr="0072484C">
        <w:rPr>
          <w:rStyle w:val="longtext"/>
          <w:rFonts w:ascii="Times New Roman" w:hAnsi="Times New Roman" w:cs="Times New Roman"/>
          <w:sz w:val="26"/>
          <w:szCs w:val="26"/>
          <w:lang w:val="uk-UA"/>
        </w:rPr>
        <w:t xml:space="preserve"> </w:t>
      </w:r>
      <w:r w:rsidRPr="0072484C">
        <w:rPr>
          <w:rStyle w:val="hps"/>
          <w:rFonts w:ascii="Times New Roman" w:hAnsi="Times New Roman" w:cs="Times New Roman"/>
          <w:sz w:val="26"/>
          <w:szCs w:val="26"/>
          <w:lang w:val="uk-UA"/>
        </w:rPr>
        <w:t>частин.</w:t>
      </w:r>
    </w:p>
    <w:p w:rsidR="00FD085B" w:rsidRPr="00FE150E" w:rsidRDefault="00FD085B" w:rsidP="00FD085B">
      <w:pPr>
        <w:spacing w:after="0" w:line="360" w:lineRule="auto"/>
        <w:ind w:firstLine="709"/>
        <w:contextualSpacing/>
        <w:jc w:val="both"/>
        <w:rPr>
          <w:rStyle w:val="longtext"/>
          <w:rFonts w:ascii="Times New Roman" w:hAnsi="Times New Roman" w:cs="Times New Roman"/>
          <w:sz w:val="26"/>
          <w:szCs w:val="26"/>
          <w:lang w:val="uk-UA"/>
        </w:rPr>
      </w:pPr>
      <w:r w:rsidRPr="00FE150E">
        <w:rPr>
          <w:rStyle w:val="longtext"/>
          <w:rFonts w:ascii="Times New Roman" w:hAnsi="Times New Roman" w:cs="Times New Roman"/>
          <w:sz w:val="26"/>
          <w:szCs w:val="26"/>
          <w:lang w:val="uk-UA"/>
        </w:rPr>
        <w:t>PRT</w:t>
      </w:r>
      <w:r>
        <w:rPr>
          <w:rStyle w:val="longtext"/>
          <w:rFonts w:ascii="Times New Roman" w:hAnsi="Times New Roman" w:cs="Times New Roman"/>
          <w:sz w:val="26"/>
          <w:szCs w:val="26"/>
          <w:lang w:val="uk-UA"/>
        </w:rPr>
        <w:t xml:space="preserve"> </w:t>
      </w:r>
      <w:r w:rsidRPr="00FE150E">
        <w:rPr>
          <w:rStyle w:val="longtext"/>
          <w:rFonts w:ascii="Times New Roman" w:hAnsi="Times New Roman" w:cs="Times New Roman"/>
          <w:sz w:val="26"/>
          <w:szCs w:val="26"/>
          <w:lang w:val="uk-UA"/>
        </w:rPr>
        <w:t xml:space="preserve">транспорт не має стоячих місць і приводиться в рух електродвигунами, причому в більшості випадків </w:t>
      </w:r>
      <w:r>
        <w:rPr>
          <w:rStyle w:val="longtext"/>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 xml:space="preserve"> обертальними електродвигунами, при цьому </w:t>
      </w:r>
      <w:r w:rsidRPr="00FE150E">
        <w:rPr>
          <w:rStyle w:val="longtext"/>
          <w:rFonts w:ascii="Times New Roman" w:hAnsi="Times New Roman" w:cs="Times New Roman"/>
          <w:sz w:val="26"/>
          <w:szCs w:val="26"/>
          <w:lang w:val="uk-UA"/>
        </w:rPr>
        <w:lastRenderedPageBreak/>
        <w:t>транспорт обладнаний системами рекуперації електроенергії (повернення в електромережу або акумулятор) при гальмуванні.</w:t>
      </w:r>
    </w:p>
    <w:p w:rsidR="00FD085B" w:rsidRPr="00FE150E" w:rsidRDefault="00FD085B" w:rsidP="00FD085B">
      <w:pPr>
        <w:spacing w:after="0" w:line="360" w:lineRule="auto"/>
        <w:ind w:firstLine="709"/>
        <w:contextualSpacing/>
        <w:jc w:val="both"/>
        <w:rPr>
          <w:rStyle w:val="hps"/>
          <w:rFonts w:ascii="Times New Roman" w:hAnsi="Times New Roman" w:cs="Times New Roman"/>
          <w:sz w:val="26"/>
          <w:szCs w:val="26"/>
          <w:lang w:val="uk-UA"/>
        </w:rPr>
      </w:pPr>
      <w:r w:rsidRPr="00FE150E">
        <w:rPr>
          <w:rStyle w:val="hps"/>
          <w:rFonts w:ascii="Times New Roman" w:hAnsi="Times New Roman" w:cs="Times New Roman"/>
          <w:sz w:val="26"/>
          <w:szCs w:val="26"/>
          <w:lang w:val="uk-UA"/>
        </w:rPr>
        <w:t>Індивідуальні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кабіни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транспорту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PRT</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рухатися зі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швидкістю близько</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40 км/год</w:t>
      </w:r>
      <w:r>
        <w:rPr>
          <w:rStyle w:val="hps"/>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 xml:space="preserve">, </w:t>
      </w:r>
      <w:r>
        <w:rPr>
          <w:rStyle w:val="longtext"/>
          <w:rFonts w:ascii="Times New Roman" w:hAnsi="Times New Roman" w:cs="Times New Roman"/>
          <w:sz w:val="26"/>
          <w:szCs w:val="26"/>
          <w:lang w:val="uk-UA"/>
        </w:rPr>
        <w:t xml:space="preserve">на </w:t>
      </w:r>
      <w:r w:rsidRPr="00FE150E">
        <w:rPr>
          <w:rStyle w:val="hps"/>
          <w:rFonts w:ascii="Times New Roman" w:hAnsi="Times New Roman" w:cs="Times New Roman"/>
          <w:sz w:val="26"/>
          <w:szCs w:val="26"/>
          <w:lang w:val="uk-UA"/>
        </w:rPr>
        <w:t>найдовший</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маршрут</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 витрачатися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близько 10</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хвилин.</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Загальна кількість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автоматичних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кабін</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складе 3000 штук</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вони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здійснювати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130</w:t>
      </w:r>
      <w:r>
        <w:rPr>
          <w:rStyle w:val="hps"/>
          <w:rFonts w:ascii="Times New Roman" w:hAnsi="Times New Roman" w:cs="Times New Roman"/>
          <w:sz w:val="26"/>
          <w:szCs w:val="26"/>
          <w:lang w:val="uk-UA"/>
        </w:rPr>
        <w:t> </w:t>
      </w:r>
      <w:r w:rsidRPr="00FE150E">
        <w:rPr>
          <w:rStyle w:val="hps"/>
          <w:rFonts w:ascii="Times New Roman" w:hAnsi="Times New Roman" w:cs="Times New Roman"/>
          <w:sz w:val="26"/>
          <w:szCs w:val="26"/>
          <w:lang w:val="uk-UA"/>
        </w:rPr>
        <w:t>000</w:t>
      </w:r>
      <w:r>
        <w:rPr>
          <w:rStyle w:val="hps"/>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поїздок</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 день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всередині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мережі, що має</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85</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станцій.</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Поряд</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 пасажирським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транспортом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буде</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використовуватися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вантажний</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PRT</w:t>
      </w:r>
      <w:r w:rsidRPr="00FE150E">
        <w:rPr>
          <w:rStyle w:val="atn"/>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транспорт</w:t>
      </w:r>
      <w:r>
        <w:rPr>
          <w:rStyle w:val="longtext"/>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5</w:t>
      </w:r>
      <w:r w:rsidRPr="00FE150E">
        <w:rPr>
          <w:rStyle w:val="hps"/>
          <w:rFonts w:ascii="Times New Roman" w:hAnsi="Times New Roman" w:cs="Times New Roman"/>
          <w:sz w:val="26"/>
          <w:szCs w:val="26"/>
          <w:lang w:val="uk-UA"/>
        </w:rPr>
        <w:t>000</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автоматичних</w:t>
      </w:r>
      <w:r w:rsidRPr="00FE150E">
        <w:rPr>
          <w:rStyle w:val="longtext"/>
          <w:rFonts w:ascii="Times New Roman" w:hAnsi="Times New Roman" w:cs="Times New Roman"/>
          <w:sz w:val="26"/>
          <w:szCs w:val="26"/>
          <w:lang w:val="uk-UA"/>
        </w:rPr>
        <w:t xml:space="preserve"> </w:t>
      </w:r>
      <w:r>
        <w:rPr>
          <w:rStyle w:val="longtext"/>
          <w:rFonts w:ascii="Times New Roman" w:hAnsi="Times New Roman" w:cs="Times New Roman"/>
          <w:sz w:val="26"/>
          <w:szCs w:val="26"/>
          <w:lang w:val="uk-UA"/>
        </w:rPr>
        <w:t>вантажівок</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здійснювати</w:t>
      </w:r>
      <w:r w:rsidRPr="00FE150E">
        <w:rPr>
          <w:rStyle w:val="longtext"/>
          <w:rFonts w:ascii="Times New Roman" w:hAnsi="Times New Roman" w:cs="Times New Roman"/>
          <w:sz w:val="26"/>
          <w:szCs w:val="26"/>
          <w:lang w:val="uk-UA"/>
        </w:rPr>
        <w:t xml:space="preserve"> </w:t>
      </w:r>
      <w:r>
        <w:rPr>
          <w:rStyle w:val="hps"/>
          <w:rFonts w:ascii="Times New Roman" w:hAnsi="Times New Roman" w:cs="Times New Roman"/>
          <w:sz w:val="26"/>
          <w:szCs w:val="26"/>
          <w:lang w:val="uk-UA"/>
        </w:rPr>
        <w:t>5</w:t>
      </w:r>
      <w:r w:rsidRPr="00FE150E">
        <w:rPr>
          <w:rStyle w:val="hps"/>
          <w:rFonts w:ascii="Times New Roman" w:hAnsi="Times New Roman" w:cs="Times New Roman"/>
          <w:sz w:val="26"/>
          <w:szCs w:val="26"/>
          <w:lang w:val="uk-UA"/>
        </w:rPr>
        <w:t>000</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рейсів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на день для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доставки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комерційних вантажів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для мешканців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магазинів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і готелів. Бортові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автомобілі можуть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нести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два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піддони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 максимальною</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загальною вантажопідйомністю</w:t>
      </w:r>
      <w:r w:rsidRPr="00FE150E">
        <w:rPr>
          <w:rStyle w:val="longtext"/>
          <w:rFonts w:ascii="Times New Roman" w:hAnsi="Times New Roman" w:cs="Times New Roman"/>
          <w:sz w:val="26"/>
          <w:szCs w:val="26"/>
          <w:lang w:val="uk-UA"/>
        </w:rPr>
        <w:t xml:space="preserve"> </w:t>
      </w:r>
      <w:smartTag w:uri="urn:schemas-microsoft-com:office:smarttags" w:element="metricconverter">
        <w:smartTagPr>
          <w:attr w:name="ProductID" w:val="1600 кг"/>
        </w:smartTagPr>
        <w:r w:rsidRPr="00FE150E">
          <w:rPr>
            <w:rStyle w:val="hps"/>
            <w:rFonts w:ascii="Times New Roman" w:hAnsi="Times New Roman" w:cs="Times New Roman"/>
            <w:sz w:val="26"/>
            <w:szCs w:val="26"/>
            <w:lang w:val="uk-UA"/>
          </w:rPr>
          <w:t>1600</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кг</w:t>
        </w:r>
      </w:smartTag>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Постачання енергією</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системи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PRT</w:t>
      </w:r>
      <w:r w:rsidRPr="00FE150E">
        <w:rPr>
          <w:rStyle w:val="atn"/>
          <w:rFonts w:ascii="Times New Roman" w:hAnsi="Times New Roman" w:cs="Times New Roman"/>
          <w:sz w:val="26"/>
          <w:szCs w:val="26"/>
          <w:lang w:val="uk-UA"/>
        </w:rPr>
        <w:t>-</w:t>
      </w:r>
      <w:r w:rsidRPr="00FE150E">
        <w:rPr>
          <w:rStyle w:val="longtext"/>
          <w:rFonts w:ascii="Times New Roman" w:hAnsi="Times New Roman" w:cs="Times New Roman"/>
          <w:sz w:val="26"/>
          <w:szCs w:val="26"/>
          <w:lang w:val="uk-UA"/>
        </w:rPr>
        <w:t xml:space="preserve">транспорту </w:t>
      </w:r>
      <w:r w:rsidRPr="00FE150E">
        <w:rPr>
          <w:rStyle w:val="hps"/>
          <w:rFonts w:ascii="Times New Roman" w:hAnsi="Times New Roman" w:cs="Times New Roman"/>
          <w:sz w:val="26"/>
          <w:szCs w:val="26"/>
          <w:lang w:val="uk-UA"/>
        </w:rPr>
        <w:t>здійснюватиметься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повністю від</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поновлюваних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джерел</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енергії.</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Автоматичні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кабіни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 обладнані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літійфосфатнимі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батареями, що забезпечуватимуть дальність ходу</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до 60</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кілометрів.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Зарядка акумуляторів</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займе 1,5</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години.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Транспортні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засоби</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заряджатися</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прямо на</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станціях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при цьому немає</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необхідності в організації</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додаткових технічних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приміщень.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Магістралі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станцій</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будуть</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організовані таким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чином</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щоб</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забезпечити незалежний</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w:t>
      </w:r>
      <w:r>
        <w:rPr>
          <w:rStyle w:val="hps"/>
          <w:rFonts w:ascii="Times New Roman" w:hAnsi="Times New Roman" w:cs="Times New Roman"/>
          <w:sz w:val="26"/>
          <w:szCs w:val="26"/>
          <w:lang w:val="uk-UA"/>
        </w:rPr>
        <w:t>’</w:t>
      </w:r>
      <w:r w:rsidRPr="00FE150E">
        <w:rPr>
          <w:rStyle w:val="hps"/>
          <w:rFonts w:ascii="Times New Roman" w:hAnsi="Times New Roman" w:cs="Times New Roman"/>
          <w:sz w:val="26"/>
          <w:szCs w:val="26"/>
          <w:lang w:val="uk-UA"/>
        </w:rPr>
        <w:t>їзд і</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виїзд</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автоматичних</w:t>
      </w:r>
      <w:r w:rsidRPr="00FE150E">
        <w:rPr>
          <w:rStyle w:val="longtext"/>
          <w:rFonts w:ascii="Times New Roman" w:hAnsi="Times New Roman" w:cs="Times New Roman"/>
          <w:sz w:val="26"/>
          <w:szCs w:val="26"/>
          <w:lang w:val="uk-UA"/>
        </w:rPr>
        <w:t xml:space="preserve"> </w:t>
      </w:r>
      <w:r w:rsidRPr="00FE150E">
        <w:rPr>
          <w:rStyle w:val="hps"/>
          <w:rFonts w:ascii="Times New Roman" w:hAnsi="Times New Roman" w:cs="Times New Roman"/>
          <w:sz w:val="26"/>
          <w:szCs w:val="26"/>
          <w:lang w:val="uk-UA"/>
        </w:rPr>
        <w:t>кабін.</w:t>
      </w:r>
    </w:p>
    <w:p w:rsidR="00FD085B"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sidRPr="00BA4721">
        <w:rPr>
          <w:rFonts w:ascii="Times New Roman" w:hAnsi="Times New Roman" w:cs="Times New Roman"/>
          <w:i/>
          <w:sz w:val="26"/>
          <w:szCs w:val="26"/>
          <w:lang w:val="uk-UA"/>
        </w:rPr>
        <w:t>Умови успішності реалізації проекту.</w:t>
      </w:r>
      <w:r>
        <w:rPr>
          <w:rFonts w:ascii="Times New Roman" w:hAnsi="Times New Roman" w:cs="Times New Roman"/>
          <w:sz w:val="26"/>
          <w:szCs w:val="26"/>
          <w:lang w:val="uk-UA"/>
        </w:rPr>
        <w:t xml:space="preserve"> Успішність реалізації проекту створення екологічного міста Масдар-Сіті забезпечується:</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державним фінансуванням створення базової інфраструктури та частини функціональної інфраструктури, зокрема, більшості будівель без внутрішнього облаштування;</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державним рішенням про виділення земель та створення вільної економічної зони;</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удосконаленим законодавством щодо захисту інтелектуальної власності;</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визначеністю концепції міста, зокрема, його функціонального призначення і спеціалізації, що відповідає ідеї його планування і будівництва;</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створенням міста в вільній економічній зоні, що забезпечує привабливість міста для інвесторів;</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співпрацею з провідними світовими компаніями, що спеціалізуються на впровадженні ресурсозберігаючих технологій в будівництво, є основними </w:t>
      </w:r>
      <w:r>
        <w:rPr>
          <w:rFonts w:ascii="Times New Roman" w:hAnsi="Times New Roman" w:cs="Times New Roman"/>
          <w:sz w:val="26"/>
          <w:szCs w:val="26"/>
          <w:lang w:val="uk-UA"/>
        </w:rPr>
        <w:lastRenderedPageBreak/>
        <w:t>орендарями, надають новітні технології на безоплатній основі, оскільки отримують унікальну можливість їх тестування в масштабі міста;</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дотриманням норм екологічності в забезпеченні електроенергією та транспортних рішеннях.</w:t>
      </w:r>
    </w:p>
    <w:p w:rsidR="00FD085B" w:rsidRPr="0030379F" w:rsidRDefault="00FD085B" w:rsidP="00FD085B">
      <w:pPr>
        <w:widowControl w:val="0"/>
        <w:spacing w:after="0" w:line="360" w:lineRule="auto"/>
        <w:jc w:val="center"/>
        <w:rPr>
          <w:rFonts w:ascii="Times New Roman" w:hAnsi="Times New Roman" w:cs="Times New Roman"/>
          <w:i/>
          <w:color w:val="000000"/>
          <w:sz w:val="26"/>
          <w:szCs w:val="26"/>
          <w:shd w:val="clear" w:color="auto" w:fill="FFFFFF"/>
          <w:lang w:val="uk-UA"/>
        </w:rPr>
      </w:pPr>
      <w:r w:rsidRPr="0030379F">
        <w:rPr>
          <w:rFonts w:ascii="Times New Roman" w:hAnsi="Times New Roman" w:cs="Times New Roman"/>
          <w:i/>
          <w:color w:val="000000"/>
          <w:sz w:val="26"/>
          <w:szCs w:val="26"/>
          <w:shd w:val="clear" w:color="auto" w:fill="FFFFFF"/>
          <w:lang w:val="en-US"/>
        </w:rPr>
        <w:t>Tianjin</w:t>
      </w:r>
      <w:r w:rsidRPr="009676BC">
        <w:rPr>
          <w:rFonts w:ascii="Times New Roman" w:hAnsi="Times New Roman" w:cs="Times New Roman"/>
          <w:i/>
          <w:color w:val="000000"/>
          <w:sz w:val="26"/>
          <w:szCs w:val="26"/>
          <w:shd w:val="clear" w:color="auto" w:fill="FFFFFF"/>
          <w:lang w:val="uk-UA"/>
        </w:rPr>
        <w:t xml:space="preserve"> </w:t>
      </w:r>
      <w:r w:rsidRPr="0030379F">
        <w:rPr>
          <w:rFonts w:ascii="Times New Roman" w:hAnsi="Times New Roman" w:cs="Times New Roman"/>
          <w:i/>
          <w:color w:val="000000"/>
          <w:sz w:val="26"/>
          <w:szCs w:val="26"/>
          <w:shd w:val="clear" w:color="auto" w:fill="FFFFFF"/>
          <w:lang w:val="en-US"/>
        </w:rPr>
        <w:t>Eco</w:t>
      </w:r>
      <w:r w:rsidRPr="009676BC">
        <w:rPr>
          <w:rFonts w:ascii="Times New Roman" w:hAnsi="Times New Roman" w:cs="Times New Roman"/>
          <w:i/>
          <w:color w:val="000000"/>
          <w:sz w:val="26"/>
          <w:szCs w:val="26"/>
          <w:shd w:val="clear" w:color="auto" w:fill="FFFFFF"/>
          <w:lang w:val="uk-UA"/>
        </w:rPr>
        <w:t xml:space="preserve"> </w:t>
      </w:r>
      <w:r w:rsidRPr="0030379F">
        <w:rPr>
          <w:rFonts w:ascii="Times New Roman" w:hAnsi="Times New Roman" w:cs="Times New Roman"/>
          <w:i/>
          <w:color w:val="000000"/>
          <w:sz w:val="26"/>
          <w:szCs w:val="26"/>
          <w:shd w:val="clear" w:color="auto" w:fill="FFFFFF"/>
          <w:lang w:val="en-US"/>
        </w:rPr>
        <w:t>City</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Проект розумного екологічного міста </w:t>
      </w:r>
      <w:r w:rsidRPr="00AA08FB">
        <w:rPr>
          <w:rFonts w:ascii="Times New Roman" w:hAnsi="Times New Roman" w:cs="Times New Roman"/>
          <w:color w:val="000000"/>
          <w:sz w:val="26"/>
          <w:szCs w:val="26"/>
          <w:shd w:val="clear" w:color="auto" w:fill="FFFFFF"/>
          <w:lang w:val="en-US"/>
        </w:rPr>
        <w:t>Tianjin</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Eco</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City</w:t>
      </w:r>
      <w:r>
        <w:rPr>
          <w:rFonts w:ascii="Times New Roman" w:hAnsi="Times New Roman" w:cs="Times New Roman"/>
          <w:sz w:val="26"/>
          <w:szCs w:val="26"/>
          <w:lang w:val="uk-UA"/>
        </w:rPr>
        <w:t xml:space="preserve"> реалізується в КНР. Роботи за проектом перейшли до останньої стадії, в місті вже з’явилися перші жителі.</w:t>
      </w:r>
    </w:p>
    <w:p w:rsidR="00FD085B" w:rsidRDefault="00FD085B" w:rsidP="00FD085B">
      <w:pPr>
        <w:widowControl w:val="0"/>
        <w:spacing w:after="0" w:line="360" w:lineRule="auto"/>
        <w:ind w:firstLine="709"/>
        <w:jc w:val="both"/>
        <w:rPr>
          <w:rFonts w:ascii="Times New Roman" w:hAnsi="Times New Roman" w:cs="Times New Roman"/>
          <w:color w:val="000000"/>
          <w:sz w:val="26"/>
          <w:szCs w:val="26"/>
          <w:shd w:val="clear" w:color="auto" w:fill="FFFFFF"/>
          <w:lang w:val="uk-UA"/>
        </w:rPr>
      </w:pPr>
      <w:proofErr w:type="gramStart"/>
      <w:r w:rsidRPr="00AA08FB">
        <w:rPr>
          <w:rFonts w:ascii="Times New Roman" w:hAnsi="Times New Roman" w:cs="Times New Roman"/>
          <w:color w:val="000000"/>
          <w:sz w:val="26"/>
          <w:szCs w:val="26"/>
          <w:shd w:val="clear" w:color="auto" w:fill="FFFFFF"/>
          <w:lang w:val="en-US"/>
        </w:rPr>
        <w:t>Tianjin</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Eco</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City</w:t>
      </w:r>
      <w:r>
        <w:rPr>
          <w:rFonts w:ascii="Times New Roman" w:hAnsi="Times New Roman" w:cs="Times New Roman"/>
          <w:color w:val="000000"/>
          <w:sz w:val="26"/>
          <w:szCs w:val="26"/>
          <w:shd w:val="clear" w:color="auto" w:fill="FFFFFF"/>
          <w:lang w:val="uk-UA"/>
        </w:rPr>
        <w:t xml:space="preserve"> є другим спільним проектом КНР та Сінгапура. Стратегічною метою проекту є розв’язання проблем урбанізації та задоволення потреб населення в екологічно безпечному середовищі.</w:t>
      </w:r>
      <w:proofErr w:type="gramEnd"/>
    </w:p>
    <w:p w:rsidR="00FD085B" w:rsidRPr="007F3E76" w:rsidRDefault="00FD085B" w:rsidP="00FD085B">
      <w:pPr>
        <w:widowControl w:val="0"/>
        <w:spacing w:after="0" w:line="360" w:lineRule="auto"/>
        <w:ind w:firstLine="709"/>
        <w:jc w:val="both"/>
        <w:rPr>
          <w:rFonts w:ascii="Times New Roman" w:hAnsi="Times New Roman" w:cs="Times New Roman"/>
          <w:color w:val="000000"/>
          <w:sz w:val="26"/>
          <w:szCs w:val="26"/>
          <w:shd w:val="clear" w:color="auto" w:fill="FFFFFF"/>
          <w:lang w:val="uk-UA"/>
        </w:rPr>
      </w:pPr>
      <w:r>
        <w:rPr>
          <w:rFonts w:ascii="Times New Roman" w:hAnsi="Times New Roman" w:cs="Times New Roman"/>
          <w:color w:val="000000"/>
          <w:sz w:val="26"/>
          <w:szCs w:val="26"/>
          <w:shd w:val="clear" w:color="auto" w:fill="FFFFFF"/>
          <w:lang w:val="uk-UA"/>
        </w:rPr>
        <w:t xml:space="preserve">Проект розроблено шанхайською компанією </w:t>
      </w:r>
      <w:r w:rsidRPr="007F3E76">
        <w:rPr>
          <w:rFonts w:ascii="Times New Roman" w:eastAsia="Verdana" w:hAnsi="Times New Roman"/>
          <w:sz w:val="26"/>
          <w:szCs w:val="26"/>
          <w:lang w:val="en-US"/>
        </w:rPr>
        <w:t>Surbana</w:t>
      </w:r>
      <w:r w:rsidRPr="009676BC">
        <w:rPr>
          <w:rFonts w:ascii="Times New Roman" w:eastAsia="Verdana" w:hAnsi="Times New Roman"/>
          <w:sz w:val="26"/>
          <w:szCs w:val="26"/>
          <w:lang w:val="uk-UA"/>
        </w:rPr>
        <w:t xml:space="preserve"> </w:t>
      </w:r>
      <w:r w:rsidRPr="007F3E76">
        <w:rPr>
          <w:rFonts w:ascii="Times New Roman" w:eastAsia="Verdana" w:hAnsi="Times New Roman"/>
          <w:sz w:val="26"/>
          <w:szCs w:val="26"/>
          <w:lang w:val="en-US"/>
        </w:rPr>
        <w:t>Urban</w:t>
      </w:r>
      <w:r w:rsidRPr="009676BC">
        <w:rPr>
          <w:rFonts w:ascii="Times New Roman" w:eastAsia="Verdana" w:hAnsi="Times New Roman"/>
          <w:sz w:val="26"/>
          <w:szCs w:val="26"/>
          <w:lang w:val="uk-UA"/>
        </w:rPr>
        <w:t xml:space="preserve"> </w:t>
      </w:r>
      <w:r w:rsidRPr="007F3E76">
        <w:rPr>
          <w:rFonts w:ascii="Times New Roman" w:eastAsia="Verdana" w:hAnsi="Times New Roman"/>
          <w:sz w:val="26"/>
          <w:szCs w:val="26"/>
          <w:lang w:val="en-US"/>
        </w:rPr>
        <w:t>Planning</w:t>
      </w:r>
      <w:r w:rsidRPr="009676BC">
        <w:rPr>
          <w:rFonts w:ascii="Times New Roman" w:eastAsia="Verdana" w:hAnsi="Times New Roman"/>
          <w:sz w:val="26"/>
          <w:szCs w:val="26"/>
          <w:lang w:val="uk-UA"/>
        </w:rPr>
        <w:t xml:space="preserve"> </w:t>
      </w:r>
      <w:r w:rsidRPr="007F3E76">
        <w:rPr>
          <w:rFonts w:ascii="Times New Roman" w:eastAsia="Verdana" w:hAnsi="Times New Roman"/>
          <w:sz w:val="26"/>
          <w:szCs w:val="26"/>
          <w:lang w:val="en-US"/>
        </w:rPr>
        <w:t>Group</w:t>
      </w:r>
      <w:r>
        <w:rPr>
          <w:rFonts w:ascii="Times New Roman" w:eastAsia="Verdana" w:hAnsi="Times New Roman"/>
          <w:sz w:val="26"/>
          <w:szCs w:val="26"/>
          <w:lang w:val="uk-UA"/>
        </w:rPr>
        <w:t>.</w:t>
      </w:r>
    </w:p>
    <w:p w:rsidR="00FD085B" w:rsidRPr="00930AD5" w:rsidRDefault="00FD085B" w:rsidP="00FD085B">
      <w:pPr>
        <w:widowControl w:val="0"/>
        <w:spacing w:after="0" w:line="360" w:lineRule="auto"/>
        <w:ind w:firstLine="709"/>
        <w:jc w:val="both"/>
        <w:rPr>
          <w:rFonts w:ascii="Times New Roman" w:hAnsi="Times New Roman" w:cs="Times New Roman"/>
          <w:sz w:val="26"/>
          <w:szCs w:val="26"/>
          <w:lang w:val="uk-UA"/>
        </w:rPr>
      </w:pPr>
      <w:r w:rsidRPr="001D3C97">
        <w:rPr>
          <w:rFonts w:ascii="Times New Roman" w:hAnsi="Times New Roman" w:cs="Times New Roman"/>
          <w:i/>
          <w:color w:val="000000"/>
          <w:sz w:val="26"/>
          <w:szCs w:val="26"/>
          <w:shd w:val="clear" w:color="auto" w:fill="FFFFFF"/>
          <w:lang w:val="uk-UA"/>
        </w:rPr>
        <w:t>Вибір території.</w:t>
      </w:r>
      <w:r>
        <w:rPr>
          <w:rFonts w:ascii="Times New Roman" w:hAnsi="Times New Roman" w:cs="Times New Roman"/>
          <w:color w:val="000000"/>
          <w:sz w:val="26"/>
          <w:szCs w:val="26"/>
          <w:shd w:val="clear" w:color="auto" w:fill="FFFFFF"/>
          <w:lang w:val="uk-UA"/>
        </w:rPr>
        <w:t xml:space="preserve"> За вимог уряду КНР територія для реалізації проекту повинна була характеризуватися відсутністю орних земель та питної води. Тому місто будувалося в 40 км від м. Тяньцзинь і в 150 км від Пекіну на безплідній солончаковій землі площею 30 кв. км, в центрі якої знаходилося озеро із отруйною водою, що використовувалося як відстійник. Тобто вхідні умови проекту були вкрай несприятливими для створення екологічного міста.</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sidRPr="00930AD5">
        <w:rPr>
          <w:rFonts w:ascii="Times New Roman" w:hAnsi="Times New Roman" w:cs="Times New Roman"/>
          <w:i/>
          <w:sz w:val="26"/>
          <w:szCs w:val="26"/>
          <w:lang w:val="uk-UA"/>
        </w:rPr>
        <w:t>Концепція міста</w:t>
      </w:r>
      <w:r>
        <w:rPr>
          <w:rFonts w:ascii="Times New Roman" w:hAnsi="Times New Roman" w:cs="Times New Roman"/>
          <w:sz w:val="26"/>
          <w:szCs w:val="26"/>
          <w:lang w:val="uk-UA"/>
        </w:rPr>
        <w:t xml:space="preserve"> базується на трьох гармоніях та трьох можливостях. Три гармонії – це гармонія спільного проживання (соціального комфорту), гармонія соціально-економічних відносин та гармонія життя із навколишнім середовищем. Три можливості – це: практичність, тобто доступність та комерційна доцільність матеріалів і технологій будівництва; реплікація, тобто можливість використання проекту для будівництва подібних міст як в Китаї, так й в інших країнах; адаптивність, тобто можливість без кардинальних змін застосовувати досвід і розробки в інших кліматичних умовах та з іншими вхідними параметрами.</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Відповідно до концепції передбачалося п’ять етапів проектування: планування, створення базової інфраструктури, створення інтелектуальної інфраструктури із застосуванням енергозберігаючих технологій, забезпечення соціального сервісу (побутових послуг) та забезпечення відповідного культурного рівня населення (стилю життя).</w:t>
      </w:r>
    </w:p>
    <w:p w:rsidR="00FD085B" w:rsidRPr="00307189" w:rsidRDefault="00FD085B" w:rsidP="00FD085B">
      <w:pPr>
        <w:widowControl w:val="0"/>
        <w:spacing w:after="0" w:line="360" w:lineRule="auto"/>
        <w:ind w:firstLine="709"/>
        <w:jc w:val="both"/>
        <w:rPr>
          <w:rFonts w:ascii="Times New Roman" w:hAnsi="Times New Roman" w:cs="Times New Roman"/>
          <w:sz w:val="26"/>
          <w:szCs w:val="26"/>
          <w:lang w:val="uk-UA"/>
        </w:rPr>
      </w:pPr>
      <w:r w:rsidRPr="00BB22B3">
        <w:rPr>
          <w:rFonts w:ascii="Times New Roman" w:hAnsi="Times New Roman" w:cs="Times New Roman"/>
          <w:i/>
          <w:sz w:val="26"/>
          <w:szCs w:val="26"/>
          <w:lang w:val="uk-UA"/>
        </w:rPr>
        <w:t>Містобудівні рішення</w:t>
      </w:r>
      <w:r>
        <w:rPr>
          <w:rFonts w:ascii="Times New Roman" w:hAnsi="Times New Roman" w:cs="Times New Roman"/>
          <w:sz w:val="26"/>
          <w:szCs w:val="26"/>
          <w:lang w:val="uk-UA"/>
        </w:rPr>
        <w:t xml:space="preserve">. Центральною частиною міста є зелена зона, що </w:t>
      </w:r>
      <w:r>
        <w:rPr>
          <w:rFonts w:ascii="Times New Roman" w:hAnsi="Times New Roman" w:cs="Times New Roman"/>
          <w:sz w:val="26"/>
          <w:szCs w:val="26"/>
          <w:lang w:val="uk-UA"/>
        </w:rPr>
        <w:lastRenderedPageBreak/>
        <w:t xml:space="preserve">складається із водоймища (було проведено повну очистку води та рекультивацію земель) та історичного реконструйованого водяного каналу. До зеленої зони прилягають 4 квартали, де житлова зона гармонійно поєднується із підприємствами сфери послуг і роздрібної торгівлі та бізнес-центрами. В схемі організації кварталів використовується кластерний підхід, відповідно до якого найменшою структурною одиницею є екологічна чарунка </w:t>
      </w:r>
      <w:r w:rsidRPr="009676BC">
        <w:rPr>
          <w:rFonts w:ascii="Times New Roman" w:hAnsi="Times New Roman" w:cs="Times New Roman"/>
          <w:sz w:val="26"/>
          <w:szCs w:val="26"/>
          <w:lang w:val="uk-UA"/>
        </w:rPr>
        <w:t>(</w:t>
      </w:r>
      <w:r w:rsidRPr="001A1FB8">
        <w:rPr>
          <w:rFonts w:ascii="Times New Roman" w:hAnsi="Times New Roman" w:cs="Times New Roman"/>
          <w:sz w:val="26"/>
          <w:szCs w:val="26"/>
          <w:lang w:val="en-US"/>
        </w:rPr>
        <w:t>Eco</w:t>
      </w:r>
      <w:r w:rsidRPr="009676BC">
        <w:rPr>
          <w:rFonts w:ascii="Times New Roman" w:hAnsi="Times New Roman" w:cs="Times New Roman"/>
          <w:sz w:val="26"/>
          <w:szCs w:val="26"/>
          <w:lang w:val="uk-UA"/>
        </w:rPr>
        <w:t xml:space="preserve"> </w:t>
      </w:r>
      <w:r w:rsidRPr="001A1FB8">
        <w:rPr>
          <w:rFonts w:ascii="Times New Roman" w:hAnsi="Times New Roman" w:cs="Times New Roman"/>
          <w:sz w:val="26"/>
          <w:szCs w:val="26"/>
          <w:lang w:val="en-US"/>
        </w:rPr>
        <w:t>Cell</w:t>
      </w:r>
      <w:r w:rsidRPr="009676BC">
        <w:rPr>
          <w:rFonts w:ascii="Times New Roman" w:hAnsi="Times New Roman" w:cs="Times New Roman"/>
          <w:sz w:val="26"/>
          <w:szCs w:val="26"/>
          <w:lang w:val="uk-UA"/>
        </w:rPr>
        <w:t>)</w:t>
      </w:r>
      <w:r>
        <w:rPr>
          <w:rFonts w:ascii="Times New Roman" w:hAnsi="Times New Roman" w:cs="Times New Roman"/>
          <w:sz w:val="26"/>
          <w:szCs w:val="26"/>
          <w:lang w:val="uk-UA"/>
        </w:rPr>
        <w:t xml:space="preserve"> – квадрат площею 400х400 м, в якому жителі забезпечені всім необхідним для комфортного проживання. Із чотирьох екологічних чарунок складається екологічний кластер (</w:t>
      </w:r>
      <w:r w:rsidRPr="00307189">
        <w:rPr>
          <w:rFonts w:ascii="Times New Roman" w:hAnsi="Times New Roman" w:cs="Times New Roman"/>
          <w:sz w:val="26"/>
          <w:szCs w:val="26"/>
          <w:lang w:val="uk-UA"/>
        </w:rPr>
        <w:t>Е</w:t>
      </w:r>
      <w:r w:rsidRPr="009676BC">
        <w:rPr>
          <w:rFonts w:ascii="Times New Roman" w:hAnsi="Times New Roman" w:cs="Times New Roman"/>
          <w:sz w:val="26"/>
          <w:szCs w:val="26"/>
          <w:lang w:val="uk-UA"/>
        </w:rPr>
        <w:t>ко-ком</w:t>
      </w:r>
      <w:r w:rsidRPr="00307189">
        <w:rPr>
          <w:rFonts w:ascii="Times New Roman" w:hAnsi="Times New Roman" w:cs="Times New Roman"/>
          <w:sz w:val="26"/>
          <w:szCs w:val="26"/>
          <w:lang w:val="uk-UA"/>
        </w:rPr>
        <w:t>’</w:t>
      </w:r>
      <w:r w:rsidRPr="009676BC">
        <w:rPr>
          <w:rFonts w:ascii="Times New Roman" w:hAnsi="Times New Roman" w:cs="Times New Roman"/>
          <w:sz w:val="26"/>
          <w:szCs w:val="26"/>
          <w:lang w:val="uk-UA"/>
        </w:rPr>
        <w:t>юнит</w:t>
      </w:r>
      <w:r w:rsidRPr="00307189">
        <w:rPr>
          <w:rFonts w:ascii="Times New Roman" w:hAnsi="Times New Roman" w:cs="Times New Roman"/>
          <w:sz w:val="26"/>
          <w:szCs w:val="26"/>
          <w:lang w:val="uk-UA"/>
        </w:rPr>
        <w:t xml:space="preserve">і або </w:t>
      </w:r>
      <w:r w:rsidRPr="00307189">
        <w:rPr>
          <w:rFonts w:ascii="Times New Roman" w:hAnsi="Times New Roman" w:cs="Times New Roman"/>
          <w:sz w:val="26"/>
          <w:szCs w:val="26"/>
        </w:rPr>
        <w:t>Eco</w:t>
      </w:r>
      <w:r w:rsidRPr="009676BC">
        <w:rPr>
          <w:rFonts w:ascii="Times New Roman" w:hAnsi="Times New Roman" w:cs="Times New Roman"/>
          <w:sz w:val="26"/>
          <w:szCs w:val="26"/>
          <w:lang w:val="uk-UA"/>
        </w:rPr>
        <w:t>-</w:t>
      </w:r>
      <w:r w:rsidRPr="00307189">
        <w:rPr>
          <w:rFonts w:ascii="Times New Roman" w:hAnsi="Times New Roman" w:cs="Times New Roman"/>
          <w:sz w:val="26"/>
          <w:szCs w:val="26"/>
        </w:rPr>
        <w:t>neighbourhood</w:t>
      </w:r>
      <w:r w:rsidRPr="009676BC">
        <w:rPr>
          <w:rFonts w:ascii="Times New Roman" w:hAnsi="Times New Roman" w:cs="Times New Roman"/>
          <w:sz w:val="26"/>
          <w:szCs w:val="26"/>
          <w:lang w:val="uk-UA"/>
        </w:rPr>
        <w:t>)</w:t>
      </w:r>
      <w:r>
        <w:rPr>
          <w:rFonts w:ascii="Times New Roman" w:hAnsi="Times New Roman" w:cs="Times New Roman"/>
          <w:sz w:val="26"/>
          <w:szCs w:val="26"/>
          <w:lang w:val="uk-UA"/>
        </w:rPr>
        <w:t>. Із чотирьох кластерів складається квартал, із чотирьох кварталів – місто.</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Обрана концепція кварталів забезпечує населенню шагову доступність місць праці та зони відпочинку, що дозволить звести до мінімуму пересування містом на автомобільному транспорті.</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Для максимального озеленення міста передбачені зелені хорди – зелені коридори від центру міста, що пролягають за усіма ключовими напрямами (рис. 3.4).</w:t>
      </w:r>
    </w:p>
    <w:p w:rsidR="00FD085B" w:rsidRPr="00B52CCC" w:rsidRDefault="00FD085B" w:rsidP="00FD085B">
      <w:pPr>
        <w:widowControl w:val="0"/>
        <w:spacing w:after="0" w:line="360" w:lineRule="auto"/>
        <w:jc w:val="center"/>
        <w:rPr>
          <w:rFonts w:ascii="Times New Roman" w:hAnsi="Times New Roman" w:cs="Times New Roman"/>
          <w:sz w:val="26"/>
          <w:szCs w:val="26"/>
          <w:lang w:val="uk-UA"/>
        </w:rPr>
      </w:pPr>
      <w:r>
        <w:rPr>
          <w:rFonts w:ascii="Times New Roman" w:eastAsia="Arial" w:hAnsi="Times New Roman"/>
          <w:noProof/>
          <w:color w:val="000000"/>
          <w:sz w:val="26"/>
          <w:szCs w:val="26"/>
        </w:rPr>
        <w:drawing>
          <wp:inline distT="0" distB="0" distL="0" distR="0" wp14:anchorId="09ACF42F" wp14:editId="4B2054B0">
            <wp:extent cx="3962400" cy="3086100"/>
            <wp:effectExtent l="19050" t="0" r="0" b="0"/>
            <wp:docPr id="6"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10"/>
                    <a:srcRect/>
                    <a:stretch>
                      <a:fillRect/>
                    </a:stretch>
                  </pic:blipFill>
                  <pic:spPr bwMode="auto">
                    <a:xfrm>
                      <a:off x="0" y="0"/>
                      <a:ext cx="3962400" cy="3086100"/>
                    </a:xfrm>
                    <a:prstGeom prst="rect">
                      <a:avLst/>
                    </a:prstGeom>
                    <a:noFill/>
                    <a:ln w="9525">
                      <a:noFill/>
                      <a:miter lim="800000"/>
                      <a:headEnd/>
                      <a:tailEnd/>
                    </a:ln>
                  </pic:spPr>
                </pic:pic>
              </a:graphicData>
            </a:graphic>
          </wp:inline>
        </w:drawing>
      </w:r>
    </w:p>
    <w:p w:rsidR="00FD085B" w:rsidRDefault="00FD085B" w:rsidP="00FD085B">
      <w:pPr>
        <w:widowControl w:val="0"/>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Рисунок 3.4 – Розумне екологічне місто </w:t>
      </w:r>
      <w:r w:rsidRPr="00AA08FB">
        <w:rPr>
          <w:rFonts w:ascii="Times New Roman" w:hAnsi="Times New Roman" w:cs="Times New Roman"/>
          <w:color w:val="000000"/>
          <w:sz w:val="26"/>
          <w:szCs w:val="26"/>
          <w:shd w:val="clear" w:color="auto" w:fill="FFFFFF"/>
          <w:lang w:val="en-US"/>
        </w:rPr>
        <w:t>Tianjin</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Eco</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City</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sidRPr="002246B4">
        <w:rPr>
          <w:rFonts w:ascii="Times New Roman" w:hAnsi="Times New Roman" w:cs="Times New Roman"/>
          <w:i/>
          <w:sz w:val="26"/>
          <w:szCs w:val="26"/>
          <w:lang w:val="uk-UA"/>
        </w:rPr>
        <w:t>Транспортні рішення</w:t>
      </w:r>
      <w:r>
        <w:rPr>
          <w:rFonts w:ascii="Times New Roman" w:hAnsi="Times New Roman" w:cs="Times New Roman"/>
          <w:sz w:val="26"/>
          <w:szCs w:val="26"/>
          <w:lang w:val="uk-UA"/>
        </w:rPr>
        <w:t xml:space="preserve">. В місті основним засобом пересування на великі відстані є суспільний транспорт (трамвай). Інші пересування здійснюються пішки або на велосипедах, для чого передбачені пішохідні зони та велосипедні доріжки. Доля не автомобільної транспортної мережі в місті становить 90%. Трамвайні </w:t>
      </w:r>
      <w:r>
        <w:rPr>
          <w:rFonts w:ascii="Times New Roman" w:hAnsi="Times New Roman" w:cs="Times New Roman"/>
          <w:sz w:val="26"/>
          <w:szCs w:val="26"/>
          <w:lang w:val="uk-UA"/>
        </w:rPr>
        <w:lastRenderedPageBreak/>
        <w:t>шляхи пролягають вздовж зелених хорд міста.</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sidRPr="0053508E">
        <w:rPr>
          <w:rFonts w:ascii="Times New Roman" w:hAnsi="Times New Roman" w:cs="Times New Roman"/>
          <w:i/>
          <w:sz w:val="26"/>
          <w:szCs w:val="26"/>
          <w:lang w:val="uk-UA"/>
        </w:rPr>
        <w:t>Енергозабезпечення</w:t>
      </w:r>
      <w:r>
        <w:rPr>
          <w:rFonts w:ascii="Times New Roman" w:hAnsi="Times New Roman" w:cs="Times New Roman"/>
          <w:sz w:val="26"/>
          <w:szCs w:val="26"/>
          <w:lang w:val="uk-UA"/>
        </w:rPr>
        <w:t>. Енергія місту надається із поновлювальних джерел: сонячних, вітрових та геотермальних електростанцій.</w:t>
      </w:r>
    </w:p>
    <w:p w:rsidR="00FD085B" w:rsidRDefault="00FD085B" w:rsidP="00FD085B">
      <w:pPr>
        <w:widowControl w:val="0"/>
        <w:spacing w:after="0" w:line="360" w:lineRule="auto"/>
        <w:ind w:firstLine="709"/>
        <w:jc w:val="both"/>
        <w:rPr>
          <w:rFonts w:ascii="Times New Roman" w:hAnsi="Times New Roman" w:cs="Times New Roman"/>
          <w:sz w:val="26"/>
          <w:szCs w:val="26"/>
          <w:lang w:val="uk-UA"/>
        </w:rPr>
      </w:pPr>
      <w:r w:rsidRPr="00384D80">
        <w:rPr>
          <w:rFonts w:ascii="Times New Roman" w:hAnsi="Times New Roman" w:cs="Times New Roman"/>
          <w:i/>
          <w:sz w:val="26"/>
          <w:szCs w:val="26"/>
          <w:lang w:val="uk-UA"/>
        </w:rPr>
        <w:t>Водні ресурси.</w:t>
      </w:r>
      <w:r>
        <w:rPr>
          <w:rFonts w:ascii="Times New Roman" w:hAnsi="Times New Roman" w:cs="Times New Roman"/>
          <w:sz w:val="26"/>
          <w:szCs w:val="26"/>
          <w:lang w:val="uk-UA"/>
        </w:rPr>
        <w:t xml:space="preserve"> Місто забезпечується дощовою водою, що очищується, та морською водою, що опріснюється.</w:t>
      </w:r>
    </w:p>
    <w:p w:rsidR="00FD085B"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sidRPr="00BA4721">
        <w:rPr>
          <w:rFonts w:ascii="Times New Roman" w:hAnsi="Times New Roman" w:cs="Times New Roman"/>
          <w:i/>
          <w:sz w:val="26"/>
          <w:szCs w:val="26"/>
          <w:lang w:val="uk-UA"/>
        </w:rPr>
        <w:t>Умови успішності реалізації проекту.</w:t>
      </w:r>
      <w:r>
        <w:rPr>
          <w:rFonts w:ascii="Times New Roman" w:hAnsi="Times New Roman" w:cs="Times New Roman"/>
          <w:sz w:val="26"/>
          <w:szCs w:val="26"/>
          <w:lang w:val="uk-UA"/>
        </w:rPr>
        <w:t xml:space="preserve"> Успішність реалізації проекту створення розумного екологічного міста </w:t>
      </w:r>
      <w:r w:rsidRPr="00AA08FB">
        <w:rPr>
          <w:rFonts w:ascii="Times New Roman" w:hAnsi="Times New Roman" w:cs="Times New Roman"/>
          <w:color w:val="000000"/>
          <w:sz w:val="26"/>
          <w:szCs w:val="26"/>
          <w:shd w:val="clear" w:color="auto" w:fill="FFFFFF"/>
          <w:lang w:val="en-US"/>
        </w:rPr>
        <w:t>Tianjin</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Eco</w:t>
      </w:r>
      <w:r w:rsidRPr="009676BC">
        <w:rPr>
          <w:rFonts w:ascii="Times New Roman" w:hAnsi="Times New Roman" w:cs="Times New Roman"/>
          <w:color w:val="000000"/>
          <w:sz w:val="26"/>
          <w:szCs w:val="26"/>
          <w:shd w:val="clear" w:color="auto" w:fill="FFFFFF"/>
          <w:lang w:val="uk-UA"/>
        </w:rPr>
        <w:t xml:space="preserve"> </w:t>
      </w:r>
      <w:r w:rsidRPr="00AA08FB">
        <w:rPr>
          <w:rFonts w:ascii="Times New Roman" w:hAnsi="Times New Roman" w:cs="Times New Roman"/>
          <w:color w:val="000000"/>
          <w:sz w:val="26"/>
          <w:szCs w:val="26"/>
          <w:shd w:val="clear" w:color="auto" w:fill="FFFFFF"/>
          <w:lang w:val="en-US"/>
        </w:rPr>
        <w:t>City</w:t>
      </w:r>
      <w:r>
        <w:rPr>
          <w:rFonts w:ascii="Times New Roman" w:hAnsi="Times New Roman" w:cs="Times New Roman"/>
          <w:sz w:val="26"/>
          <w:szCs w:val="26"/>
          <w:lang w:val="uk-UA"/>
        </w:rPr>
        <w:t xml:space="preserve"> забезпечується:</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співпрацею щодо реалізації проекту двох держав – КНР та Сінгапуру;</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державним фінансуванням створення базової інфраструктури та частини функціональної інфраструктури, зокрема, більшості будівель без внутрішнього облаштування;</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державним рішенням про виділення земель;</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визначеністю концепції міста, зокрема, поєднанням містобудівних рішень і енергозберігаючих технологій;</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поєднанням технологічних і соціальних новітніх ідей (соціальна підготовка та навчання населення є основною унікальною рисою проекту);</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розширеним асортиментом житлових приміщень (за різними ціновими категоріями) та наданням державних субсидій для придбання житла;</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співпрацею з провідними світовими компаніями, що спеціалізуються на впровадженні ресурсозберігаючих технологій в будівництво, та транспортними компаніями, які є спонсорами та надають новітні технології на безоплатній основі, оскільки отримують унікальну можливість їх тестування в масштабі міста;</w:t>
      </w:r>
    </w:p>
    <w:p w:rsidR="00FD085B" w:rsidRDefault="00FD085B" w:rsidP="00FD085B">
      <w:pPr>
        <w:pStyle w:val="a9"/>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дотриманням норм екологічності в забезпеченні електроенергією та містобудівних і транспортних рішеннях.</w:t>
      </w:r>
    </w:p>
    <w:p w:rsidR="00FD085B" w:rsidRPr="001962BB" w:rsidRDefault="00FD085B" w:rsidP="00FD085B">
      <w:pPr>
        <w:widowControl w:val="0"/>
        <w:spacing w:after="0" w:line="360" w:lineRule="auto"/>
        <w:jc w:val="center"/>
        <w:rPr>
          <w:rFonts w:ascii="Times New Roman" w:hAnsi="Times New Roman" w:cs="Times New Roman"/>
          <w:i/>
          <w:sz w:val="26"/>
          <w:szCs w:val="26"/>
          <w:lang w:val="uk-UA"/>
        </w:rPr>
      </w:pPr>
      <w:r w:rsidRPr="001962BB">
        <w:rPr>
          <w:rFonts w:ascii="Times New Roman" w:hAnsi="Times New Roman" w:cs="Times New Roman"/>
          <w:i/>
          <w:sz w:val="26"/>
          <w:szCs w:val="26"/>
          <w:lang w:val="uk-UA"/>
        </w:rPr>
        <w:t>Найбільш відомі проекти створення розумних екологічних міст</w:t>
      </w:r>
    </w:p>
    <w:p w:rsidR="00FD085B"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sidRPr="00B00FCB">
        <w:rPr>
          <w:rFonts w:ascii="Times New Roman" w:hAnsi="Times New Roman" w:cs="Times New Roman"/>
          <w:i/>
          <w:sz w:val="26"/>
          <w:szCs w:val="26"/>
          <w:lang w:val="uk-UA"/>
        </w:rPr>
        <w:t xml:space="preserve">Розумне екологічне місто </w:t>
      </w:r>
      <w:r w:rsidRPr="00B00FCB">
        <w:rPr>
          <w:rFonts w:ascii="Times New Roman" w:hAnsi="Times New Roman" w:cs="Times New Roman"/>
          <w:i/>
          <w:sz w:val="26"/>
          <w:szCs w:val="26"/>
        </w:rPr>
        <w:t>PlanIT</w:t>
      </w:r>
      <w:r w:rsidRPr="009676BC">
        <w:rPr>
          <w:rFonts w:ascii="Times New Roman" w:hAnsi="Times New Roman" w:cs="Times New Roman"/>
          <w:i/>
          <w:sz w:val="26"/>
          <w:szCs w:val="26"/>
          <w:lang w:val="uk-UA"/>
        </w:rPr>
        <w:t xml:space="preserve"> </w:t>
      </w:r>
      <w:r w:rsidRPr="00B00FCB">
        <w:rPr>
          <w:rFonts w:ascii="Times New Roman" w:hAnsi="Times New Roman" w:cs="Times New Roman"/>
          <w:i/>
          <w:sz w:val="26"/>
          <w:szCs w:val="26"/>
        </w:rPr>
        <w:t>Valley</w:t>
      </w:r>
      <w:r>
        <w:rPr>
          <w:rFonts w:ascii="Times New Roman" w:hAnsi="Times New Roman" w:cs="Times New Roman"/>
          <w:sz w:val="26"/>
          <w:szCs w:val="26"/>
          <w:lang w:val="uk-UA"/>
        </w:rPr>
        <w:t>. Проект розумного екологічного міста «</w:t>
      </w:r>
      <w:r w:rsidRPr="007353E8">
        <w:rPr>
          <w:rFonts w:ascii="Times New Roman" w:hAnsi="Times New Roman" w:cs="Times New Roman"/>
          <w:sz w:val="26"/>
          <w:szCs w:val="26"/>
        </w:rPr>
        <w:t>PlanIT</w:t>
      </w:r>
      <w:r w:rsidRPr="009676BC">
        <w:rPr>
          <w:rFonts w:ascii="Times New Roman" w:hAnsi="Times New Roman" w:cs="Times New Roman"/>
          <w:sz w:val="26"/>
          <w:szCs w:val="26"/>
          <w:lang w:val="uk-UA"/>
        </w:rPr>
        <w:t xml:space="preserve"> </w:t>
      </w:r>
      <w:r w:rsidRPr="007353E8">
        <w:rPr>
          <w:rFonts w:ascii="Times New Roman" w:hAnsi="Times New Roman" w:cs="Times New Roman"/>
          <w:sz w:val="26"/>
          <w:szCs w:val="26"/>
        </w:rPr>
        <w:t>Valley</w:t>
      </w:r>
      <w:r>
        <w:rPr>
          <w:rFonts w:ascii="Times New Roman" w:hAnsi="Times New Roman" w:cs="Times New Roman"/>
          <w:sz w:val="26"/>
          <w:szCs w:val="26"/>
          <w:lang w:val="uk-UA"/>
        </w:rPr>
        <w:t>» планується реалізувати в Португалії (близько 15 км від міста Порто). Проект має статус національного; місто будується на території площею 1679 акрів, очікуване населення – близько 225 000 осіб; реалізацію проекту планується завершити до 2015 року, обсяги фінансування повинні становити близько 30 млрд. дол.</w:t>
      </w:r>
    </w:p>
    <w:p w:rsidR="00FD085B"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Зазначене високотехнологічне місто планується як аналог Силіконової </w:t>
      </w:r>
      <w:r>
        <w:rPr>
          <w:rFonts w:ascii="Times New Roman" w:hAnsi="Times New Roman" w:cs="Times New Roman"/>
          <w:sz w:val="26"/>
          <w:szCs w:val="26"/>
          <w:lang w:val="uk-UA"/>
        </w:rPr>
        <w:lastRenderedPageBreak/>
        <w:t>Доліни – практичне все населення міста буде працювати в науково-дослідних установах, що спеціалізуються на високих технологіях. Таким чином, місто планується як полігон для тестування новітніх розумних технологій та технологічний бізнес-інкубатор.</w:t>
      </w:r>
    </w:p>
    <w:p w:rsidR="00FD085B" w:rsidRPr="00C130A7"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sidRPr="00AA701A">
        <w:rPr>
          <w:rFonts w:ascii="Times New Roman" w:hAnsi="Times New Roman" w:cs="Times New Roman"/>
          <w:i/>
          <w:sz w:val="26"/>
          <w:szCs w:val="26"/>
          <w:lang w:val="uk-UA"/>
        </w:rPr>
        <w:t>Технологічні рішення.</w:t>
      </w:r>
      <w:r>
        <w:rPr>
          <w:rFonts w:ascii="Times New Roman" w:hAnsi="Times New Roman" w:cs="Times New Roman"/>
          <w:sz w:val="26"/>
          <w:szCs w:val="26"/>
          <w:lang w:val="uk-UA"/>
        </w:rPr>
        <w:t xml:space="preserve"> Головною особливістю проекту є єдина керуюча операційна система </w:t>
      </w:r>
      <w:r w:rsidRPr="00AA701A">
        <w:rPr>
          <w:rFonts w:ascii="Times New Roman" w:eastAsia="Georgia" w:hAnsi="Times New Roman"/>
          <w:sz w:val="26"/>
          <w:szCs w:val="26"/>
          <w:highlight w:val="white"/>
        </w:rPr>
        <w:t>Urban</w:t>
      </w:r>
      <w:r w:rsidRPr="009676BC">
        <w:rPr>
          <w:rFonts w:ascii="Times New Roman" w:eastAsia="Georgia" w:hAnsi="Times New Roman"/>
          <w:sz w:val="26"/>
          <w:szCs w:val="26"/>
          <w:highlight w:val="white"/>
          <w:lang w:val="uk-UA"/>
        </w:rPr>
        <w:t xml:space="preserve"> </w:t>
      </w:r>
      <w:r w:rsidRPr="00AA701A">
        <w:rPr>
          <w:rFonts w:ascii="Times New Roman" w:eastAsia="Georgia" w:hAnsi="Times New Roman"/>
          <w:sz w:val="26"/>
          <w:szCs w:val="26"/>
          <w:highlight w:val="white"/>
        </w:rPr>
        <w:t>OS</w:t>
      </w:r>
      <w:r>
        <w:rPr>
          <w:rFonts w:ascii="Times New Roman" w:eastAsia="Georgia" w:hAnsi="Times New Roman"/>
          <w:sz w:val="26"/>
          <w:szCs w:val="26"/>
          <w:lang w:val="uk-UA"/>
        </w:rPr>
        <w:t xml:space="preserve">, що передбачає автоматичне комп’ютерне управління всією життєдіяльністю міста, зокрема освітленням, опаленням, водопостачанням, коректуванням трафіку тощо. Передбачається, що, завдяки зазначеній системі, місто стане також безпечним для населення, оскільки система спроможна попереджати пожежі, мінімізувати дорожньо-транспортні катастрофи та кримінальні випадки, слідкувати за екологічною безпекою. </w:t>
      </w:r>
      <w:r>
        <w:rPr>
          <w:rFonts w:ascii="Times New Roman" w:hAnsi="Times New Roman" w:cs="Times New Roman"/>
          <w:sz w:val="26"/>
          <w:szCs w:val="26"/>
          <w:lang w:val="uk-UA"/>
        </w:rPr>
        <w:t xml:space="preserve">Керуюча операційна система </w:t>
      </w:r>
      <w:r w:rsidRPr="00AA701A">
        <w:rPr>
          <w:rFonts w:ascii="Times New Roman" w:eastAsia="Georgia" w:hAnsi="Times New Roman"/>
          <w:sz w:val="26"/>
          <w:szCs w:val="26"/>
          <w:highlight w:val="white"/>
        </w:rPr>
        <w:t>Urban OS</w:t>
      </w:r>
      <w:r>
        <w:rPr>
          <w:rFonts w:ascii="Times New Roman" w:eastAsia="Georgia" w:hAnsi="Times New Roman"/>
          <w:sz w:val="26"/>
          <w:szCs w:val="26"/>
          <w:lang w:val="uk-UA"/>
        </w:rPr>
        <w:t xml:space="preserve"> забезпечить також переробку і повторне використання 80% відходів. Планується також виготовлення біопалива для автомобілів із біовідходів.</w:t>
      </w:r>
    </w:p>
    <w:p w:rsidR="00FD085B"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Місто буде отримувати електроенергію тільки із поновлювальних джерел – на дахах всіх будівель міста будуть розміщені сонячні панелі, поблизу міста встановлені вітрогенератори.</w:t>
      </w:r>
    </w:p>
    <w:p w:rsidR="00FD085B" w:rsidRPr="00141582" w:rsidRDefault="00FD085B" w:rsidP="00FD085B">
      <w:pPr>
        <w:widowControl w:val="0"/>
        <w:spacing w:after="0" w:line="360" w:lineRule="auto"/>
        <w:ind w:firstLine="709"/>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Перші 10 000 жителів міста – це майбутній обслуговуючий персонал, керівництво міста та їх сім’ї. В основному, це учасники розробки автоматичної </w:t>
      </w:r>
      <w:r w:rsidRPr="00141582">
        <w:rPr>
          <w:rFonts w:ascii="Times New Roman" w:hAnsi="Times New Roman" w:cs="Times New Roman"/>
          <w:sz w:val="26"/>
          <w:szCs w:val="26"/>
          <w:lang w:val="uk-UA"/>
        </w:rPr>
        <w:t xml:space="preserve">системи </w:t>
      </w:r>
      <w:r w:rsidRPr="00141582">
        <w:rPr>
          <w:rFonts w:ascii="Times New Roman" w:eastAsia="Georgia" w:hAnsi="Times New Roman"/>
          <w:sz w:val="26"/>
          <w:szCs w:val="26"/>
          <w:highlight w:val="white"/>
        </w:rPr>
        <w:t>Urban</w:t>
      </w:r>
      <w:r w:rsidRPr="009676BC">
        <w:rPr>
          <w:rFonts w:ascii="Times New Roman" w:eastAsia="Georgia" w:hAnsi="Times New Roman"/>
          <w:sz w:val="26"/>
          <w:szCs w:val="26"/>
          <w:highlight w:val="white"/>
          <w:lang w:val="uk-UA"/>
        </w:rPr>
        <w:t xml:space="preserve"> </w:t>
      </w:r>
      <w:r w:rsidRPr="00141582">
        <w:rPr>
          <w:rFonts w:ascii="Times New Roman" w:eastAsia="Georgia" w:hAnsi="Times New Roman"/>
          <w:sz w:val="26"/>
          <w:szCs w:val="26"/>
          <w:highlight w:val="white"/>
        </w:rPr>
        <w:t>OS</w:t>
      </w:r>
      <w:r w:rsidRPr="00141582">
        <w:rPr>
          <w:rFonts w:ascii="Times New Roman" w:eastAsia="Georgia" w:hAnsi="Times New Roman"/>
          <w:sz w:val="26"/>
          <w:szCs w:val="26"/>
          <w:lang w:val="uk-UA"/>
        </w:rPr>
        <w:t xml:space="preserve">, співробітники таких компаній, як </w:t>
      </w:r>
      <w:r w:rsidRPr="00141582">
        <w:rPr>
          <w:rFonts w:ascii="Times New Roman" w:eastAsia="Georgia" w:hAnsi="Times New Roman"/>
          <w:sz w:val="26"/>
          <w:szCs w:val="26"/>
          <w:highlight w:val="white"/>
        </w:rPr>
        <w:t>Philips</w:t>
      </w:r>
      <w:r w:rsidRPr="00141582">
        <w:rPr>
          <w:rFonts w:ascii="Times New Roman" w:eastAsia="Georgia" w:hAnsi="Times New Roman"/>
          <w:sz w:val="26"/>
          <w:szCs w:val="26"/>
          <w:highlight w:val="white"/>
          <w:lang w:val="uk-UA"/>
        </w:rPr>
        <w:t>,</w:t>
      </w:r>
      <w:r w:rsidRPr="009676BC">
        <w:rPr>
          <w:rFonts w:ascii="Times New Roman" w:eastAsia="Georgia" w:hAnsi="Times New Roman"/>
          <w:sz w:val="26"/>
          <w:szCs w:val="26"/>
          <w:highlight w:val="white"/>
          <w:lang w:val="uk-UA"/>
        </w:rPr>
        <w:t xml:space="preserve"> </w:t>
      </w:r>
      <w:r w:rsidRPr="00141582">
        <w:rPr>
          <w:rFonts w:ascii="Times New Roman" w:eastAsia="Georgia" w:hAnsi="Times New Roman"/>
          <w:sz w:val="26"/>
          <w:szCs w:val="26"/>
          <w:highlight w:val="white"/>
        </w:rPr>
        <w:t>Hitachi</w:t>
      </w:r>
      <w:r w:rsidRPr="00141582">
        <w:rPr>
          <w:rFonts w:ascii="Times New Roman" w:eastAsia="Georgia" w:hAnsi="Times New Roman"/>
          <w:sz w:val="26"/>
          <w:szCs w:val="26"/>
          <w:highlight w:val="white"/>
          <w:lang w:val="uk-UA"/>
        </w:rPr>
        <w:t>,</w:t>
      </w:r>
      <w:r w:rsidRPr="009676BC">
        <w:rPr>
          <w:rFonts w:ascii="Times New Roman" w:eastAsia="Georgia" w:hAnsi="Times New Roman"/>
          <w:sz w:val="26"/>
          <w:szCs w:val="26"/>
          <w:highlight w:val="white"/>
          <w:lang w:val="uk-UA"/>
        </w:rPr>
        <w:t xml:space="preserve"> </w:t>
      </w:r>
      <w:r w:rsidRPr="00141582">
        <w:rPr>
          <w:rFonts w:ascii="Times New Roman" w:eastAsia="Georgia" w:hAnsi="Times New Roman"/>
          <w:sz w:val="26"/>
          <w:szCs w:val="26"/>
          <w:highlight w:val="white"/>
        </w:rPr>
        <w:t>Microsoft</w:t>
      </w:r>
      <w:r w:rsidRPr="00141582">
        <w:rPr>
          <w:rFonts w:ascii="Times New Roman" w:eastAsia="Georgia" w:hAnsi="Times New Roman"/>
          <w:sz w:val="26"/>
          <w:szCs w:val="26"/>
          <w:highlight w:val="white"/>
          <w:lang w:val="uk-UA"/>
        </w:rPr>
        <w:t>,</w:t>
      </w:r>
      <w:r w:rsidRPr="009676BC">
        <w:rPr>
          <w:rFonts w:ascii="Times New Roman" w:eastAsia="Georgia" w:hAnsi="Times New Roman"/>
          <w:sz w:val="26"/>
          <w:szCs w:val="26"/>
          <w:highlight w:val="white"/>
          <w:lang w:val="uk-UA"/>
        </w:rPr>
        <w:t xml:space="preserve"> </w:t>
      </w:r>
      <w:r w:rsidRPr="00141582">
        <w:rPr>
          <w:rFonts w:ascii="Times New Roman" w:eastAsia="Georgia" w:hAnsi="Times New Roman"/>
          <w:sz w:val="26"/>
          <w:szCs w:val="26"/>
          <w:highlight w:val="white"/>
        </w:rPr>
        <w:t>McLaren</w:t>
      </w:r>
      <w:r w:rsidRPr="00141582">
        <w:rPr>
          <w:rFonts w:ascii="Times New Roman" w:eastAsia="Georgia" w:hAnsi="Times New Roman"/>
          <w:sz w:val="26"/>
          <w:szCs w:val="26"/>
          <w:lang w:val="uk-UA"/>
        </w:rPr>
        <w:t xml:space="preserve"> та ін. Розвиток міста розрахований до 2022 року, максимальна кількість населення 225 тис. осіб.</w:t>
      </w:r>
    </w:p>
    <w:p w:rsidR="00FD085B" w:rsidRPr="00A04E14" w:rsidRDefault="00FD085B" w:rsidP="00FD085B">
      <w:pPr>
        <w:widowControl w:val="0"/>
        <w:spacing w:after="0" w:line="360" w:lineRule="auto"/>
        <w:ind w:firstLine="709"/>
        <w:contextualSpacing/>
        <w:jc w:val="both"/>
        <w:rPr>
          <w:rFonts w:ascii="Times New Roman" w:eastAsia="Arial" w:hAnsi="Times New Roman"/>
          <w:sz w:val="26"/>
          <w:szCs w:val="26"/>
          <w:lang w:val="uk-UA"/>
        </w:rPr>
      </w:pPr>
      <w:r w:rsidRPr="00771505">
        <w:rPr>
          <w:rFonts w:ascii="Times New Roman" w:hAnsi="Times New Roman" w:cs="Times New Roman"/>
          <w:i/>
          <w:sz w:val="26"/>
          <w:szCs w:val="26"/>
          <w:lang w:val="uk-UA"/>
        </w:rPr>
        <w:t xml:space="preserve">Розумне екологічне місто </w:t>
      </w:r>
      <w:r w:rsidRPr="00771505">
        <w:rPr>
          <w:rFonts w:ascii="Times New Roman" w:eastAsia="Arial" w:hAnsi="Times New Roman"/>
          <w:i/>
          <w:sz w:val="26"/>
          <w:szCs w:val="26"/>
        </w:rPr>
        <w:t>Fujisawa</w:t>
      </w:r>
      <w:r w:rsidRPr="009676BC">
        <w:rPr>
          <w:rFonts w:ascii="Times New Roman" w:eastAsia="Arial" w:hAnsi="Times New Roman"/>
          <w:i/>
          <w:sz w:val="26"/>
          <w:szCs w:val="26"/>
          <w:lang w:val="uk-UA"/>
        </w:rPr>
        <w:t xml:space="preserve"> </w:t>
      </w:r>
      <w:r w:rsidRPr="007E7FA7">
        <w:rPr>
          <w:rFonts w:ascii="Times New Roman" w:eastAsia="Arial" w:hAnsi="Times New Roman"/>
          <w:i/>
          <w:sz w:val="26"/>
          <w:szCs w:val="26"/>
        </w:rPr>
        <w:t>Sustainable</w:t>
      </w:r>
      <w:r w:rsidRPr="009676BC">
        <w:rPr>
          <w:rFonts w:ascii="Times New Roman" w:eastAsia="Arial" w:hAnsi="Times New Roman"/>
          <w:i/>
          <w:sz w:val="26"/>
          <w:szCs w:val="26"/>
          <w:lang w:val="uk-UA"/>
        </w:rPr>
        <w:t xml:space="preserve"> </w:t>
      </w:r>
      <w:r w:rsidRPr="007E7FA7">
        <w:rPr>
          <w:rFonts w:ascii="Times New Roman" w:eastAsia="Arial" w:hAnsi="Times New Roman"/>
          <w:i/>
          <w:sz w:val="26"/>
          <w:szCs w:val="26"/>
        </w:rPr>
        <w:t>Smart</w:t>
      </w:r>
      <w:r w:rsidRPr="009676BC">
        <w:rPr>
          <w:rFonts w:ascii="Times New Roman" w:eastAsia="Arial" w:hAnsi="Times New Roman"/>
          <w:i/>
          <w:sz w:val="26"/>
          <w:szCs w:val="26"/>
          <w:lang w:val="uk-UA"/>
        </w:rPr>
        <w:t xml:space="preserve"> </w:t>
      </w:r>
      <w:r w:rsidRPr="007E7FA7">
        <w:rPr>
          <w:rFonts w:ascii="Times New Roman" w:eastAsia="Arial" w:hAnsi="Times New Roman"/>
          <w:i/>
          <w:sz w:val="26"/>
          <w:szCs w:val="26"/>
        </w:rPr>
        <w:t>Town</w:t>
      </w:r>
      <w:r w:rsidRPr="007E7FA7">
        <w:rPr>
          <w:rFonts w:ascii="Times New Roman" w:eastAsia="Arial" w:hAnsi="Times New Roman"/>
          <w:i/>
          <w:sz w:val="26"/>
          <w:szCs w:val="26"/>
          <w:lang w:val="uk-UA"/>
        </w:rPr>
        <w:t xml:space="preserve"> </w:t>
      </w:r>
      <w:r w:rsidRPr="009676BC">
        <w:rPr>
          <w:rFonts w:ascii="Times New Roman" w:eastAsia="Arial" w:hAnsi="Times New Roman"/>
          <w:i/>
          <w:sz w:val="26"/>
          <w:szCs w:val="26"/>
          <w:lang w:val="uk-UA"/>
        </w:rPr>
        <w:t>(</w:t>
      </w:r>
      <w:r w:rsidRPr="007E7FA7">
        <w:rPr>
          <w:rFonts w:ascii="Times New Roman" w:eastAsia="Arial" w:hAnsi="Times New Roman"/>
          <w:i/>
          <w:sz w:val="26"/>
          <w:szCs w:val="26"/>
        </w:rPr>
        <w:t>SST</w:t>
      </w:r>
      <w:r w:rsidRPr="009676BC">
        <w:rPr>
          <w:rFonts w:ascii="Times New Roman" w:eastAsia="Arial" w:hAnsi="Times New Roman"/>
          <w:i/>
          <w:sz w:val="26"/>
          <w:szCs w:val="26"/>
          <w:lang w:val="uk-UA"/>
        </w:rPr>
        <w:t>)</w:t>
      </w:r>
      <w:r w:rsidRPr="00771505">
        <w:rPr>
          <w:rFonts w:ascii="Times New Roman" w:eastAsia="Arial" w:hAnsi="Times New Roman"/>
          <w:i/>
          <w:sz w:val="26"/>
          <w:szCs w:val="26"/>
          <w:lang w:val="uk-UA"/>
        </w:rPr>
        <w:t xml:space="preserve">. </w:t>
      </w:r>
      <w:r>
        <w:rPr>
          <w:rFonts w:ascii="Times New Roman" w:eastAsia="Arial" w:hAnsi="Times New Roman"/>
          <w:sz w:val="26"/>
          <w:szCs w:val="26"/>
          <w:lang w:val="uk-UA"/>
        </w:rPr>
        <w:t xml:space="preserve">Проект розумного екологічного міста </w:t>
      </w:r>
      <w:r w:rsidRPr="0046542E">
        <w:rPr>
          <w:rFonts w:ascii="Times New Roman" w:eastAsia="Arial" w:hAnsi="Times New Roman"/>
          <w:sz w:val="26"/>
          <w:szCs w:val="26"/>
        </w:rPr>
        <w:t>Fujisawa</w:t>
      </w:r>
      <w:r>
        <w:rPr>
          <w:rFonts w:ascii="Times New Roman" w:eastAsia="Arial" w:hAnsi="Times New Roman"/>
          <w:sz w:val="26"/>
          <w:szCs w:val="26"/>
          <w:lang w:val="uk-UA"/>
        </w:rPr>
        <w:t xml:space="preserve"> </w:t>
      </w:r>
      <w:r w:rsidRPr="007E7FA7">
        <w:rPr>
          <w:rFonts w:ascii="Times New Roman" w:eastAsia="Arial" w:hAnsi="Times New Roman"/>
          <w:sz w:val="26"/>
          <w:szCs w:val="26"/>
        </w:rPr>
        <w:t>SST</w:t>
      </w:r>
      <w:r>
        <w:rPr>
          <w:rFonts w:ascii="Times New Roman" w:eastAsia="Arial" w:hAnsi="Times New Roman"/>
          <w:sz w:val="26"/>
          <w:szCs w:val="26"/>
          <w:lang w:val="uk-UA"/>
        </w:rPr>
        <w:t xml:space="preserve"> планується к реалізації в Японії в 2014 році. Основною передумовою розробки проекту є висока ймовірність природних катастроф на території держави. Створення </w:t>
      </w:r>
      <w:r w:rsidRPr="0046542E">
        <w:rPr>
          <w:rFonts w:ascii="Times New Roman" w:eastAsia="Arial" w:hAnsi="Times New Roman"/>
          <w:sz w:val="26"/>
          <w:szCs w:val="26"/>
        </w:rPr>
        <w:t>Fujisawa</w:t>
      </w:r>
      <w:r>
        <w:rPr>
          <w:rFonts w:ascii="Times New Roman" w:eastAsia="Arial" w:hAnsi="Times New Roman"/>
          <w:sz w:val="26"/>
          <w:szCs w:val="26"/>
          <w:lang w:val="uk-UA"/>
        </w:rPr>
        <w:t xml:space="preserve"> </w:t>
      </w:r>
      <w:r w:rsidRPr="007E7FA7">
        <w:rPr>
          <w:rFonts w:ascii="Times New Roman" w:eastAsia="Arial" w:hAnsi="Times New Roman"/>
          <w:sz w:val="26"/>
          <w:szCs w:val="26"/>
        </w:rPr>
        <w:t>SST</w:t>
      </w:r>
      <w:r>
        <w:rPr>
          <w:rFonts w:ascii="Times New Roman" w:eastAsia="Arial" w:hAnsi="Times New Roman"/>
          <w:sz w:val="26"/>
          <w:szCs w:val="26"/>
          <w:lang w:val="uk-UA"/>
        </w:rPr>
        <w:t xml:space="preserve"> розглядається як пілотний проект перебудови міської інфраструктури Японії з метою забезпечення більшої екологічної стійкості та незалежності життєзабезпечення міст в країні.</w:t>
      </w:r>
    </w:p>
    <w:p w:rsidR="00FD085B" w:rsidRDefault="00FD085B" w:rsidP="00FD085B">
      <w:pPr>
        <w:widowControl w:val="0"/>
        <w:spacing w:after="0" w:line="360" w:lineRule="auto"/>
        <w:ind w:firstLine="709"/>
        <w:contextualSpacing/>
        <w:jc w:val="both"/>
        <w:rPr>
          <w:rFonts w:ascii="Times New Roman" w:eastAsia="Arial" w:hAnsi="Times New Roman"/>
          <w:sz w:val="26"/>
          <w:szCs w:val="26"/>
          <w:lang w:val="uk-UA"/>
        </w:rPr>
      </w:pPr>
      <w:r>
        <w:rPr>
          <w:rFonts w:ascii="Times New Roman" w:hAnsi="Times New Roman" w:cs="Times New Roman"/>
          <w:sz w:val="26"/>
          <w:szCs w:val="26"/>
          <w:lang w:val="uk-UA"/>
        </w:rPr>
        <w:t xml:space="preserve">Місто буде побудовано на території колишнього заводу компанії </w:t>
      </w:r>
      <w:r w:rsidRPr="00504E78">
        <w:rPr>
          <w:rFonts w:ascii="Times New Roman" w:eastAsia="Arial" w:hAnsi="Times New Roman"/>
          <w:sz w:val="26"/>
          <w:szCs w:val="26"/>
          <w:lang w:val="en-US"/>
        </w:rPr>
        <w:t>Panasonic</w:t>
      </w:r>
      <w:r>
        <w:rPr>
          <w:rFonts w:ascii="Times New Roman" w:eastAsia="Arial" w:hAnsi="Times New Roman"/>
          <w:sz w:val="26"/>
          <w:szCs w:val="26"/>
          <w:lang w:val="uk-UA"/>
        </w:rPr>
        <w:t xml:space="preserve"> в 50 км на захід від Токіо. В створенні міста візьмуть участь такі компанії: </w:t>
      </w:r>
      <w:r w:rsidRPr="00504E78">
        <w:rPr>
          <w:rFonts w:ascii="Times New Roman" w:eastAsia="Arial" w:hAnsi="Times New Roman"/>
          <w:sz w:val="26"/>
          <w:szCs w:val="26"/>
          <w:lang w:val="en-US"/>
        </w:rPr>
        <w:t>Panasonic</w:t>
      </w:r>
      <w:r>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Accenture</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Mitsui</w:t>
      </w:r>
      <w:r w:rsidRPr="009676BC">
        <w:rPr>
          <w:rFonts w:ascii="Times New Roman" w:eastAsia="Arial" w:hAnsi="Times New Roman"/>
          <w:sz w:val="26"/>
          <w:szCs w:val="26"/>
          <w:lang w:val="uk-UA"/>
        </w:rPr>
        <w:t xml:space="preserve"> &amp; </w:t>
      </w:r>
      <w:r w:rsidRPr="00504E78">
        <w:rPr>
          <w:rFonts w:ascii="Times New Roman" w:eastAsia="Arial" w:hAnsi="Times New Roman"/>
          <w:sz w:val="26"/>
          <w:szCs w:val="26"/>
          <w:lang w:val="en-US"/>
        </w:rPr>
        <w:t>Co</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Ltd</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Mitsui</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Fudosan</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Co</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Ltd</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Nihon</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Sekkei</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Inc</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ORIX</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Corporation</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Pana</w:t>
      </w:r>
      <w:r>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Home</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Corporation</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Sumitomo</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Trust</w:t>
      </w:r>
      <w:r w:rsidRPr="009676BC">
        <w:rPr>
          <w:rFonts w:ascii="Times New Roman" w:eastAsia="Arial" w:hAnsi="Times New Roman"/>
          <w:sz w:val="26"/>
          <w:szCs w:val="26"/>
          <w:lang w:val="uk-UA"/>
        </w:rPr>
        <w:t xml:space="preserve"> &amp; </w:t>
      </w:r>
      <w:r w:rsidRPr="00504E78">
        <w:rPr>
          <w:rFonts w:ascii="Times New Roman" w:eastAsia="Arial" w:hAnsi="Times New Roman"/>
          <w:sz w:val="26"/>
          <w:szCs w:val="26"/>
          <w:lang w:val="en-US"/>
        </w:rPr>
        <w:t>Banking</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Co</w:t>
      </w:r>
      <w:r w:rsidRPr="009676BC">
        <w:rPr>
          <w:rFonts w:ascii="Times New Roman" w:eastAsia="Arial" w:hAnsi="Times New Roman"/>
          <w:sz w:val="26"/>
          <w:szCs w:val="26"/>
          <w:lang w:val="uk-UA"/>
        </w:rPr>
        <w:t xml:space="preserve">., </w:t>
      </w:r>
      <w:r w:rsidRPr="00504E78">
        <w:rPr>
          <w:rFonts w:ascii="Times New Roman" w:eastAsia="Arial" w:hAnsi="Times New Roman"/>
          <w:sz w:val="26"/>
          <w:szCs w:val="26"/>
          <w:lang w:val="en-US"/>
        </w:rPr>
        <w:t>Ltd</w:t>
      </w:r>
      <w:r w:rsidRPr="009676BC">
        <w:rPr>
          <w:rFonts w:ascii="Times New Roman" w:eastAsia="Arial" w:hAnsi="Times New Roman"/>
          <w:sz w:val="26"/>
          <w:szCs w:val="26"/>
          <w:lang w:val="uk-UA"/>
        </w:rPr>
        <w:t xml:space="preserve">. </w:t>
      </w:r>
      <w:r w:rsidRPr="009676BC">
        <w:rPr>
          <w:rFonts w:ascii="Times New Roman" w:eastAsia="Arial" w:hAnsi="Times New Roman"/>
          <w:sz w:val="26"/>
          <w:szCs w:val="26"/>
        </w:rPr>
        <w:t xml:space="preserve">И </w:t>
      </w:r>
      <w:r w:rsidRPr="00504E78">
        <w:rPr>
          <w:rFonts w:ascii="Times New Roman" w:eastAsia="Arial" w:hAnsi="Times New Roman"/>
          <w:sz w:val="26"/>
          <w:szCs w:val="26"/>
          <w:lang w:val="en-US"/>
        </w:rPr>
        <w:t>Tokyo</w:t>
      </w:r>
      <w:r w:rsidRPr="009676BC">
        <w:rPr>
          <w:rFonts w:ascii="Times New Roman" w:eastAsia="Arial" w:hAnsi="Times New Roman"/>
          <w:sz w:val="26"/>
          <w:szCs w:val="26"/>
        </w:rPr>
        <w:t xml:space="preserve"> </w:t>
      </w:r>
      <w:r w:rsidRPr="00504E78">
        <w:rPr>
          <w:rFonts w:ascii="Times New Roman" w:eastAsia="Arial" w:hAnsi="Times New Roman"/>
          <w:sz w:val="26"/>
          <w:szCs w:val="26"/>
          <w:lang w:val="en-US"/>
        </w:rPr>
        <w:t>Gas</w:t>
      </w:r>
      <w:r w:rsidRPr="009676BC">
        <w:rPr>
          <w:rFonts w:ascii="Times New Roman" w:eastAsia="Arial" w:hAnsi="Times New Roman"/>
          <w:sz w:val="26"/>
          <w:szCs w:val="26"/>
        </w:rPr>
        <w:t xml:space="preserve"> </w:t>
      </w:r>
      <w:r w:rsidRPr="00504E78">
        <w:rPr>
          <w:rFonts w:ascii="Times New Roman" w:eastAsia="Arial" w:hAnsi="Times New Roman"/>
          <w:sz w:val="26"/>
          <w:szCs w:val="26"/>
          <w:lang w:val="en-US"/>
        </w:rPr>
        <w:t>Ltd</w:t>
      </w:r>
      <w:r w:rsidRPr="009676BC">
        <w:rPr>
          <w:rFonts w:ascii="Times New Roman" w:eastAsia="Arial" w:hAnsi="Times New Roman"/>
          <w:sz w:val="26"/>
          <w:szCs w:val="26"/>
        </w:rPr>
        <w:t>.</w:t>
      </w:r>
    </w:p>
    <w:p w:rsidR="00FD085B" w:rsidRDefault="00FD085B" w:rsidP="00FD085B">
      <w:pPr>
        <w:widowControl w:val="0"/>
        <w:spacing w:after="0" w:line="360" w:lineRule="auto"/>
        <w:ind w:firstLine="709"/>
        <w:contextualSpacing/>
        <w:jc w:val="both"/>
        <w:rPr>
          <w:rFonts w:ascii="Times New Roman" w:eastAsia="Arial" w:hAnsi="Times New Roman"/>
          <w:sz w:val="26"/>
          <w:szCs w:val="26"/>
          <w:lang w:val="uk-UA"/>
        </w:rPr>
      </w:pPr>
      <w:r>
        <w:rPr>
          <w:rFonts w:ascii="Times New Roman" w:eastAsia="Arial" w:hAnsi="Times New Roman"/>
          <w:sz w:val="26"/>
          <w:szCs w:val="26"/>
          <w:lang w:val="uk-UA"/>
        </w:rPr>
        <w:lastRenderedPageBreak/>
        <w:t>Місто займе площу 19 га, стане доступним для жителів в 2014 році, в 2018 році буде заселено повністю. На території міста планується розташувати 1000 приватних будинків, очікувана кількість населення – 3000 осіб.</w:t>
      </w:r>
    </w:p>
    <w:p w:rsidR="00FD085B" w:rsidRDefault="00FD085B" w:rsidP="00FD085B">
      <w:pPr>
        <w:widowControl w:val="0"/>
        <w:spacing w:after="0" w:line="360" w:lineRule="auto"/>
        <w:ind w:firstLine="709"/>
        <w:contextualSpacing/>
        <w:jc w:val="both"/>
        <w:rPr>
          <w:rFonts w:ascii="Times New Roman" w:eastAsia="Arial" w:hAnsi="Times New Roman"/>
          <w:sz w:val="26"/>
          <w:szCs w:val="26"/>
          <w:lang w:val="uk-UA"/>
        </w:rPr>
      </w:pPr>
      <w:r w:rsidRPr="00DA779F">
        <w:rPr>
          <w:rFonts w:ascii="Times New Roman" w:eastAsia="Arial" w:hAnsi="Times New Roman"/>
          <w:i/>
          <w:sz w:val="26"/>
          <w:szCs w:val="26"/>
          <w:lang w:val="uk-UA"/>
        </w:rPr>
        <w:t>Містобудівні рішення.</w:t>
      </w:r>
      <w:r>
        <w:rPr>
          <w:rFonts w:ascii="Times New Roman" w:eastAsia="Arial" w:hAnsi="Times New Roman"/>
          <w:sz w:val="26"/>
          <w:szCs w:val="26"/>
          <w:lang w:val="uk-UA"/>
        </w:rPr>
        <w:t xml:space="preserve"> Центром міста буде площа, до якої підходять всі вулиці; загальне містопланування передбачає використання сегментної структури (рис. 3.5). Всі будинки міста планується оснастити сонячними (фотоелектричними) системами та акумуляторами для збереження залишків енергії.</w:t>
      </w:r>
    </w:p>
    <w:p w:rsidR="00FD085B" w:rsidRDefault="00FD085B" w:rsidP="00FD085B">
      <w:pPr>
        <w:spacing w:after="0" w:line="360" w:lineRule="auto"/>
        <w:contextualSpacing/>
        <w:jc w:val="center"/>
        <w:rPr>
          <w:rFonts w:ascii="Times New Roman" w:eastAsia="Arial" w:hAnsi="Times New Roman"/>
          <w:sz w:val="26"/>
          <w:szCs w:val="26"/>
          <w:lang w:val="uk-UA"/>
        </w:rPr>
      </w:pPr>
      <w:r>
        <w:rPr>
          <w:noProof/>
        </w:rPr>
        <w:drawing>
          <wp:inline distT="0" distB="0" distL="0" distR="0" wp14:anchorId="325DD053" wp14:editId="540DBCFE">
            <wp:extent cx="5000625" cy="2762250"/>
            <wp:effectExtent l="19050" t="0" r="9525" b="0"/>
            <wp:docPr id="13" name="Рисунок 13" descr="http://www.popsci.com/files/imagecache/article_image_large/articles/smart_town_central_squ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psci.com/files/imagecache/article_image_large/articles/smart_town_central_square.jpeg"/>
                    <pic:cNvPicPr>
                      <a:picLocks noChangeAspect="1" noChangeArrowheads="1"/>
                    </pic:cNvPicPr>
                  </pic:nvPicPr>
                  <pic:blipFill>
                    <a:blip r:embed="rId11"/>
                    <a:srcRect/>
                    <a:stretch>
                      <a:fillRect/>
                    </a:stretch>
                  </pic:blipFill>
                  <pic:spPr bwMode="auto">
                    <a:xfrm>
                      <a:off x="0" y="0"/>
                      <a:ext cx="5000625" cy="2762250"/>
                    </a:xfrm>
                    <a:prstGeom prst="rect">
                      <a:avLst/>
                    </a:prstGeom>
                    <a:noFill/>
                    <a:ln w="9525">
                      <a:noFill/>
                      <a:miter lim="800000"/>
                      <a:headEnd/>
                      <a:tailEnd/>
                    </a:ln>
                  </pic:spPr>
                </pic:pic>
              </a:graphicData>
            </a:graphic>
          </wp:inline>
        </w:drawing>
      </w:r>
    </w:p>
    <w:p w:rsidR="00FD085B" w:rsidRDefault="00FD085B" w:rsidP="00FD085B">
      <w:pPr>
        <w:spacing w:after="0" w:line="360" w:lineRule="auto"/>
        <w:contextualSpacing/>
        <w:jc w:val="center"/>
        <w:rPr>
          <w:rFonts w:ascii="Times New Roman" w:eastAsia="Arial" w:hAnsi="Times New Roman"/>
          <w:sz w:val="26"/>
          <w:szCs w:val="26"/>
          <w:lang w:val="uk-UA"/>
        </w:rPr>
      </w:pPr>
      <w:r>
        <w:rPr>
          <w:rFonts w:ascii="Times New Roman" w:eastAsia="Arial" w:hAnsi="Times New Roman"/>
          <w:sz w:val="26"/>
          <w:szCs w:val="26"/>
          <w:lang w:val="uk-UA"/>
        </w:rPr>
        <w:t xml:space="preserve">Рисунок 3.5 – Майбутнє місто </w:t>
      </w:r>
      <w:r w:rsidRPr="0046542E">
        <w:rPr>
          <w:rFonts w:ascii="Times New Roman" w:eastAsia="Arial" w:hAnsi="Times New Roman"/>
          <w:sz w:val="26"/>
          <w:szCs w:val="26"/>
        </w:rPr>
        <w:t>Fujisawa</w:t>
      </w:r>
      <w:r>
        <w:rPr>
          <w:rFonts w:ascii="Times New Roman" w:eastAsia="Arial" w:hAnsi="Times New Roman"/>
          <w:sz w:val="26"/>
          <w:szCs w:val="26"/>
          <w:lang w:val="uk-UA"/>
        </w:rPr>
        <w:t xml:space="preserve"> </w:t>
      </w:r>
      <w:r w:rsidRPr="007E7FA7">
        <w:rPr>
          <w:rFonts w:ascii="Times New Roman" w:eastAsia="Arial" w:hAnsi="Times New Roman"/>
          <w:sz w:val="26"/>
          <w:szCs w:val="26"/>
        </w:rPr>
        <w:t>SST</w:t>
      </w:r>
    </w:p>
    <w:p w:rsidR="00FD085B" w:rsidRDefault="00FD085B" w:rsidP="00FD085B">
      <w:pPr>
        <w:spacing w:after="0" w:line="360" w:lineRule="auto"/>
        <w:ind w:firstLine="709"/>
        <w:contextualSpacing/>
        <w:jc w:val="both"/>
        <w:rPr>
          <w:rFonts w:ascii="Times New Roman" w:eastAsia="Arial" w:hAnsi="Times New Roman"/>
          <w:sz w:val="26"/>
          <w:szCs w:val="26"/>
          <w:lang w:val="uk-UA"/>
        </w:rPr>
      </w:pPr>
      <w:r w:rsidRPr="008903C1">
        <w:rPr>
          <w:rFonts w:ascii="Times New Roman" w:eastAsia="Arial" w:hAnsi="Times New Roman"/>
          <w:i/>
          <w:sz w:val="26"/>
          <w:szCs w:val="26"/>
          <w:lang w:val="uk-UA"/>
        </w:rPr>
        <w:t>Інтелектуальна керуюча система.</w:t>
      </w:r>
      <w:r>
        <w:rPr>
          <w:rFonts w:ascii="Times New Roman" w:eastAsia="Arial" w:hAnsi="Times New Roman"/>
          <w:sz w:val="26"/>
          <w:szCs w:val="26"/>
          <w:lang w:val="uk-UA"/>
        </w:rPr>
        <w:t xml:space="preserve"> Передбачається, що всі будинки майбутнього міста будуть зв’язані єдиною інтегрованою системою електропередачі і енергозбереження на основі впровадження технології </w:t>
      </w:r>
      <w:r w:rsidRPr="009676BC">
        <w:rPr>
          <w:rFonts w:ascii="Times New Roman" w:eastAsia="Arial" w:hAnsi="Times New Roman"/>
          <w:sz w:val="26"/>
          <w:szCs w:val="26"/>
          <w:lang w:val="uk-UA"/>
        </w:rPr>
        <w:t>«</w:t>
      </w:r>
      <w:r w:rsidRPr="0046542E">
        <w:rPr>
          <w:rFonts w:ascii="Times New Roman" w:eastAsia="Arial" w:hAnsi="Times New Roman"/>
          <w:sz w:val="26"/>
          <w:szCs w:val="26"/>
        </w:rPr>
        <w:t>Entire</w:t>
      </w:r>
      <w:r w:rsidRPr="009676BC">
        <w:rPr>
          <w:rFonts w:ascii="Times New Roman" w:eastAsia="Arial" w:hAnsi="Times New Roman"/>
          <w:sz w:val="26"/>
          <w:szCs w:val="26"/>
          <w:lang w:val="uk-UA"/>
        </w:rPr>
        <w:t xml:space="preserve"> </w:t>
      </w:r>
      <w:r w:rsidRPr="0046542E">
        <w:rPr>
          <w:rFonts w:ascii="Times New Roman" w:eastAsia="Arial" w:hAnsi="Times New Roman"/>
          <w:sz w:val="26"/>
          <w:szCs w:val="26"/>
        </w:rPr>
        <w:t>Solution</w:t>
      </w:r>
      <w:r w:rsidRPr="009676BC">
        <w:rPr>
          <w:rFonts w:ascii="Times New Roman" w:eastAsia="Arial" w:hAnsi="Times New Roman"/>
          <w:sz w:val="26"/>
          <w:szCs w:val="26"/>
          <w:lang w:val="uk-UA"/>
        </w:rPr>
        <w:t>»</w:t>
      </w:r>
      <w:r>
        <w:rPr>
          <w:rFonts w:ascii="Times New Roman" w:eastAsia="Arial" w:hAnsi="Times New Roman"/>
          <w:sz w:val="26"/>
          <w:szCs w:val="26"/>
          <w:lang w:val="uk-UA"/>
        </w:rPr>
        <w:t xml:space="preserve"> від </w:t>
      </w:r>
      <w:r w:rsidRPr="0046542E">
        <w:rPr>
          <w:rFonts w:ascii="Times New Roman" w:eastAsia="Arial" w:hAnsi="Times New Roman"/>
          <w:sz w:val="26"/>
          <w:szCs w:val="26"/>
        </w:rPr>
        <w:t>Panasonic</w:t>
      </w:r>
      <w:r>
        <w:rPr>
          <w:rFonts w:ascii="Times New Roman" w:eastAsia="Arial" w:hAnsi="Times New Roman"/>
          <w:sz w:val="26"/>
          <w:szCs w:val="26"/>
          <w:lang w:val="uk-UA"/>
        </w:rPr>
        <w:t>. Технологія ґрунтується на виробництві сонячної електроенергії та використанні акумуляторів для її збереження в кожному будинку. Система, пов’язана з кожним побутовим пристроєм, буде керувати енергетичними потоками так, щоб збалансувати подачу електроенергії і потреби в неї, спираючись в процесі регулювання навантаження на електричну мережу на роботу акумуляторів.</w:t>
      </w:r>
    </w:p>
    <w:p w:rsidR="00FD085B" w:rsidRDefault="00FD085B" w:rsidP="00FD085B">
      <w:pPr>
        <w:spacing w:after="0" w:line="360" w:lineRule="auto"/>
        <w:ind w:firstLine="709"/>
        <w:contextualSpacing/>
        <w:jc w:val="both"/>
        <w:rPr>
          <w:rFonts w:ascii="Times New Roman" w:eastAsia="Arial" w:hAnsi="Times New Roman"/>
          <w:sz w:val="26"/>
          <w:szCs w:val="26"/>
          <w:lang w:val="uk-UA"/>
        </w:rPr>
      </w:pPr>
      <w:r>
        <w:rPr>
          <w:rFonts w:ascii="Times New Roman" w:eastAsia="Arial" w:hAnsi="Times New Roman"/>
          <w:sz w:val="26"/>
          <w:szCs w:val="26"/>
          <w:lang w:val="uk-UA"/>
        </w:rPr>
        <w:t>Крім того, передбачається впровадження загальноміської розумної керуючої системи, що буде відповідати за безпеку, охорону здоров’я, регулювання транспортних потоків, надання соціальних послуг за запитами з терміналів.</w:t>
      </w:r>
    </w:p>
    <w:p w:rsidR="00FD085B" w:rsidRDefault="00FD085B" w:rsidP="00FD085B">
      <w:pPr>
        <w:spacing w:after="0" w:line="360" w:lineRule="auto"/>
        <w:ind w:firstLine="709"/>
        <w:contextualSpacing/>
        <w:jc w:val="both"/>
        <w:rPr>
          <w:rFonts w:ascii="Times New Roman" w:eastAsia="Arial" w:hAnsi="Times New Roman"/>
          <w:sz w:val="26"/>
          <w:szCs w:val="26"/>
          <w:lang w:val="uk-UA"/>
        </w:rPr>
      </w:pPr>
      <w:r w:rsidRPr="003C23F1">
        <w:rPr>
          <w:rFonts w:ascii="Times New Roman" w:eastAsia="Arial" w:hAnsi="Times New Roman"/>
          <w:i/>
          <w:sz w:val="26"/>
          <w:szCs w:val="26"/>
          <w:lang w:val="uk-UA"/>
        </w:rPr>
        <w:t>Транспортне рішення</w:t>
      </w:r>
      <w:r>
        <w:rPr>
          <w:rFonts w:ascii="Times New Roman" w:eastAsia="Arial" w:hAnsi="Times New Roman"/>
          <w:sz w:val="26"/>
          <w:szCs w:val="26"/>
          <w:lang w:val="uk-UA"/>
        </w:rPr>
        <w:t>. Пересування містом планується тільки електричним транспортом.</w:t>
      </w:r>
    </w:p>
    <w:p w:rsidR="00FD085B" w:rsidRDefault="00FD085B" w:rsidP="00FD085B">
      <w:pPr>
        <w:spacing w:after="0" w:line="360" w:lineRule="auto"/>
        <w:ind w:firstLine="709"/>
        <w:contextualSpacing/>
        <w:jc w:val="both"/>
        <w:rPr>
          <w:rFonts w:ascii="Times New Roman" w:eastAsia="Arial" w:hAnsi="Times New Roman"/>
          <w:sz w:val="26"/>
          <w:szCs w:val="26"/>
          <w:lang w:val="uk-UA"/>
        </w:rPr>
      </w:pPr>
      <w:r w:rsidRPr="00333889">
        <w:rPr>
          <w:rFonts w:ascii="Times New Roman" w:eastAsia="Arial" w:hAnsi="Times New Roman"/>
          <w:i/>
          <w:sz w:val="26"/>
          <w:szCs w:val="26"/>
          <w:lang w:val="uk-UA"/>
        </w:rPr>
        <w:lastRenderedPageBreak/>
        <w:t>Організація співпраці.</w:t>
      </w:r>
      <w:r>
        <w:rPr>
          <w:rFonts w:ascii="Times New Roman" w:eastAsia="Arial" w:hAnsi="Times New Roman"/>
          <w:sz w:val="26"/>
          <w:szCs w:val="26"/>
          <w:lang w:val="uk-UA"/>
        </w:rPr>
        <w:t xml:space="preserve"> Компанії-партнери виконуватимуть в проекті такі функції:</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333889">
        <w:rPr>
          <w:rFonts w:ascii="Times New Roman" w:eastAsia="Arial" w:hAnsi="Times New Roman"/>
          <w:sz w:val="26"/>
          <w:szCs w:val="26"/>
        </w:rPr>
        <w:t>Accenture</w:t>
      </w:r>
      <w:r>
        <w:rPr>
          <w:rFonts w:ascii="Times New Roman" w:eastAsia="Arial" w:hAnsi="Times New Roman"/>
          <w:sz w:val="26"/>
          <w:szCs w:val="26"/>
          <w:lang w:val="uk-UA"/>
        </w:rPr>
        <w:t xml:space="preserve"> – створення концепції екологічного розумного міста, розробка і просування сервісної моделі; </w:t>
      </w:r>
      <w:proofErr w:type="gramStart"/>
      <w:r>
        <w:rPr>
          <w:rFonts w:ascii="Times New Roman" w:eastAsia="Arial" w:hAnsi="Times New Roman"/>
          <w:sz w:val="26"/>
          <w:szCs w:val="26"/>
          <w:lang w:val="uk-UA"/>
        </w:rPr>
        <w:t>п</w:t>
      </w:r>
      <w:proofErr w:type="gramEnd"/>
      <w:r>
        <w:rPr>
          <w:rFonts w:ascii="Times New Roman" w:eastAsia="Arial" w:hAnsi="Times New Roman"/>
          <w:sz w:val="26"/>
          <w:szCs w:val="26"/>
          <w:lang w:val="uk-UA"/>
        </w:rPr>
        <w:t>ідтримка будівництва платформи міста; міжнародний маркетинг із застосуванням світового досвіду щодо розробки та впровадження новітніх архітектурно-планувальних концепцій;</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7969BA">
        <w:rPr>
          <w:rFonts w:ascii="Times New Roman" w:eastAsia="Arial" w:hAnsi="Times New Roman"/>
          <w:sz w:val="26"/>
          <w:szCs w:val="26"/>
        </w:rPr>
        <w:t>Mitsui</w:t>
      </w:r>
      <w:r w:rsidRPr="009676BC">
        <w:rPr>
          <w:rFonts w:ascii="Times New Roman" w:eastAsia="Arial" w:hAnsi="Times New Roman"/>
          <w:sz w:val="26"/>
          <w:szCs w:val="26"/>
          <w:lang w:val="uk-UA"/>
        </w:rPr>
        <w:t xml:space="preserve"> &amp; </w:t>
      </w:r>
      <w:r w:rsidRPr="007969BA">
        <w:rPr>
          <w:rFonts w:ascii="Times New Roman" w:eastAsia="Arial" w:hAnsi="Times New Roman"/>
          <w:sz w:val="26"/>
          <w:szCs w:val="26"/>
        </w:rPr>
        <w:t>Co</w:t>
      </w:r>
      <w:r w:rsidRPr="009676BC">
        <w:rPr>
          <w:rFonts w:ascii="Times New Roman" w:eastAsia="Arial" w:hAnsi="Times New Roman"/>
          <w:sz w:val="26"/>
          <w:szCs w:val="26"/>
          <w:lang w:val="uk-UA"/>
        </w:rPr>
        <w:t xml:space="preserve">., </w:t>
      </w:r>
      <w:r w:rsidRPr="007969BA">
        <w:rPr>
          <w:rFonts w:ascii="Times New Roman" w:eastAsia="Arial" w:hAnsi="Times New Roman"/>
          <w:sz w:val="26"/>
          <w:szCs w:val="26"/>
        </w:rPr>
        <w:t>Ltd</w:t>
      </w:r>
      <w:r>
        <w:rPr>
          <w:rFonts w:ascii="Times New Roman" w:eastAsia="Arial" w:hAnsi="Times New Roman"/>
          <w:sz w:val="26"/>
          <w:szCs w:val="26"/>
          <w:lang w:val="uk-UA"/>
        </w:rPr>
        <w:t xml:space="preserve"> – будівництво інфраструктури та проектування міських кварталів та будівель; надання послуг щодо розподілення енергії з урахуванням сучасних тенденцій розвитку розумних мі</w:t>
      </w:r>
      <w:proofErr w:type="gramStart"/>
      <w:r>
        <w:rPr>
          <w:rFonts w:ascii="Times New Roman" w:eastAsia="Arial" w:hAnsi="Times New Roman"/>
          <w:sz w:val="26"/>
          <w:szCs w:val="26"/>
          <w:lang w:val="uk-UA"/>
        </w:rPr>
        <w:t>ст</w:t>
      </w:r>
      <w:proofErr w:type="gramEnd"/>
      <w:r>
        <w:rPr>
          <w:rFonts w:ascii="Times New Roman" w:eastAsia="Arial" w:hAnsi="Times New Roman"/>
          <w:sz w:val="26"/>
          <w:szCs w:val="26"/>
          <w:lang w:val="uk-UA"/>
        </w:rPr>
        <w:t xml:space="preserve"> світу;</w:t>
      </w:r>
    </w:p>
    <w:p w:rsidR="00FD085B" w:rsidRPr="003D0DA0"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3D0DA0">
        <w:rPr>
          <w:rFonts w:ascii="Times New Roman" w:eastAsia="Arial" w:hAnsi="Times New Roman"/>
          <w:sz w:val="26"/>
          <w:szCs w:val="26"/>
          <w:lang w:val="en-US"/>
        </w:rPr>
        <w:t>Mitsui</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lang w:val="en-US"/>
        </w:rPr>
        <w:t>Fudosan</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lang w:val="en-US"/>
        </w:rPr>
        <w:t>Residential</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lang w:val="en-US"/>
        </w:rPr>
        <w:t>Co</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lang w:val="en-US"/>
        </w:rPr>
        <w:t>Ltd</w:t>
      </w:r>
      <w:r>
        <w:rPr>
          <w:rFonts w:ascii="Times New Roman" w:eastAsia="Arial" w:hAnsi="Times New Roman"/>
          <w:sz w:val="26"/>
          <w:szCs w:val="26"/>
          <w:lang w:val="uk-UA"/>
        </w:rPr>
        <w:t xml:space="preserve"> – розробка інфраструктури на основі планів будівництва та реорганізації земельних площ; участь у продажах житлових будинків та земельних ділянок; формулювання правил і принципів планування, проектування і будівництва міста; формування системи житлово-комунальних послуг;</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3D0DA0">
        <w:rPr>
          <w:rFonts w:ascii="Times New Roman" w:eastAsia="Arial" w:hAnsi="Times New Roman"/>
          <w:sz w:val="26"/>
          <w:szCs w:val="26"/>
        </w:rPr>
        <w:t>Nihon</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rPr>
        <w:t>Sekkei</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rPr>
        <w:t>Inc</w:t>
      </w:r>
      <w:r w:rsidRPr="003D0DA0">
        <w:rPr>
          <w:rFonts w:ascii="Times New Roman" w:eastAsia="Arial" w:hAnsi="Times New Roman"/>
          <w:sz w:val="26"/>
          <w:szCs w:val="26"/>
          <w:lang w:val="uk-UA"/>
        </w:rPr>
        <w:t xml:space="preserve"> – розробка </w:t>
      </w:r>
      <w:r>
        <w:rPr>
          <w:rFonts w:ascii="Times New Roman" w:eastAsia="Arial" w:hAnsi="Times New Roman"/>
          <w:sz w:val="26"/>
          <w:szCs w:val="26"/>
          <w:lang w:val="uk-UA"/>
        </w:rPr>
        <w:t xml:space="preserve">плану </w:t>
      </w:r>
      <w:proofErr w:type="gramStart"/>
      <w:r>
        <w:rPr>
          <w:rFonts w:ascii="Times New Roman" w:eastAsia="Arial" w:hAnsi="Times New Roman"/>
          <w:sz w:val="26"/>
          <w:szCs w:val="26"/>
          <w:lang w:val="uk-UA"/>
        </w:rPr>
        <w:t>оптимального</w:t>
      </w:r>
      <w:proofErr w:type="gramEnd"/>
      <w:r>
        <w:rPr>
          <w:rFonts w:ascii="Times New Roman" w:eastAsia="Arial" w:hAnsi="Times New Roman"/>
          <w:sz w:val="26"/>
          <w:szCs w:val="26"/>
          <w:lang w:val="uk-UA"/>
        </w:rPr>
        <w:t xml:space="preserve"> розгортання енергетичних пристроїв та відповідний просторовий дизайн; розробка ландшафтного дизайну міста із урахуванням його ключових особливостей; формулювання принципів міського устрою;</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F25658">
        <w:rPr>
          <w:rFonts w:ascii="Times New Roman" w:eastAsia="Arial" w:hAnsi="Times New Roman"/>
          <w:sz w:val="26"/>
          <w:szCs w:val="26"/>
        </w:rPr>
        <w:t>ORIX</w:t>
      </w:r>
      <w:r w:rsidRPr="009676BC">
        <w:rPr>
          <w:rFonts w:ascii="Times New Roman" w:eastAsia="Arial" w:hAnsi="Times New Roman"/>
          <w:sz w:val="26"/>
          <w:szCs w:val="26"/>
          <w:lang w:val="uk-UA"/>
        </w:rPr>
        <w:t xml:space="preserve"> </w:t>
      </w:r>
      <w:r w:rsidRPr="00F25658">
        <w:rPr>
          <w:rFonts w:ascii="Times New Roman" w:eastAsia="Arial" w:hAnsi="Times New Roman"/>
          <w:sz w:val="26"/>
          <w:szCs w:val="26"/>
        </w:rPr>
        <w:t>Corporation</w:t>
      </w:r>
      <w:r>
        <w:rPr>
          <w:rFonts w:ascii="Times New Roman" w:eastAsia="Arial" w:hAnsi="Times New Roman"/>
          <w:sz w:val="26"/>
          <w:szCs w:val="26"/>
          <w:lang w:val="uk-UA"/>
        </w:rPr>
        <w:t xml:space="preserve"> – проектування універсальних послуг для забезпечення </w:t>
      </w:r>
      <w:proofErr w:type="gramStart"/>
      <w:r>
        <w:rPr>
          <w:rFonts w:ascii="Times New Roman" w:eastAsia="Arial" w:hAnsi="Times New Roman"/>
          <w:sz w:val="26"/>
          <w:szCs w:val="26"/>
          <w:lang w:val="uk-UA"/>
        </w:rPr>
        <w:t>р</w:t>
      </w:r>
      <w:proofErr w:type="gramEnd"/>
      <w:r>
        <w:rPr>
          <w:rFonts w:ascii="Times New Roman" w:eastAsia="Arial" w:hAnsi="Times New Roman"/>
          <w:sz w:val="26"/>
          <w:szCs w:val="26"/>
          <w:lang w:val="uk-UA"/>
        </w:rPr>
        <w:t>ізновидів сервісів міста, а також його економічності, комфортабельності та безпеки; забезпечення нульових викидів вуглеводів у атмосферу завдяки екологічно чистому міському транспорту;</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F25658">
        <w:rPr>
          <w:rFonts w:ascii="Times New Roman" w:eastAsia="Arial" w:hAnsi="Times New Roman"/>
          <w:sz w:val="26"/>
          <w:szCs w:val="26"/>
        </w:rPr>
        <w:t>PanaHome</w:t>
      </w:r>
      <w:r w:rsidRPr="009676BC">
        <w:rPr>
          <w:rFonts w:ascii="Times New Roman" w:eastAsia="Arial" w:hAnsi="Times New Roman"/>
          <w:sz w:val="26"/>
          <w:szCs w:val="26"/>
          <w:lang w:val="uk-UA"/>
        </w:rPr>
        <w:t xml:space="preserve"> </w:t>
      </w:r>
      <w:r w:rsidRPr="00F25658">
        <w:rPr>
          <w:rFonts w:ascii="Times New Roman" w:eastAsia="Arial" w:hAnsi="Times New Roman"/>
          <w:sz w:val="26"/>
          <w:szCs w:val="26"/>
        </w:rPr>
        <w:t>Corporation</w:t>
      </w:r>
      <w:r>
        <w:rPr>
          <w:rFonts w:ascii="Times New Roman" w:eastAsia="Arial" w:hAnsi="Times New Roman"/>
          <w:sz w:val="26"/>
          <w:szCs w:val="26"/>
          <w:lang w:val="uk-UA"/>
        </w:rPr>
        <w:t xml:space="preserve"> – розробка інфраструктури на </w:t>
      </w:r>
      <w:proofErr w:type="gramStart"/>
      <w:r>
        <w:rPr>
          <w:rFonts w:ascii="Times New Roman" w:eastAsia="Arial" w:hAnsi="Times New Roman"/>
          <w:sz w:val="26"/>
          <w:szCs w:val="26"/>
          <w:lang w:val="uk-UA"/>
        </w:rPr>
        <w:t>п</w:t>
      </w:r>
      <w:proofErr w:type="gramEnd"/>
      <w:r>
        <w:rPr>
          <w:rFonts w:ascii="Times New Roman" w:eastAsia="Arial" w:hAnsi="Times New Roman"/>
          <w:sz w:val="26"/>
          <w:szCs w:val="26"/>
          <w:lang w:val="uk-UA"/>
        </w:rPr>
        <w:t>ідґрунті планів будівництва і реорганізації земель; участь у продажах житлових будинків і земельних ділянок; формулювання правил планування, проектування і будівництва міста; розробка сервісної інфраструктури, що необхідна для забезпечення функціонування і технічного обслуговування міста;</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F25658">
        <w:rPr>
          <w:rFonts w:ascii="Times New Roman" w:eastAsia="Arial" w:hAnsi="Times New Roman"/>
          <w:sz w:val="26"/>
          <w:szCs w:val="26"/>
          <w:lang w:val="en-US"/>
        </w:rPr>
        <w:t>Sumitomo</w:t>
      </w:r>
      <w:r w:rsidRPr="009676BC">
        <w:rPr>
          <w:rFonts w:ascii="Times New Roman" w:eastAsia="Arial" w:hAnsi="Times New Roman"/>
          <w:sz w:val="26"/>
          <w:szCs w:val="26"/>
          <w:lang w:val="uk-UA"/>
        </w:rPr>
        <w:t xml:space="preserve"> </w:t>
      </w:r>
      <w:r w:rsidRPr="00F25658">
        <w:rPr>
          <w:rFonts w:ascii="Times New Roman" w:eastAsia="Arial" w:hAnsi="Times New Roman"/>
          <w:sz w:val="26"/>
          <w:szCs w:val="26"/>
          <w:lang w:val="en-US"/>
        </w:rPr>
        <w:t>Trust</w:t>
      </w:r>
      <w:r w:rsidRPr="009676BC">
        <w:rPr>
          <w:rFonts w:ascii="Times New Roman" w:eastAsia="Arial" w:hAnsi="Times New Roman"/>
          <w:sz w:val="26"/>
          <w:szCs w:val="26"/>
          <w:lang w:val="uk-UA"/>
        </w:rPr>
        <w:t xml:space="preserve"> &amp; </w:t>
      </w:r>
      <w:r w:rsidRPr="00F25658">
        <w:rPr>
          <w:rFonts w:ascii="Times New Roman" w:eastAsia="Arial" w:hAnsi="Times New Roman"/>
          <w:sz w:val="26"/>
          <w:szCs w:val="26"/>
          <w:lang w:val="en-US"/>
        </w:rPr>
        <w:t>Banking</w:t>
      </w:r>
      <w:r w:rsidRPr="009676BC">
        <w:rPr>
          <w:rFonts w:ascii="Times New Roman" w:eastAsia="Arial" w:hAnsi="Times New Roman"/>
          <w:sz w:val="26"/>
          <w:szCs w:val="26"/>
          <w:lang w:val="uk-UA"/>
        </w:rPr>
        <w:t xml:space="preserve"> </w:t>
      </w:r>
      <w:r w:rsidRPr="00F25658">
        <w:rPr>
          <w:rFonts w:ascii="Times New Roman" w:eastAsia="Arial" w:hAnsi="Times New Roman"/>
          <w:sz w:val="26"/>
          <w:szCs w:val="26"/>
          <w:lang w:val="en-US"/>
        </w:rPr>
        <w:t>Co</w:t>
      </w:r>
      <w:r w:rsidRPr="009676BC">
        <w:rPr>
          <w:rFonts w:ascii="Times New Roman" w:eastAsia="Arial" w:hAnsi="Times New Roman"/>
          <w:sz w:val="26"/>
          <w:szCs w:val="26"/>
          <w:lang w:val="uk-UA"/>
        </w:rPr>
        <w:t xml:space="preserve">., </w:t>
      </w:r>
      <w:r w:rsidRPr="00F25658">
        <w:rPr>
          <w:rFonts w:ascii="Times New Roman" w:eastAsia="Arial" w:hAnsi="Times New Roman"/>
          <w:sz w:val="26"/>
          <w:szCs w:val="26"/>
          <w:lang w:val="en-US"/>
        </w:rPr>
        <w:t>Ltd</w:t>
      </w:r>
      <w:r>
        <w:rPr>
          <w:rFonts w:ascii="Times New Roman" w:eastAsia="Arial" w:hAnsi="Times New Roman"/>
          <w:sz w:val="26"/>
          <w:szCs w:val="26"/>
          <w:lang w:val="uk-UA"/>
        </w:rPr>
        <w:t xml:space="preserve"> – розробка критеріїв оцінки вартості нерухомого майна з урахуванням його екологічних особливостей; планування екологічних кредитних програм спеціально для міста; розробка міських карт, сервісів щодо роботи з клієнтами та менеджменту для підтримки </w:t>
      </w:r>
      <w:r>
        <w:rPr>
          <w:rFonts w:ascii="Times New Roman" w:eastAsia="Arial" w:hAnsi="Times New Roman"/>
          <w:sz w:val="26"/>
          <w:szCs w:val="26"/>
          <w:lang w:val="uk-UA"/>
        </w:rPr>
        <w:lastRenderedPageBreak/>
        <w:t>екологічного комфортного життя городян; забезпечення програм оренди та додаткового фінансування;</w:t>
      </w:r>
    </w:p>
    <w:p w:rsidR="00FD085B" w:rsidRDefault="00FD085B" w:rsidP="00FD085B">
      <w:pPr>
        <w:pStyle w:val="a9"/>
        <w:numPr>
          <w:ilvl w:val="0"/>
          <w:numId w:val="2"/>
        </w:numPr>
        <w:spacing w:after="0" w:line="360" w:lineRule="auto"/>
        <w:ind w:left="0" w:firstLine="709"/>
        <w:jc w:val="both"/>
        <w:rPr>
          <w:rFonts w:ascii="Times New Roman" w:eastAsia="Arial" w:hAnsi="Times New Roman"/>
          <w:sz w:val="26"/>
          <w:szCs w:val="26"/>
          <w:lang w:val="uk-UA"/>
        </w:rPr>
      </w:pPr>
      <w:r w:rsidRPr="0046542E">
        <w:rPr>
          <w:rFonts w:ascii="Times New Roman" w:eastAsia="Arial" w:hAnsi="Times New Roman"/>
          <w:sz w:val="26"/>
          <w:szCs w:val="26"/>
        </w:rPr>
        <w:t>Tokyo</w:t>
      </w:r>
      <w:r w:rsidRPr="009676BC">
        <w:rPr>
          <w:rFonts w:ascii="Times New Roman" w:eastAsia="Arial" w:hAnsi="Times New Roman"/>
          <w:sz w:val="26"/>
          <w:szCs w:val="26"/>
          <w:lang w:val="uk-UA"/>
        </w:rPr>
        <w:t xml:space="preserve"> </w:t>
      </w:r>
      <w:r w:rsidRPr="0046542E">
        <w:rPr>
          <w:rFonts w:ascii="Times New Roman" w:eastAsia="Arial" w:hAnsi="Times New Roman"/>
          <w:sz w:val="26"/>
          <w:szCs w:val="26"/>
        </w:rPr>
        <w:t>Gas</w:t>
      </w:r>
      <w:r w:rsidRPr="009676BC">
        <w:rPr>
          <w:rFonts w:ascii="Times New Roman" w:eastAsia="Arial" w:hAnsi="Times New Roman"/>
          <w:sz w:val="26"/>
          <w:szCs w:val="26"/>
          <w:lang w:val="uk-UA"/>
        </w:rPr>
        <w:t xml:space="preserve"> </w:t>
      </w:r>
      <w:r w:rsidRPr="0046542E">
        <w:rPr>
          <w:rFonts w:ascii="Times New Roman" w:eastAsia="Arial" w:hAnsi="Times New Roman"/>
          <w:sz w:val="26"/>
          <w:szCs w:val="26"/>
        </w:rPr>
        <w:t>Co</w:t>
      </w:r>
      <w:r w:rsidRPr="009676BC">
        <w:rPr>
          <w:rFonts w:ascii="Times New Roman" w:eastAsia="Arial" w:hAnsi="Times New Roman"/>
          <w:sz w:val="26"/>
          <w:szCs w:val="26"/>
          <w:lang w:val="uk-UA"/>
        </w:rPr>
        <w:t xml:space="preserve">., </w:t>
      </w:r>
      <w:r w:rsidRPr="0046542E">
        <w:rPr>
          <w:rFonts w:ascii="Times New Roman" w:eastAsia="Arial" w:hAnsi="Times New Roman"/>
          <w:sz w:val="26"/>
          <w:szCs w:val="26"/>
        </w:rPr>
        <w:t>Ltd</w:t>
      </w:r>
      <w:r>
        <w:rPr>
          <w:rFonts w:ascii="Times New Roman" w:eastAsia="Arial" w:hAnsi="Times New Roman"/>
          <w:sz w:val="26"/>
          <w:szCs w:val="26"/>
          <w:lang w:val="uk-UA"/>
        </w:rPr>
        <w:t xml:space="preserve"> – надання новітньої побутової системи паливних елементів </w:t>
      </w:r>
      <w:r w:rsidRPr="0046542E">
        <w:rPr>
          <w:rFonts w:ascii="Times New Roman" w:eastAsia="Arial" w:hAnsi="Times New Roman"/>
          <w:sz w:val="26"/>
          <w:szCs w:val="26"/>
        </w:rPr>
        <w:t>Ene</w:t>
      </w:r>
      <w:r w:rsidRPr="009676BC">
        <w:rPr>
          <w:rFonts w:ascii="Times New Roman" w:eastAsia="Arial" w:hAnsi="Times New Roman"/>
          <w:sz w:val="26"/>
          <w:szCs w:val="26"/>
          <w:lang w:val="uk-UA"/>
        </w:rPr>
        <w:t>-</w:t>
      </w:r>
      <w:r w:rsidRPr="0046542E">
        <w:rPr>
          <w:rFonts w:ascii="Times New Roman" w:eastAsia="Arial" w:hAnsi="Times New Roman"/>
          <w:sz w:val="26"/>
          <w:szCs w:val="26"/>
        </w:rPr>
        <w:t>Farm</w:t>
      </w:r>
      <w:r>
        <w:rPr>
          <w:rFonts w:ascii="Times New Roman" w:eastAsia="Arial" w:hAnsi="Times New Roman"/>
          <w:sz w:val="26"/>
          <w:szCs w:val="26"/>
          <w:lang w:val="uk-UA"/>
        </w:rPr>
        <w:t xml:space="preserve">; реалізація ідеї екологічно безпечного і </w:t>
      </w:r>
      <w:proofErr w:type="gramStart"/>
      <w:r>
        <w:rPr>
          <w:rFonts w:ascii="Times New Roman" w:eastAsia="Arial" w:hAnsi="Times New Roman"/>
          <w:sz w:val="26"/>
          <w:szCs w:val="26"/>
          <w:lang w:val="uk-UA"/>
        </w:rPr>
        <w:t>комфортного</w:t>
      </w:r>
      <w:proofErr w:type="gramEnd"/>
      <w:r>
        <w:rPr>
          <w:rFonts w:ascii="Times New Roman" w:eastAsia="Arial" w:hAnsi="Times New Roman"/>
          <w:sz w:val="26"/>
          <w:szCs w:val="26"/>
          <w:lang w:val="uk-UA"/>
        </w:rPr>
        <w:t xml:space="preserve"> проживання; просування інтелектуальних енергетичних систем.</w:t>
      </w:r>
    </w:p>
    <w:p w:rsidR="00FD085B" w:rsidRDefault="00FD085B" w:rsidP="00FD085B">
      <w:pPr>
        <w:pStyle w:val="a9"/>
        <w:spacing w:after="0" w:line="360" w:lineRule="auto"/>
        <w:ind w:left="0" w:firstLine="709"/>
        <w:jc w:val="both"/>
        <w:rPr>
          <w:rFonts w:ascii="Times New Roman" w:eastAsia="Arial" w:hAnsi="Times New Roman"/>
          <w:sz w:val="26"/>
          <w:szCs w:val="26"/>
          <w:lang w:val="uk-UA"/>
        </w:rPr>
      </w:pPr>
      <w:r w:rsidRPr="002046F3">
        <w:rPr>
          <w:rFonts w:ascii="Times New Roman" w:eastAsia="Arial" w:hAnsi="Times New Roman"/>
          <w:i/>
          <w:sz w:val="26"/>
          <w:szCs w:val="26"/>
          <w:lang w:val="uk-UA"/>
        </w:rPr>
        <w:t>Проект «Новий беріг», Росія.</w:t>
      </w:r>
      <w:r>
        <w:rPr>
          <w:rFonts w:ascii="Times New Roman" w:eastAsia="Arial" w:hAnsi="Times New Roman"/>
          <w:sz w:val="26"/>
          <w:szCs w:val="26"/>
          <w:lang w:val="uk-UA"/>
        </w:rPr>
        <w:t xml:space="preserve"> Першим пілотним проектом створення розумного екологічного міста в Росії є проект «Новий беріг», що реалізується біля м. Сестрорецьк (Ленінградська область). Територія проекту становить 510 га, загальна площа житлових будівель – 2 млн. кв. м; площа об’єктів комерційного призначення – близько 1 млн. кв. м; площа рекреаційних зон – близько 130 га.</w:t>
      </w:r>
    </w:p>
    <w:p w:rsidR="00FD085B" w:rsidRDefault="00FD085B" w:rsidP="00FD085B">
      <w:pPr>
        <w:pStyle w:val="a9"/>
        <w:spacing w:after="0" w:line="360" w:lineRule="auto"/>
        <w:ind w:left="0" w:firstLine="709"/>
        <w:jc w:val="both"/>
        <w:rPr>
          <w:rFonts w:ascii="Times New Roman" w:hAnsi="Times New Roman" w:cs="Times New Roman"/>
          <w:sz w:val="26"/>
          <w:szCs w:val="26"/>
          <w:lang w:val="uk-UA"/>
        </w:rPr>
      </w:pPr>
      <w:r>
        <w:rPr>
          <w:rFonts w:ascii="Times New Roman" w:eastAsia="Arial" w:hAnsi="Times New Roman"/>
          <w:sz w:val="26"/>
          <w:szCs w:val="26"/>
          <w:lang w:val="uk-UA"/>
        </w:rPr>
        <w:t xml:space="preserve">Реалізацію проекту забезпечує російська компанія ООО Северо-Запад Инвест; партнерами є </w:t>
      </w:r>
      <w:r w:rsidRPr="003D0DA0">
        <w:rPr>
          <w:rFonts w:ascii="Times New Roman" w:eastAsia="Arial" w:hAnsi="Times New Roman"/>
          <w:sz w:val="26"/>
          <w:szCs w:val="26"/>
        </w:rPr>
        <w:t>Nihon</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rPr>
        <w:t>Sekkei</w:t>
      </w:r>
      <w:r w:rsidRPr="009676BC">
        <w:rPr>
          <w:rFonts w:ascii="Times New Roman" w:eastAsia="Arial" w:hAnsi="Times New Roman"/>
          <w:sz w:val="26"/>
          <w:szCs w:val="26"/>
          <w:lang w:val="uk-UA"/>
        </w:rPr>
        <w:t xml:space="preserve">, </w:t>
      </w:r>
      <w:r w:rsidRPr="003D0DA0">
        <w:rPr>
          <w:rFonts w:ascii="Times New Roman" w:eastAsia="Arial" w:hAnsi="Times New Roman"/>
          <w:sz w:val="26"/>
          <w:szCs w:val="26"/>
        </w:rPr>
        <w:t>Inc</w:t>
      </w:r>
      <w:r>
        <w:rPr>
          <w:rFonts w:ascii="Times New Roman" w:eastAsia="Arial" w:hAnsi="Times New Roman"/>
          <w:sz w:val="26"/>
          <w:szCs w:val="26"/>
          <w:lang w:val="uk-UA"/>
        </w:rPr>
        <w:t xml:space="preserve"> (Японія) та </w:t>
      </w:r>
      <w:r w:rsidRPr="00874132">
        <w:rPr>
          <w:rFonts w:ascii="Times New Roman" w:hAnsi="Times New Roman" w:cs="Times New Roman"/>
          <w:sz w:val="26"/>
          <w:szCs w:val="26"/>
          <w:lang w:val="uk-UA"/>
        </w:rPr>
        <w:t>консорціум</w:t>
      </w:r>
      <w:r w:rsidRPr="009676BC">
        <w:rPr>
          <w:rFonts w:ascii="Times New Roman" w:hAnsi="Times New Roman" w:cs="Times New Roman"/>
          <w:sz w:val="26"/>
          <w:szCs w:val="26"/>
          <w:lang w:val="uk-UA"/>
        </w:rPr>
        <w:t xml:space="preserve"> </w:t>
      </w:r>
      <w:r w:rsidRPr="00874132">
        <w:rPr>
          <w:rFonts w:ascii="Times New Roman" w:hAnsi="Times New Roman" w:cs="Times New Roman"/>
          <w:sz w:val="26"/>
          <w:szCs w:val="26"/>
        </w:rPr>
        <w:t>Smart</w:t>
      </w:r>
      <w:r w:rsidRPr="009676BC">
        <w:rPr>
          <w:rFonts w:ascii="Times New Roman" w:hAnsi="Times New Roman" w:cs="Times New Roman"/>
          <w:sz w:val="26"/>
          <w:szCs w:val="26"/>
          <w:lang w:val="uk-UA"/>
        </w:rPr>
        <w:t xml:space="preserve"> </w:t>
      </w:r>
      <w:r w:rsidRPr="00874132">
        <w:rPr>
          <w:rFonts w:ascii="Times New Roman" w:hAnsi="Times New Roman" w:cs="Times New Roman"/>
          <w:sz w:val="26"/>
          <w:szCs w:val="26"/>
        </w:rPr>
        <w:t>City</w:t>
      </w:r>
      <w:r w:rsidRPr="009676BC">
        <w:rPr>
          <w:rFonts w:ascii="Times New Roman" w:hAnsi="Times New Roman" w:cs="Times New Roman"/>
          <w:sz w:val="26"/>
          <w:szCs w:val="26"/>
          <w:lang w:val="uk-UA"/>
        </w:rPr>
        <w:t xml:space="preserve"> </w:t>
      </w:r>
      <w:r w:rsidRPr="00874132">
        <w:rPr>
          <w:rFonts w:ascii="Times New Roman" w:hAnsi="Times New Roman" w:cs="Times New Roman"/>
          <w:sz w:val="26"/>
          <w:szCs w:val="26"/>
        </w:rPr>
        <w:t>Planning</w:t>
      </w:r>
      <w:r>
        <w:rPr>
          <w:rFonts w:ascii="Times New Roman" w:hAnsi="Times New Roman" w:cs="Times New Roman"/>
          <w:sz w:val="26"/>
          <w:szCs w:val="26"/>
          <w:lang w:val="uk-UA"/>
        </w:rPr>
        <w:t xml:space="preserve"> (Японія).</w:t>
      </w:r>
    </w:p>
    <w:p w:rsidR="00FD085B" w:rsidRPr="00874132" w:rsidRDefault="00FD085B" w:rsidP="00FD085B">
      <w:pPr>
        <w:pStyle w:val="a9"/>
        <w:spacing w:after="0" w:line="360" w:lineRule="auto"/>
        <w:ind w:left="0" w:firstLine="709"/>
        <w:jc w:val="both"/>
        <w:rPr>
          <w:rFonts w:ascii="Times New Roman" w:eastAsia="Arial" w:hAnsi="Times New Roman" w:cs="Times New Roman"/>
          <w:sz w:val="26"/>
          <w:szCs w:val="26"/>
          <w:lang w:val="uk-UA"/>
        </w:rPr>
      </w:pPr>
      <w:r>
        <w:rPr>
          <w:rFonts w:ascii="Times New Roman" w:hAnsi="Times New Roman" w:cs="Times New Roman"/>
          <w:sz w:val="26"/>
          <w:szCs w:val="26"/>
          <w:lang w:val="uk-UA"/>
        </w:rPr>
        <w:t>Очікуваний обсяг інвестицій становить близько 250 млрд. рублів. Відповідно до умов договору, інженерна підготовка території шляхом намиву землі і стабілізації двох островів в Фінському заливі повинна бути завершена до 2015 року; будівництво міста планується завершити до 2028 року.</w:t>
      </w:r>
    </w:p>
    <w:p w:rsidR="00FA649B" w:rsidRDefault="00FA649B">
      <w:bookmarkStart w:id="0" w:name="_GoBack"/>
      <w:bookmarkEnd w:id="0"/>
    </w:p>
    <w:sectPr w:rsidR="00FA6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notTrueType/>
    <w:pitch w:val="fixed"/>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7">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0">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323224D"/>
    <w:multiLevelType w:val="hybridMultilevel"/>
    <w:tmpl w:val="FAECDEE8"/>
    <w:lvl w:ilvl="0" w:tplc="4BA6A0D0">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2"/>
  </w:num>
  <w:num w:numId="2">
    <w:abstractNumId w:val="27"/>
  </w:num>
  <w:num w:numId="3">
    <w:abstractNumId w:val="29"/>
  </w:num>
  <w:num w:numId="4">
    <w:abstractNumId w:val="38"/>
  </w:num>
  <w:num w:numId="5">
    <w:abstractNumId w:val="10"/>
  </w:num>
  <w:num w:numId="6">
    <w:abstractNumId w:val="6"/>
  </w:num>
  <w:num w:numId="7">
    <w:abstractNumId w:val="21"/>
  </w:num>
  <w:num w:numId="8">
    <w:abstractNumId w:val="35"/>
  </w:num>
  <w:num w:numId="9">
    <w:abstractNumId w:val="20"/>
  </w:num>
  <w:num w:numId="10">
    <w:abstractNumId w:val="24"/>
  </w:num>
  <w:num w:numId="11">
    <w:abstractNumId w:val="5"/>
  </w:num>
  <w:num w:numId="12">
    <w:abstractNumId w:val="32"/>
  </w:num>
  <w:num w:numId="13">
    <w:abstractNumId w:val="4"/>
  </w:num>
  <w:num w:numId="14">
    <w:abstractNumId w:val="8"/>
  </w:num>
  <w:num w:numId="15">
    <w:abstractNumId w:val="0"/>
  </w:num>
  <w:num w:numId="16">
    <w:abstractNumId w:val="33"/>
  </w:num>
  <w:num w:numId="17">
    <w:abstractNumId w:val="19"/>
  </w:num>
  <w:num w:numId="18">
    <w:abstractNumId w:val="25"/>
  </w:num>
  <w:num w:numId="19">
    <w:abstractNumId w:val="13"/>
  </w:num>
  <w:num w:numId="20">
    <w:abstractNumId w:val="15"/>
  </w:num>
  <w:num w:numId="21">
    <w:abstractNumId w:val="16"/>
  </w:num>
  <w:num w:numId="22">
    <w:abstractNumId w:val="2"/>
  </w:num>
  <w:num w:numId="23">
    <w:abstractNumId w:val="17"/>
  </w:num>
  <w:num w:numId="24">
    <w:abstractNumId w:val="34"/>
  </w:num>
  <w:num w:numId="25">
    <w:abstractNumId w:val="30"/>
  </w:num>
  <w:num w:numId="26">
    <w:abstractNumId w:val="1"/>
  </w:num>
  <w:num w:numId="27">
    <w:abstractNumId w:val="7"/>
  </w:num>
  <w:num w:numId="28">
    <w:abstractNumId w:val="12"/>
  </w:num>
  <w:num w:numId="29">
    <w:abstractNumId w:val="36"/>
  </w:num>
  <w:num w:numId="30">
    <w:abstractNumId w:val="18"/>
  </w:num>
  <w:num w:numId="31">
    <w:abstractNumId w:val="3"/>
  </w:num>
  <w:num w:numId="32">
    <w:abstractNumId w:val="26"/>
  </w:num>
  <w:num w:numId="33">
    <w:abstractNumId w:val="28"/>
  </w:num>
  <w:num w:numId="34">
    <w:abstractNumId w:val="14"/>
  </w:num>
  <w:num w:numId="35">
    <w:abstractNumId w:val="37"/>
  </w:num>
  <w:num w:numId="36">
    <w:abstractNumId w:val="31"/>
  </w:num>
  <w:num w:numId="37">
    <w:abstractNumId w:val="9"/>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7F"/>
    <w:rsid w:val="00FA649B"/>
    <w:rsid w:val="00FC217F"/>
    <w:rsid w:val="00FD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5B"/>
    <w:rPr>
      <w:rFonts w:eastAsiaTheme="minorEastAsia"/>
      <w:lang w:eastAsia="ru-RU"/>
    </w:rPr>
  </w:style>
  <w:style w:type="paragraph" w:styleId="1">
    <w:name w:val="heading 1"/>
    <w:basedOn w:val="a"/>
    <w:next w:val="a"/>
    <w:link w:val="10"/>
    <w:uiPriority w:val="9"/>
    <w:qFormat/>
    <w:rsid w:val="00FD0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D08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FD0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8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D08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D085B"/>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FD0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85B"/>
    <w:rPr>
      <w:rFonts w:eastAsiaTheme="minorEastAsia"/>
      <w:lang w:eastAsia="ru-RU"/>
    </w:rPr>
  </w:style>
  <w:style w:type="paragraph" w:styleId="a5">
    <w:name w:val="footer"/>
    <w:basedOn w:val="a"/>
    <w:link w:val="a6"/>
    <w:uiPriority w:val="99"/>
    <w:unhideWhenUsed/>
    <w:rsid w:val="00FD08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085B"/>
    <w:rPr>
      <w:rFonts w:eastAsiaTheme="minorEastAsia"/>
      <w:lang w:eastAsia="ru-RU"/>
    </w:rPr>
  </w:style>
  <w:style w:type="paragraph" w:styleId="a7">
    <w:name w:val="Balloon Text"/>
    <w:basedOn w:val="a"/>
    <w:link w:val="a8"/>
    <w:uiPriority w:val="99"/>
    <w:semiHidden/>
    <w:unhideWhenUsed/>
    <w:rsid w:val="00FD08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085B"/>
    <w:rPr>
      <w:rFonts w:ascii="Tahoma" w:eastAsiaTheme="minorEastAsia" w:hAnsi="Tahoma" w:cs="Tahoma"/>
      <w:sz w:val="16"/>
      <w:szCs w:val="16"/>
      <w:lang w:eastAsia="ru-RU"/>
    </w:rPr>
  </w:style>
  <w:style w:type="paragraph" w:styleId="a9">
    <w:name w:val="List Paragraph"/>
    <w:basedOn w:val="a"/>
    <w:uiPriority w:val="34"/>
    <w:qFormat/>
    <w:rsid w:val="00FD085B"/>
    <w:pPr>
      <w:ind w:left="720"/>
      <w:contextualSpacing/>
    </w:pPr>
  </w:style>
  <w:style w:type="character" w:customStyle="1" w:styleId="longtext">
    <w:name w:val="long_text"/>
    <w:basedOn w:val="a0"/>
    <w:rsid w:val="00FD085B"/>
  </w:style>
  <w:style w:type="character" w:customStyle="1" w:styleId="hps">
    <w:name w:val="hps"/>
    <w:basedOn w:val="a0"/>
    <w:rsid w:val="00FD085B"/>
  </w:style>
  <w:style w:type="character" w:customStyle="1" w:styleId="atn">
    <w:name w:val="atn"/>
    <w:basedOn w:val="a0"/>
    <w:rsid w:val="00FD085B"/>
  </w:style>
  <w:style w:type="paragraph" w:styleId="aa">
    <w:name w:val="Normal (Web)"/>
    <w:basedOn w:val="a"/>
    <w:unhideWhenUsed/>
    <w:rsid w:val="00FD085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FD085B"/>
    <w:rPr>
      <w:color w:val="0000FF"/>
      <w:u w:val="single"/>
    </w:rPr>
  </w:style>
  <w:style w:type="character" w:customStyle="1" w:styleId="apple-converted-space">
    <w:name w:val="apple-converted-space"/>
    <w:basedOn w:val="a0"/>
    <w:rsid w:val="00FD085B"/>
  </w:style>
  <w:style w:type="character" w:customStyle="1" w:styleId="shorttext">
    <w:name w:val="short_text"/>
    <w:basedOn w:val="a0"/>
    <w:rsid w:val="00FD085B"/>
  </w:style>
  <w:style w:type="character" w:customStyle="1" w:styleId="hpsatn">
    <w:name w:val="hps atn"/>
    <w:basedOn w:val="a0"/>
    <w:rsid w:val="00FD085B"/>
  </w:style>
  <w:style w:type="character" w:styleId="ac">
    <w:name w:val="Strong"/>
    <w:basedOn w:val="a0"/>
    <w:qFormat/>
    <w:rsid w:val="00FD085B"/>
    <w:rPr>
      <w:b/>
      <w:bCs/>
    </w:rPr>
  </w:style>
  <w:style w:type="paragraph" w:styleId="HTML">
    <w:name w:val="HTML Preformatted"/>
    <w:basedOn w:val="a"/>
    <w:link w:val="HTML0"/>
    <w:uiPriority w:val="99"/>
    <w:unhideWhenUsed/>
    <w:rsid w:val="00FD0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D085B"/>
    <w:rPr>
      <w:rFonts w:ascii="Courier New" w:eastAsia="Times New Roman" w:hAnsi="Courier New" w:cs="Courier New"/>
      <w:sz w:val="20"/>
      <w:szCs w:val="20"/>
      <w:lang w:eastAsia="ru-RU"/>
    </w:rPr>
  </w:style>
  <w:style w:type="character" w:customStyle="1" w:styleId="st96">
    <w:name w:val="st96"/>
    <w:rsid w:val="00FD085B"/>
  </w:style>
  <w:style w:type="character" w:customStyle="1" w:styleId="FontStyle188">
    <w:name w:val="Font Style188"/>
    <w:uiPriority w:val="99"/>
    <w:rsid w:val="00FD085B"/>
    <w:rPr>
      <w:rFonts w:ascii="Franklin Gothic Medium" w:hAnsi="Franklin Gothic Medium" w:cs="Franklin Gothic Medium"/>
      <w:sz w:val="18"/>
      <w:szCs w:val="18"/>
    </w:rPr>
  </w:style>
  <w:style w:type="paragraph" w:customStyle="1" w:styleId="ad">
    <w:name w:val="Знак Знак Знак Знак Знак Знак"/>
    <w:basedOn w:val="a"/>
    <w:rsid w:val="00FD085B"/>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FD085B"/>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FD085B"/>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FD085B"/>
    <w:rPr>
      <w:rFonts w:ascii="Times New Roman" w:eastAsia="Times New Roman" w:hAnsi="Times New Roman" w:cs="Times New Roman"/>
      <w:b/>
      <w:sz w:val="24"/>
      <w:szCs w:val="24"/>
      <w:lang w:eastAsia="ru-RU"/>
    </w:rPr>
  </w:style>
  <w:style w:type="paragraph" w:styleId="af0">
    <w:name w:val="Body Text"/>
    <w:basedOn w:val="a"/>
    <w:link w:val="af1"/>
    <w:uiPriority w:val="99"/>
    <w:rsid w:val="00FD085B"/>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FD085B"/>
    <w:rPr>
      <w:rFonts w:ascii="Times New Roman" w:eastAsia="Times New Roman" w:hAnsi="Times New Roman" w:cs="Times New Roman"/>
      <w:b/>
      <w:sz w:val="24"/>
      <w:szCs w:val="24"/>
      <w:lang w:eastAsia="ru-RU"/>
    </w:rPr>
  </w:style>
  <w:style w:type="paragraph" w:customStyle="1" w:styleId="21">
    <w:name w:val="Основной текст 21"/>
    <w:basedOn w:val="a"/>
    <w:rsid w:val="00FD085B"/>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FD085B"/>
    <w:pPr>
      <w:spacing w:after="0" w:line="240" w:lineRule="auto"/>
    </w:pPr>
    <w:rPr>
      <w:rFonts w:ascii="Calibri" w:eastAsia="Calibri" w:hAnsi="Calibri" w:cs="Times New Roman"/>
      <w:lang w:val="uk-UA"/>
    </w:rPr>
  </w:style>
  <w:style w:type="character" w:customStyle="1" w:styleId="FontStyle190">
    <w:name w:val="Font Style190"/>
    <w:rsid w:val="00FD085B"/>
    <w:rPr>
      <w:rFonts w:ascii="Times New Roman" w:hAnsi="Times New Roman" w:cs="Times New Roman"/>
      <w:sz w:val="20"/>
      <w:szCs w:val="20"/>
    </w:rPr>
  </w:style>
  <w:style w:type="character" w:customStyle="1" w:styleId="apple-style-span">
    <w:name w:val="apple-style-span"/>
    <w:rsid w:val="00FD085B"/>
  </w:style>
  <w:style w:type="table" w:styleId="af3">
    <w:name w:val="Table Grid"/>
    <w:basedOn w:val="a1"/>
    <w:rsid w:val="00FD0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FD085B"/>
    <w:rPr>
      <w:i/>
      <w:iCs/>
    </w:rPr>
  </w:style>
  <w:style w:type="paragraph" w:customStyle="1" w:styleId="12">
    <w:name w:val="Обычный1"/>
    <w:basedOn w:val="a"/>
    <w:rsid w:val="00FD0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FD08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5B"/>
    <w:rPr>
      <w:rFonts w:eastAsiaTheme="minorEastAsia"/>
      <w:lang w:eastAsia="ru-RU"/>
    </w:rPr>
  </w:style>
  <w:style w:type="paragraph" w:styleId="1">
    <w:name w:val="heading 1"/>
    <w:basedOn w:val="a"/>
    <w:next w:val="a"/>
    <w:link w:val="10"/>
    <w:uiPriority w:val="9"/>
    <w:qFormat/>
    <w:rsid w:val="00FD0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D08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FD0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8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D08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D085B"/>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FD0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85B"/>
    <w:rPr>
      <w:rFonts w:eastAsiaTheme="minorEastAsia"/>
      <w:lang w:eastAsia="ru-RU"/>
    </w:rPr>
  </w:style>
  <w:style w:type="paragraph" w:styleId="a5">
    <w:name w:val="footer"/>
    <w:basedOn w:val="a"/>
    <w:link w:val="a6"/>
    <w:uiPriority w:val="99"/>
    <w:unhideWhenUsed/>
    <w:rsid w:val="00FD08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085B"/>
    <w:rPr>
      <w:rFonts w:eastAsiaTheme="minorEastAsia"/>
      <w:lang w:eastAsia="ru-RU"/>
    </w:rPr>
  </w:style>
  <w:style w:type="paragraph" w:styleId="a7">
    <w:name w:val="Balloon Text"/>
    <w:basedOn w:val="a"/>
    <w:link w:val="a8"/>
    <w:uiPriority w:val="99"/>
    <w:semiHidden/>
    <w:unhideWhenUsed/>
    <w:rsid w:val="00FD08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085B"/>
    <w:rPr>
      <w:rFonts w:ascii="Tahoma" w:eastAsiaTheme="minorEastAsia" w:hAnsi="Tahoma" w:cs="Tahoma"/>
      <w:sz w:val="16"/>
      <w:szCs w:val="16"/>
      <w:lang w:eastAsia="ru-RU"/>
    </w:rPr>
  </w:style>
  <w:style w:type="paragraph" w:styleId="a9">
    <w:name w:val="List Paragraph"/>
    <w:basedOn w:val="a"/>
    <w:uiPriority w:val="34"/>
    <w:qFormat/>
    <w:rsid w:val="00FD085B"/>
    <w:pPr>
      <w:ind w:left="720"/>
      <w:contextualSpacing/>
    </w:pPr>
  </w:style>
  <w:style w:type="character" w:customStyle="1" w:styleId="longtext">
    <w:name w:val="long_text"/>
    <w:basedOn w:val="a0"/>
    <w:rsid w:val="00FD085B"/>
  </w:style>
  <w:style w:type="character" w:customStyle="1" w:styleId="hps">
    <w:name w:val="hps"/>
    <w:basedOn w:val="a0"/>
    <w:rsid w:val="00FD085B"/>
  </w:style>
  <w:style w:type="character" w:customStyle="1" w:styleId="atn">
    <w:name w:val="atn"/>
    <w:basedOn w:val="a0"/>
    <w:rsid w:val="00FD085B"/>
  </w:style>
  <w:style w:type="paragraph" w:styleId="aa">
    <w:name w:val="Normal (Web)"/>
    <w:basedOn w:val="a"/>
    <w:unhideWhenUsed/>
    <w:rsid w:val="00FD085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FD085B"/>
    <w:rPr>
      <w:color w:val="0000FF"/>
      <w:u w:val="single"/>
    </w:rPr>
  </w:style>
  <w:style w:type="character" w:customStyle="1" w:styleId="apple-converted-space">
    <w:name w:val="apple-converted-space"/>
    <w:basedOn w:val="a0"/>
    <w:rsid w:val="00FD085B"/>
  </w:style>
  <w:style w:type="character" w:customStyle="1" w:styleId="shorttext">
    <w:name w:val="short_text"/>
    <w:basedOn w:val="a0"/>
    <w:rsid w:val="00FD085B"/>
  </w:style>
  <w:style w:type="character" w:customStyle="1" w:styleId="hpsatn">
    <w:name w:val="hps atn"/>
    <w:basedOn w:val="a0"/>
    <w:rsid w:val="00FD085B"/>
  </w:style>
  <w:style w:type="character" w:styleId="ac">
    <w:name w:val="Strong"/>
    <w:basedOn w:val="a0"/>
    <w:qFormat/>
    <w:rsid w:val="00FD085B"/>
    <w:rPr>
      <w:b/>
      <w:bCs/>
    </w:rPr>
  </w:style>
  <w:style w:type="paragraph" w:styleId="HTML">
    <w:name w:val="HTML Preformatted"/>
    <w:basedOn w:val="a"/>
    <w:link w:val="HTML0"/>
    <w:uiPriority w:val="99"/>
    <w:unhideWhenUsed/>
    <w:rsid w:val="00FD0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D085B"/>
    <w:rPr>
      <w:rFonts w:ascii="Courier New" w:eastAsia="Times New Roman" w:hAnsi="Courier New" w:cs="Courier New"/>
      <w:sz w:val="20"/>
      <w:szCs w:val="20"/>
      <w:lang w:eastAsia="ru-RU"/>
    </w:rPr>
  </w:style>
  <w:style w:type="character" w:customStyle="1" w:styleId="st96">
    <w:name w:val="st96"/>
    <w:rsid w:val="00FD085B"/>
  </w:style>
  <w:style w:type="character" w:customStyle="1" w:styleId="FontStyle188">
    <w:name w:val="Font Style188"/>
    <w:uiPriority w:val="99"/>
    <w:rsid w:val="00FD085B"/>
    <w:rPr>
      <w:rFonts w:ascii="Franklin Gothic Medium" w:hAnsi="Franklin Gothic Medium" w:cs="Franklin Gothic Medium"/>
      <w:sz w:val="18"/>
      <w:szCs w:val="18"/>
    </w:rPr>
  </w:style>
  <w:style w:type="paragraph" w:customStyle="1" w:styleId="ad">
    <w:name w:val="Знак Знак Знак Знак Знак Знак"/>
    <w:basedOn w:val="a"/>
    <w:rsid w:val="00FD085B"/>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FD085B"/>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FD085B"/>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FD085B"/>
    <w:rPr>
      <w:rFonts w:ascii="Times New Roman" w:eastAsia="Times New Roman" w:hAnsi="Times New Roman" w:cs="Times New Roman"/>
      <w:b/>
      <w:sz w:val="24"/>
      <w:szCs w:val="24"/>
      <w:lang w:eastAsia="ru-RU"/>
    </w:rPr>
  </w:style>
  <w:style w:type="paragraph" w:styleId="af0">
    <w:name w:val="Body Text"/>
    <w:basedOn w:val="a"/>
    <w:link w:val="af1"/>
    <w:uiPriority w:val="99"/>
    <w:rsid w:val="00FD085B"/>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FD085B"/>
    <w:rPr>
      <w:rFonts w:ascii="Times New Roman" w:eastAsia="Times New Roman" w:hAnsi="Times New Roman" w:cs="Times New Roman"/>
      <w:b/>
      <w:sz w:val="24"/>
      <w:szCs w:val="24"/>
      <w:lang w:eastAsia="ru-RU"/>
    </w:rPr>
  </w:style>
  <w:style w:type="paragraph" w:customStyle="1" w:styleId="21">
    <w:name w:val="Основной текст 21"/>
    <w:basedOn w:val="a"/>
    <w:rsid w:val="00FD085B"/>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FD085B"/>
    <w:pPr>
      <w:spacing w:after="0" w:line="240" w:lineRule="auto"/>
    </w:pPr>
    <w:rPr>
      <w:rFonts w:ascii="Calibri" w:eastAsia="Calibri" w:hAnsi="Calibri" w:cs="Times New Roman"/>
      <w:lang w:val="uk-UA"/>
    </w:rPr>
  </w:style>
  <w:style w:type="character" w:customStyle="1" w:styleId="FontStyle190">
    <w:name w:val="Font Style190"/>
    <w:rsid w:val="00FD085B"/>
    <w:rPr>
      <w:rFonts w:ascii="Times New Roman" w:hAnsi="Times New Roman" w:cs="Times New Roman"/>
      <w:sz w:val="20"/>
      <w:szCs w:val="20"/>
    </w:rPr>
  </w:style>
  <w:style w:type="character" w:customStyle="1" w:styleId="apple-style-span">
    <w:name w:val="apple-style-span"/>
    <w:rsid w:val="00FD085B"/>
  </w:style>
  <w:style w:type="table" w:styleId="af3">
    <w:name w:val="Table Grid"/>
    <w:basedOn w:val="a1"/>
    <w:rsid w:val="00FD0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FD085B"/>
    <w:rPr>
      <w:i/>
      <w:iCs/>
    </w:rPr>
  </w:style>
  <w:style w:type="paragraph" w:customStyle="1" w:styleId="12">
    <w:name w:val="Обычный1"/>
    <w:basedOn w:val="a"/>
    <w:rsid w:val="00FD0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FD0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qGRQmVrAV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6536</Words>
  <Characters>37259</Characters>
  <Application>Microsoft Office Word</Application>
  <DocSecurity>0</DocSecurity>
  <Lines>310</Lines>
  <Paragraphs>87</Paragraphs>
  <ScaleCrop>false</ScaleCrop>
  <Company/>
  <LinksUpToDate>false</LinksUpToDate>
  <CharactersWithSpaces>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2013-07-16T13:34:00Z</dcterms:created>
  <dcterms:modified xsi:type="dcterms:W3CDTF">2013-07-16T13:34:00Z</dcterms:modified>
</cp:coreProperties>
</file>