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780" w:rsidRDefault="00BC4780" w:rsidP="00BC4780">
      <w:pPr>
        <w:rPr>
          <w:rFonts w:ascii="Times New Roman" w:hAnsi="Times New Roman"/>
          <w:b/>
          <w:sz w:val="26"/>
          <w:szCs w:val="26"/>
          <w:lang w:val="uk-UA"/>
        </w:rPr>
      </w:pPr>
      <w:bookmarkStart w:id="0" w:name="_GoBack"/>
      <w:r w:rsidRPr="009B719C">
        <w:rPr>
          <w:rFonts w:ascii="Times New Roman" w:hAnsi="Times New Roman"/>
          <w:b/>
          <w:sz w:val="26"/>
          <w:szCs w:val="26"/>
          <w:lang w:val="uk-UA"/>
        </w:rPr>
        <w:t>3.5. Концепція маркетингу</w:t>
      </w:r>
    </w:p>
    <w:bookmarkEnd w:id="0"/>
    <w:p w:rsidR="00BC4780" w:rsidRDefault="00BC4780" w:rsidP="00BC4780">
      <w:pPr>
        <w:rPr>
          <w:rFonts w:ascii="Times New Roman" w:hAnsi="Times New Roman"/>
          <w:b/>
          <w:sz w:val="26"/>
          <w:szCs w:val="26"/>
          <w:lang w:val="uk-UA"/>
        </w:rPr>
      </w:pPr>
      <w:r>
        <w:rPr>
          <w:noProof/>
          <w:lang w:eastAsia="ru-RU"/>
        </w:rPr>
        <mc:AlternateContent>
          <mc:Choice Requires="wps">
            <w:drawing>
              <wp:anchor distT="0" distB="0" distL="114300" distR="114300" simplePos="0" relativeHeight="251666432" behindDoc="0" locked="0" layoutInCell="1" allowOverlap="1">
                <wp:simplePos x="0" y="0"/>
                <wp:positionH relativeFrom="column">
                  <wp:posOffset>0</wp:posOffset>
                </wp:positionH>
                <wp:positionV relativeFrom="paragraph">
                  <wp:posOffset>33020</wp:posOffset>
                </wp:positionV>
                <wp:extent cx="6067425" cy="0"/>
                <wp:effectExtent l="13335" t="5715" r="81915" b="89535"/>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43" o:spid="_x0000_s1026" type="#_x0000_t32" style="position:absolute;margin-left:0;margin-top:2.6pt;width:477.7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">
                <v:shadow on="t" opacity=".5" offset="6pt,6pt"/>
              </v:shape>
            </w:pict>
          </mc:Fallback>
        </mc:AlternateContent>
      </w:r>
    </w:p>
    <w:p w:rsidR="00BC4780" w:rsidRPr="009B719C" w:rsidRDefault="00BC4780" w:rsidP="00BC4780">
      <w:pPr>
        <w:rPr>
          <w:rFonts w:ascii="Times New Roman" w:hAnsi="Times New Roman"/>
          <w:b/>
          <w:sz w:val="26"/>
          <w:szCs w:val="26"/>
          <w:lang w:val="uk-UA"/>
        </w:rPr>
      </w:pPr>
    </w:p>
    <w:p w:rsidR="00BC4780" w:rsidRPr="009B719C" w:rsidRDefault="00BC4780" w:rsidP="00BC4780">
      <w:pPr>
        <w:rPr>
          <w:rFonts w:ascii="Times New Roman" w:hAnsi="Times New Roman"/>
          <w:sz w:val="26"/>
          <w:szCs w:val="26"/>
          <w:lang w:val="uk-UA"/>
        </w:rPr>
      </w:pPr>
      <w:r w:rsidRPr="009B719C">
        <w:rPr>
          <w:rFonts w:ascii="Times New Roman" w:hAnsi="Times New Roman"/>
          <w:sz w:val="26"/>
          <w:szCs w:val="26"/>
          <w:lang w:val="uk-UA"/>
        </w:rPr>
        <w:t xml:space="preserve">Програма економічних реформ Президента України В.Ф.Януковича на 2010-2014 роки «Заможне суспільство, конкурентоспроможна економіка, ефективна держава» поставила завдання динамічного інноваційного зростання економіки, яке повинне стати результатом підвищення конкурентоспроможності української науки на світових ринках, реалізації ринкових ініціатив і, як наслідок, трансферу науково-технологічних розробок в бізнес. Досягти поставленої мети можливо лише при наявності відповідних фінансових стимулів, а також за умови залучення інвестицій не тільки в будівництво високотехнологічних науково-дослідних центрів, а й в створення сучасних умов для життя кваліфікованих фахівців, необхідних для роботи на сучасному високопродуктивному обладнанні – фахівців, здатних генерувати нові ідеї, створювати і впроваджувати нові технології. </w:t>
      </w:r>
    </w:p>
    <w:p w:rsidR="00BC4780" w:rsidRPr="009B719C" w:rsidRDefault="00BC4780" w:rsidP="00BC4780">
      <w:pPr>
        <w:rPr>
          <w:rFonts w:ascii="Times New Roman" w:hAnsi="Times New Roman"/>
          <w:sz w:val="26"/>
          <w:szCs w:val="26"/>
          <w:lang w:val="uk-UA"/>
        </w:rPr>
      </w:pPr>
      <w:r w:rsidRPr="009B719C">
        <w:rPr>
          <w:rFonts w:ascii="Times New Roman" w:hAnsi="Times New Roman"/>
          <w:sz w:val="26"/>
          <w:szCs w:val="26"/>
          <w:lang w:val="uk-UA"/>
        </w:rPr>
        <w:t>Успішний розвиток сучасного суспільства в значній мірі визначається ефективністю інноваційних процесів, що протікають у ньому, тобто перетворенням результатів науково-дослідних робіт у реальні нові продукти, технології, послуги. Це для наукових організацій є частиною інвестиційного проекту, тому що здійснення будь-якої інновації вимагає вкладення коштів (інвестицій).</w:t>
      </w:r>
    </w:p>
    <w:p w:rsidR="00BC4780" w:rsidRPr="009B719C" w:rsidRDefault="00BC4780" w:rsidP="00BC4780">
      <w:pPr>
        <w:rPr>
          <w:rFonts w:ascii="Times New Roman" w:hAnsi="Times New Roman"/>
          <w:sz w:val="26"/>
          <w:szCs w:val="26"/>
          <w:lang w:val="uk-UA"/>
        </w:rPr>
      </w:pPr>
      <w:r w:rsidRPr="009B719C">
        <w:rPr>
          <w:rFonts w:ascii="Times New Roman" w:hAnsi="Times New Roman"/>
          <w:sz w:val="26"/>
          <w:szCs w:val="26"/>
          <w:lang w:val="uk-UA"/>
        </w:rPr>
        <w:t xml:space="preserve">Одним з найбільш ефективних механізмів для цього є створення різних інноваційних структур, насамперед технологічних парків і бізнес-інкубаторів, де спільно функціонують базові науково-дослідні організації і сучасні виробничі структури. Таке співробітництво створює сприятливі умови для становлення і розвитку компаній, що займаються комерційною реалізацією результатів як власних розробок, так і розробок базових наукових організацій. </w:t>
      </w:r>
      <w:proofErr w:type="spellStart"/>
      <w:r w:rsidRPr="009B719C">
        <w:rPr>
          <w:rFonts w:ascii="Times New Roman" w:hAnsi="Times New Roman"/>
          <w:sz w:val="26"/>
          <w:szCs w:val="26"/>
        </w:rPr>
        <w:t>Саме</w:t>
      </w:r>
      <w:proofErr w:type="spellEnd"/>
      <w:r w:rsidRPr="009B719C">
        <w:rPr>
          <w:rFonts w:ascii="Times New Roman" w:hAnsi="Times New Roman"/>
          <w:sz w:val="26"/>
          <w:szCs w:val="26"/>
        </w:rPr>
        <w:t xml:space="preserve"> таким способом </w:t>
      </w:r>
      <w:proofErr w:type="spellStart"/>
      <w:r w:rsidRPr="009B719C">
        <w:rPr>
          <w:rFonts w:ascii="Times New Roman" w:hAnsi="Times New Roman"/>
          <w:sz w:val="26"/>
          <w:szCs w:val="26"/>
        </w:rPr>
        <w:t>забезпечується</w:t>
      </w:r>
      <w:proofErr w:type="spellEnd"/>
      <w:r w:rsidRPr="009B719C">
        <w:rPr>
          <w:rFonts w:ascii="Times New Roman" w:hAnsi="Times New Roman"/>
          <w:sz w:val="26"/>
          <w:szCs w:val="26"/>
        </w:rPr>
        <w:t xml:space="preserve"> в </w:t>
      </w:r>
      <w:proofErr w:type="spellStart"/>
      <w:r w:rsidRPr="009B719C">
        <w:rPr>
          <w:rFonts w:ascii="Times New Roman" w:hAnsi="Times New Roman"/>
          <w:sz w:val="26"/>
          <w:szCs w:val="26"/>
        </w:rPr>
        <w:t>сучасних</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умовах</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найбільш</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швидкий</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перехід</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від</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фундаментальних</w:t>
      </w:r>
      <w:proofErr w:type="spellEnd"/>
      <w:r w:rsidRPr="009B719C">
        <w:rPr>
          <w:rFonts w:ascii="Times New Roman" w:hAnsi="Times New Roman"/>
          <w:sz w:val="26"/>
          <w:szCs w:val="26"/>
        </w:rPr>
        <w:t xml:space="preserve"> і </w:t>
      </w:r>
      <w:proofErr w:type="spellStart"/>
      <w:r w:rsidRPr="009B719C">
        <w:rPr>
          <w:rFonts w:ascii="Times New Roman" w:hAnsi="Times New Roman"/>
          <w:sz w:val="26"/>
          <w:szCs w:val="26"/>
        </w:rPr>
        <w:t>прикладних</w:t>
      </w:r>
      <w:proofErr w:type="spellEnd"/>
      <w:r w:rsidRPr="009B719C">
        <w:rPr>
          <w:rFonts w:ascii="Times New Roman" w:hAnsi="Times New Roman"/>
          <w:sz w:val="26"/>
          <w:szCs w:val="26"/>
        </w:rPr>
        <w:t xml:space="preserve"> </w:t>
      </w:r>
      <w:proofErr w:type="spellStart"/>
      <w:proofErr w:type="gramStart"/>
      <w:r w:rsidRPr="009B719C">
        <w:rPr>
          <w:rFonts w:ascii="Times New Roman" w:hAnsi="Times New Roman"/>
          <w:sz w:val="26"/>
          <w:szCs w:val="26"/>
        </w:rPr>
        <w:t>досл</w:t>
      </w:r>
      <w:proofErr w:type="gramEnd"/>
      <w:r w:rsidRPr="009B719C">
        <w:rPr>
          <w:rFonts w:ascii="Times New Roman" w:hAnsi="Times New Roman"/>
          <w:sz w:val="26"/>
          <w:szCs w:val="26"/>
        </w:rPr>
        <w:t>іджень</w:t>
      </w:r>
      <w:proofErr w:type="spellEnd"/>
      <w:r w:rsidRPr="009B719C">
        <w:rPr>
          <w:rFonts w:ascii="Times New Roman" w:hAnsi="Times New Roman"/>
          <w:sz w:val="26"/>
          <w:szCs w:val="26"/>
        </w:rPr>
        <w:t xml:space="preserve"> до практичного </w:t>
      </w:r>
      <w:proofErr w:type="spellStart"/>
      <w:r w:rsidRPr="009B719C">
        <w:rPr>
          <w:rFonts w:ascii="Times New Roman" w:hAnsi="Times New Roman"/>
          <w:sz w:val="26"/>
          <w:szCs w:val="26"/>
        </w:rPr>
        <w:t>застосування</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результатів</w:t>
      </w:r>
      <w:proofErr w:type="spellEnd"/>
      <w:r w:rsidRPr="009B719C">
        <w:rPr>
          <w:rFonts w:ascii="Times New Roman" w:hAnsi="Times New Roman"/>
          <w:sz w:val="26"/>
          <w:szCs w:val="26"/>
        </w:rPr>
        <w:t xml:space="preserve">. Для </w:t>
      </w:r>
      <w:proofErr w:type="spellStart"/>
      <w:r w:rsidRPr="009B719C">
        <w:rPr>
          <w:rFonts w:ascii="Times New Roman" w:hAnsi="Times New Roman"/>
          <w:sz w:val="26"/>
          <w:szCs w:val="26"/>
        </w:rPr>
        <w:t>виробничих</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компаній</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науково-дослідна</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організація</w:t>
      </w:r>
      <w:proofErr w:type="spellEnd"/>
      <w:r w:rsidRPr="009B719C">
        <w:rPr>
          <w:rFonts w:ascii="Times New Roman" w:hAnsi="Times New Roman"/>
          <w:sz w:val="26"/>
          <w:szCs w:val="26"/>
        </w:rPr>
        <w:t xml:space="preserve"> є в </w:t>
      </w:r>
      <w:proofErr w:type="spellStart"/>
      <w:r w:rsidRPr="009B719C">
        <w:rPr>
          <w:rFonts w:ascii="Times New Roman" w:hAnsi="Times New Roman"/>
          <w:sz w:val="26"/>
          <w:szCs w:val="26"/>
        </w:rPr>
        <w:t>цьому</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випадку</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джерелом</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нових</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ідей</w:t>
      </w:r>
      <w:proofErr w:type="spellEnd"/>
      <w:r w:rsidRPr="009B719C">
        <w:rPr>
          <w:rFonts w:ascii="Times New Roman" w:hAnsi="Times New Roman"/>
          <w:sz w:val="26"/>
          <w:szCs w:val="26"/>
        </w:rPr>
        <w:t xml:space="preserve"> і </w:t>
      </w:r>
      <w:proofErr w:type="spellStart"/>
      <w:r w:rsidRPr="009B719C">
        <w:rPr>
          <w:rFonts w:ascii="Times New Roman" w:hAnsi="Times New Roman"/>
          <w:sz w:val="26"/>
          <w:szCs w:val="26"/>
        </w:rPr>
        <w:t>розробок</w:t>
      </w:r>
      <w:proofErr w:type="spellEnd"/>
      <w:r w:rsidRPr="009B719C">
        <w:rPr>
          <w:rFonts w:ascii="Times New Roman" w:hAnsi="Times New Roman"/>
          <w:sz w:val="26"/>
          <w:szCs w:val="26"/>
        </w:rPr>
        <w:t xml:space="preserve">, а </w:t>
      </w:r>
      <w:proofErr w:type="spellStart"/>
      <w:r w:rsidRPr="009B719C">
        <w:rPr>
          <w:rFonts w:ascii="Times New Roman" w:hAnsi="Times New Roman"/>
          <w:sz w:val="26"/>
          <w:szCs w:val="26"/>
        </w:rPr>
        <w:t>також</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висококваліфікованих</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кадрів</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озброєних</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сучасною</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науковою</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методологією</w:t>
      </w:r>
      <w:proofErr w:type="spellEnd"/>
      <w:r w:rsidRPr="009B719C">
        <w:rPr>
          <w:rFonts w:ascii="Times New Roman" w:hAnsi="Times New Roman"/>
          <w:sz w:val="26"/>
          <w:szCs w:val="26"/>
        </w:rPr>
        <w:t xml:space="preserve"> і </w:t>
      </w:r>
      <w:proofErr w:type="spellStart"/>
      <w:r w:rsidRPr="009B719C">
        <w:rPr>
          <w:rFonts w:ascii="Times New Roman" w:hAnsi="Times New Roman"/>
          <w:sz w:val="26"/>
          <w:szCs w:val="26"/>
        </w:rPr>
        <w:t>дослідно-експериментальною</w:t>
      </w:r>
      <w:proofErr w:type="spellEnd"/>
      <w:r w:rsidRPr="009B719C">
        <w:rPr>
          <w:rFonts w:ascii="Times New Roman" w:hAnsi="Times New Roman"/>
          <w:sz w:val="26"/>
          <w:szCs w:val="26"/>
        </w:rPr>
        <w:t xml:space="preserve"> базою, </w:t>
      </w:r>
      <w:proofErr w:type="spellStart"/>
      <w:r w:rsidRPr="009B719C">
        <w:rPr>
          <w:rFonts w:ascii="Times New Roman" w:hAnsi="Times New Roman"/>
          <w:sz w:val="26"/>
          <w:szCs w:val="26"/>
        </w:rPr>
        <w:t>що</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найчастіше</w:t>
      </w:r>
      <w:proofErr w:type="spellEnd"/>
      <w:r w:rsidRPr="009B719C">
        <w:rPr>
          <w:rFonts w:ascii="Times New Roman" w:hAnsi="Times New Roman"/>
          <w:sz w:val="26"/>
          <w:szCs w:val="26"/>
        </w:rPr>
        <w:t xml:space="preserve"> не </w:t>
      </w:r>
      <w:proofErr w:type="spellStart"/>
      <w:r w:rsidRPr="009B719C">
        <w:rPr>
          <w:rFonts w:ascii="Times New Roman" w:hAnsi="Times New Roman"/>
          <w:sz w:val="26"/>
          <w:szCs w:val="26"/>
        </w:rPr>
        <w:t>знаходять</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собі</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гідного</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застосування</w:t>
      </w:r>
      <w:proofErr w:type="spellEnd"/>
      <w:r w:rsidRPr="009B719C">
        <w:rPr>
          <w:rFonts w:ascii="Times New Roman" w:hAnsi="Times New Roman"/>
          <w:sz w:val="26"/>
          <w:szCs w:val="26"/>
        </w:rPr>
        <w:t xml:space="preserve"> в </w:t>
      </w:r>
      <w:proofErr w:type="spellStart"/>
      <w:r w:rsidRPr="009B719C">
        <w:rPr>
          <w:rFonts w:ascii="Times New Roman" w:hAnsi="Times New Roman"/>
          <w:sz w:val="26"/>
          <w:szCs w:val="26"/>
        </w:rPr>
        <w:t>зв’язку</w:t>
      </w:r>
      <w:proofErr w:type="spellEnd"/>
      <w:r w:rsidRPr="009B719C">
        <w:rPr>
          <w:rFonts w:ascii="Times New Roman" w:hAnsi="Times New Roman"/>
          <w:sz w:val="26"/>
          <w:szCs w:val="26"/>
        </w:rPr>
        <w:t xml:space="preserve"> з </w:t>
      </w:r>
      <w:proofErr w:type="spellStart"/>
      <w:r w:rsidRPr="009B719C">
        <w:rPr>
          <w:rFonts w:ascii="Times New Roman" w:hAnsi="Times New Roman"/>
          <w:sz w:val="26"/>
          <w:szCs w:val="26"/>
        </w:rPr>
        <w:t>загальним</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зменшенням</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наукових</w:t>
      </w:r>
      <w:proofErr w:type="spellEnd"/>
      <w:r w:rsidRPr="009B719C">
        <w:rPr>
          <w:rFonts w:ascii="Times New Roman" w:hAnsi="Times New Roman"/>
          <w:sz w:val="26"/>
          <w:szCs w:val="26"/>
        </w:rPr>
        <w:t xml:space="preserve"> </w:t>
      </w:r>
      <w:proofErr w:type="spellStart"/>
      <w:proofErr w:type="gramStart"/>
      <w:r w:rsidRPr="009B719C">
        <w:rPr>
          <w:rFonts w:ascii="Times New Roman" w:hAnsi="Times New Roman"/>
          <w:sz w:val="26"/>
          <w:szCs w:val="26"/>
        </w:rPr>
        <w:t>досл</w:t>
      </w:r>
      <w:proofErr w:type="gramEnd"/>
      <w:r w:rsidRPr="009B719C">
        <w:rPr>
          <w:rFonts w:ascii="Times New Roman" w:hAnsi="Times New Roman"/>
          <w:sz w:val="26"/>
          <w:szCs w:val="26"/>
        </w:rPr>
        <w:t>іджень</w:t>
      </w:r>
      <w:proofErr w:type="spellEnd"/>
      <w:r w:rsidRPr="009B719C">
        <w:rPr>
          <w:rFonts w:ascii="Times New Roman" w:hAnsi="Times New Roman"/>
          <w:sz w:val="26"/>
          <w:szCs w:val="26"/>
        </w:rPr>
        <w:t>.</w:t>
      </w:r>
    </w:p>
    <w:p w:rsidR="00BC4780" w:rsidRPr="009B719C" w:rsidRDefault="00BC4780" w:rsidP="00BC4780">
      <w:pPr>
        <w:rPr>
          <w:rFonts w:ascii="Times New Roman" w:hAnsi="Times New Roman"/>
          <w:sz w:val="26"/>
          <w:szCs w:val="26"/>
          <w:lang w:val="uk-UA"/>
        </w:rPr>
      </w:pPr>
      <w:r w:rsidRPr="009B719C">
        <w:rPr>
          <w:rFonts w:ascii="Times New Roman" w:hAnsi="Times New Roman"/>
          <w:sz w:val="26"/>
          <w:szCs w:val="26"/>
          <w:lang w:val="uk-UA"/>
        </w:rPr>
        <w:lastRenderedPageBreak/>
        <w:t xml:space="preserve">Саме на це націлений проект </w:t>
      </w:r>
      <w:r w:rsidRPr="009B719C">
        <w:rPr>
          <w:rFonts w:ascii="Times New Roman" w:hAnsi="Times New Roman"/>
          <w:bCs/>
          <w:sz w:val="26"/>
          <w:szCs w:val="26"/>
          <w:lang w:val="uk-UA"/>
        </w:rPr>
        <w:t>створення Технополісу П'ятихатки.</w:t>
      </w:r>
      <w:r w:rsidRPr="009B719C">
        <w:rPr>
          <w:rFonts w:ascii="Times New Roman" w:hAnsi="Times New Roman"/>
          <w:sz w:val="26"/>
          <w:szCs w:val="26"/>
          <w:lang w:val="uk-UA"/>
        </w:rPr>
        <w:t xml:space="preserve"> Такі комплексні проекти технологічного переоснащення і розбудови соціальної інфраструктури потребують великих інвестицій – тому їх доцільно впроваджувати, як пілотні проекти, коли на чітко визначеній території концентрується реалізація усіх механізмів заохочення і державної підтримки інвесторів та стимулювання прискореного розвитку високотехнологічних інноваційних компаній за рахунок:</w:t>
      </w:r>
    </w:p>
    <w:p w:rsidR="00BC4780" w:rsidRPr="009B719C" w:rsidRDefault="00BC4780" w:rsidP="00BC4780">
      <w:pPr>
        <w:numPr>
          <w:ilvl w:val="0"/>
          <w:numId w:val="1"/>
        </w:numPr>
        <w:tabs>
          <w:tab w:val="left" w:pos="284"/>
        </w:tabs>
        <w:rPr>
          <w:rFonts w:ascii="Times New Roman" w:hAnsi="Times New Roman"/>
          <w:bCs/>
          <w:sz w:val="26"/>
          <w:szCs w:val="26"/>
          <w:lang w:val="uk-UA"/>
        </w:rPr>
      </w:pPr>
      <w:r w:rsidRPr="009B719C">
        <w:rPr>
          <w:rFonts w:ascii="Times New Roman" w:hAnsi="Times New Roman"/>
          <w:bCs/>
          <w:sz w:val="26"/>
          <w:szCs w:val="26"/>
          <w:lang w:val="uk-UA"/>
        </w:rPr>
        <w:t>запровадження у межах території Технополісу П'ятихатки спеціального режиму інноваційно-інвестиційної діяльності з метою активізації наукової, науково-технічної та інноваційної діяльності;</w:t>
      </w:r>
    </w:p>
    <w:p w:rsidR="00BC4780" w:rsidRPr="009B719C" w:rsidRDefault="00BC4780" w:rsidP="00BC4780">
      <w:pPr>
        <w:numPr>
          <w:ilvl w:val="0"/>
          <w:numId w:val="1"/>
        </w:numPr>
        <w:tabs>
          <w:tab w:val="left" w:pos="284"/>
        </w:tabs>
        <w:rPr>
          <w:rFonts w:ascii="Times New Roman" w:hAnsi="Times New Roman"/>
          <w:bCs/>
          <w:sz w:val="26"/>
          <w:szCs w:val="26"/>
          <w:lang w:val="uk-UA"/>
        </w:rPr>
      </w:pPr>
      <w:r w:rsidRPr="009B719C">
        <w:rPr>
          <w:rFonts w:ascii="Times New Roman" w:hAnsi="Times New Roman"/>
          <w:sz w:val="26"/>
          <w:szCs w:val="26"/>
          <w:lang w:val="uk-UA"/>
        </w:rPr>
        <w:t xml:space="preserve">програм фінансової підтримки інноваційної діяльності з державного та місцевих бюджетів; </w:t>
      </w:r>
    </w:p>
    <w:p w:rsidR="00BC4780" w:rsidRPr="009B719C" w:rsidRDefault="00BC4780" w:rsidP="00BC4780">
      <w:pPr>
        <w:numPr>
          <w:ilvl w:val="0"/>
          <w:numId w:val="1"/>
        </w:numPr>
        <w:tabs>
          <w:tab w:val="left" w:pos="284"/>
        </w:tabs>
        <w:rPr>
          <w:rFonts w:ascii="Times New Roman" w:hAnsi="Times New Roman"/>
          <w:bCs/>
          <w:sz w:val="26"/>
          <w:szCs w:val="26"/>
          <w:lang w:val="uk-UA"/>
        </w:rPr>
      </w:pPr>
      <w:r w:rsidRPr="009B719C">
        <w:rPr>
          <w:rFonts w:ascii="Times New Roman" w:hAnsi="Times New Roman"/>
          <w:sz w:val="26"/>
          <w:szCs w:val="26"/>
          <w:lang w:val="uk-UA"/>
        </w:rPr>
        <w:t>інструментів, закладених у Національних проектах, які реалізує Державне агентство з інвестицій та управління національними проектами України.</w:t>
      </w:r>
    </w:p>
    <w:p w:rsidR="00BC4780" w:rsidRDefault="00BC4780" w:rsidP="00BC4780">
      <w:pPr>
        <w:rPr>
          <w:rFonts w:ascii="Times New Roman" w:hAnsi="Times New Roman"/>
          <w:sz w:val="26"/>
          <w:szCs w:val="26"/>
          <w:lang w:val="uk-UA"/>
        </w:rPr>
      </w:pPr>
      <w:r w:rsidRPr="009B719C">
        <w:rPr>
          <w:rFonts w:ascii="Times New Roman" w:hAnsi="Times New Roman"/>
          <w:sz w:val="26"/>
          <w:szCs w:val="26"/>
          <w:lang w:val="uk-UA"/>
        </w:rPr>
        <w:t>Конкурентними перевагами Харківського регіону, при виборі території для створення інноваційної інфраструктури у формі технополісу, стали наступні групи факторів:</w:t>
      </w:r>
    </w:p>
    <w:p w:rsidR="00BC4780" w:rsidRDefault="00BC4780" w:rsidP="00BC4780">
      <w:pPr>
        <w:numPr>
          <w:ilvl w:val="0"/>
          <w:numId w:val="5"/>
        </w:numPr>
        <w:tabs>
          <w:tab w:val="left" w:pos="1080"/>
        </w:tabs>
        <w:ind w:left="0" w:firstLine="709"/>
        <w:rPr>
          <w:rFonts w:ascii="Times New Roman" w:hAnsi="Times New Roman"/>
          <w:sz w:val="26"/>
          <w:szCs w:val="26"/>
          <w:lang w:val="uk-UA"/>
        </w:rPr>
      </w:pPr>
      <w:r w:rsidRPr="006D39BA">
        <w:rPr>
          <w:rFonts w:ascii="Times New Roman" w:hAnsi="Times New Roman"/>
          <w:i/>
          <w:sz w:val="26"/>
          <w:szCs w:val="26"/>
          <w:lang w:val="uk-UA"/>
        </w:rPr>
        <w:t>соціально-економічні параметри розвитку регіону</w:t>
      </w:r>
      <w:r w:rsidRPr="009B719C">
        <w:rPr>
          <w:rFonts w:ascii="Times New Roman" w:hAnsi="Times New Roman"/>
          <w:sz w:val="26"/>
          <w:szCs w:val="26"/>
          <w:lang w:val="uk-UA"/>
        </w:rPr>
        <w:t xml:space="preserve"> – згідно рейтингу </w:t>
      </w:r>
      <w:r w:rsidRPr="009B719C">
        <w:rPr>
          <w:rStyle w:val="showdetail"/>
          <w:rFonts w:ascii="Times New Roman" w:hAnsi="Times New Roman"/>
          <w:sz w:val="26"/>
          <w:szCs w:val="26"/>
          <w:lang w:val="uk-UA"/>
        </w:rPr>
        <w:t xml:space="preserve">інвестиційної привабливості регіонів України, </w:t>
      </w:r>
      <w:r w:rsidRPr="009B719C">
        <w:rPr>
          <w:rFonts w:ascii="Times New Roman" w:hAnsi="Times New Roman"/>
          <w:sz w:val="26"/>
          <w:szCs w:val="26"/>
          <w:lang w:val="uk-UA"/>
        </w:rPr>
        <w:t>яке запровадило Державне агентство з інвестицій та управління національними проектами у 2012 році. Дослідження проводили незалежні організації, зокрема, Київський міжнародний інститут соціології та Інститут економічних досліджень та політичних консультацій, Харківська область посіла 1-ше місце;</w:t>
      </w:r>
    </w:p>
    <w:p w:rsidR="00BC4780" w:rsidRPr="006D39BA" w:rsidRDefault="00BC4780" w:rsidP="00BC4780">
      <w:pPr>
        <w:numPr>
          <w:ilvl w:val="0"/>
          <w:numId w:val="5"/>
        </w:numPr>
        <w:tabs>
          <w:tab w:val="left" w:pos="1080"/>
        </w:tabs>
        <w:ind w:left="0" w:firstLine="709"/>
        <w:rPr>
          <w:rFonts w:ascii="Times New Roman" w:hAnsi="Times New Roman"/>
          <w:spacing w:val="-5"/>
          <w:sz w:val="26"/>
          <w:szCs w:val="26"/>
          <w:lang w:val="uk-UA"/>
        </w:rPr>
      </w:pPr>
      <w:r w:rsidRPr="006D39BA">
        <w:rPr>
          <w:rFonts w:ascii="Times New Roman" w:hAnsi="Times New Roman"/>
          <w:i/>
          <w:sz w:val="26"/>
          <w:szCs w:val="26"/>
          <w:lang w:val="uk-UA"/>
        </w:rPr>
        <w:t>підприємницька та інноваційна активність в регіоні</w:t>
      </w:r>
      <w:r w:rsidRPr="009B719C">
        <w:rPr>
          <w:rFonts w:ascii="Times New Roman" w:hAnsi="Times New Roman"/>
          <w:sz w:val="26"/>
          <w:szCs w:val="26"/>
          <w:lang w:val="uk-UA"/>
        </w:rPr>
        <w:t xml:space="preserve"> - </w:t>
      </w:r>
      <w:r w:rsidRPr="009B719C">
        <w:rPr>
          <w:rStyle w:val="showdetail"/>
          <w:rFonts w:ascii="Times New Roman" w:hAnsi="Times New Roman"/>
          <w:sz w:val="26"/>
          <w:szCs w:val="26"/>
          <w:lang w:val="uk-UA"/>
        </w:rPr>
        <w:t xml:space="preserve">обсяг прямих іноземних інвестицій у Харківську область станом на кінець 2012 року становив 2,1 </w:t>
      </w:r>
      <w:proofErr w:type="spellStart"/>
      <w:r w:rsidRPr="009B719C">
        <w:rPr>
          <w:rStyle w:val="showdetail"/>
          <w:rFonts w:ascii="Times New Roman" w:hAnsi="Times New Roman"/>
          <w:sz w:val="26"/>
          <w:szCs w:val="26"/>
          <w:lang w:val="uk-UA"/>
        </w:rPr>
        <w:t>млрд</w:t>
      </w:r>
      <w:proofErr w:type="spellEnd"/>
      <w:r w:rsidRPr="009B719C">
        <w:rPr>
          <w:rStyle w:val="showdetail"/>
          <w:rFonts w:ascii="Times New Roman" w:hAnsi="Times New Roman"/>
          <w:sz w:val="26"/>
          <w:szCs w:val="26"/>
          <w:lang w:val="uk-UA"/>
        </w:rPr>
        <w:t xml:space="preserve"> доларів США (4-е місце в Україні)</w:t>
      </w:r>
      <w:r w:rsidRPr="009B719C">
        <w:rPr>
          <w:rFonts w:ascii="Times New Roman" w:hAnsi="Times New Roman"/>
          <w:sz w:val="26"/>
          <w:szCs w:val="26"/>
          <w:lang w:val="uk-UA"/>
        </w:rPr>
        <w:t>;</w:t>
      </w:r>
    </w:p>
    <w:p w:rsidR="00BC4780" w:rsidRPr="006D39BA" w:rsidRDefault="00BC4780" w:rsidP="00BC4780">
      <w:pPr>
        <w:numPr>
          <w:ilvl w:val="0"/>
          <w:numId w:val="5"/>
        </w:numPr>
        <w:tabs>
          <w:tab w:val="left" w:pos="1080"/>
        </w:tabs>
        <w:ind w:left="0" w:firstLine="709"/>
        <w:rPr>
          <w:rFonts w:ascii="Times New Roman" w:hAnsi="Times New Roman"/>
          <w:spacing w:val="-5"/>
          <w:sz w:val="26"/>
          <w:szCs w:val="26"/>
          <w:lang w:val="uk-UA"/>
        </w:rPr>
      </w:pPr>
      <w:r w:rsidRPr="006D39BA">
        <w:rPr>
          <w:rFonts w:ascii="Times New Roman" w:hAnsi="Times New Roman"/>
          <w:i/>
          <w:sz w:val="26"/>
          <w:szCs w:val="26"/>
          <w:lang w:val="uk-UA"/>
        </w:rPr>
        <w:t>рівень відповідності параметрів інфраструктури регіону для створення такого типу інноваційної інфраструктури</w:t>
      </w:r>
      <w:r w:rsidRPr="009B719C">
        <w:rPr>
          <w:rFonts w:ascii="Times New Roman" w:hAnsi="Times New Roman"/>
          <w:sz w:val="26"/>
          <w:szCs w:val="26"/>
          <w:lang w:val="uk-UA"/>
        </w:rPr>
        <w:t xml:space="preserve"> - в П'ятихатках знаходиться найбільший в Україні центр ядерної фізики і фізики твердого тіла – Національний науковий центр «Харківський фізико-технічний інститут» (ННЦ ХФТІ), в складу якого входять: «Інститут фізики твердого тіла, матеріалознавства і технологій», «Інститут фізики високих енергій і ядерної фізики», «Інститут плазмової електроніки і нових методів прискорення», «Інститут фізики плазми», «Інститут </w:t>
      </w:r>
      <w:r w:rsidRPr="009B719C">
        <w:rPr>
          <w:rFonts w:ascii="Times New Roman" w:hAnsi="Times New Roman"/>
          <w:sz w:val="26"/>
          <w:szCs w:val="26"/>
          <w:lang w:val="uk-UA"/>
        </w:rPr>
        <w:lastRenderedPageBreak/>
        <w:t>теоретичної фізики», «</w:t>
      </w:r>
      <w:proofErr w:type="spellStart"/>
      <w:r w:rsidRPr="009B719C">
        <w:rPr>
          <w:rFonts w:ascii="Times New Roman" w:hAnsi="Times New Roman"/>
          <w:sz w:val="26"/>
          <w:szCs w:val="26"/>
          <w:lang w:val="uk-UA"/>
        </w:rPr>
        <w:t>Науково-</w:t>
      </w:r>
      <w:proofErr w:type="spellEnd"/>
      <w:r w:rsidRPr="009B719C">
        <w:rPr>
          <w:rFonts w:ascii="Times New Roman" w:hAnsi="Times New Roman"/>
          <w:sz w:val="26"/>
          <w:szCs w:val="26"/>
          <w:lang w:val="uk-UA"/>
        </w:rPr>
        <w:t xml:space="preserve"> технічний комплекс «Ядерний паливний цикл», «Науково-виробничий комплекс «Відновлювані джерела енергії та ресурсозберігаючі технології ».</w:t>
      </w:r>
      <w:r w:rsidRPr="009B719C">
        <w:rPr>
          <w:rFonts w:ascii="Times New Roman" w:hAnsi="Times New Roman"/>
          <w:spacing w:val="-5"/>
          <w:sz w:val="26"/>
          <w:szCs w:val="26"/>
          <w:lang w:val="uk-UA"/>
        </w:rPr>
        <w:t xml:space="preserve"> </w:t>
      </w:r>
      <w:proofErr w:type="spellStart"/>
      <w:proofErr w:type="gramStart"/>
      <w:r w:rsidRPr="009B719C">
        <w:rPr>
          <w:rFonts w:ascii="Times New Roman" w:hAnsi="Times New Roman"/>
          <w:sz w:val="26"/>
          <w:szCs w:val="26"/>
        </w:rPr>
        <w:t>Кр</w:t>
      </w:r>
      <w:proofErr w:type="gramEnd"/>
      <w:r w:rsidRPr="009B719C">
        <w:rPr>
          <w:rFonts w:ascii="Times New Roman" w:hAnsi="Times New Roman"/>
          <w:sz w:val="26"/>
          <w:szCs w:val="26"/>
        </w:rPr>
        <w:t>ім</w:t>
      </w:r>
      <w:proofErr w:type="spellEnd"/>
      <w:r w:rsidRPr="009B719C">
        <w:rPr>
          <w:rFonts w:ascii="Times New Roman" w:hAnsi="Times New Roman"/>
          <w:sz w:val="26"/>
          <w:szCs w:val="26"/>
        </w:rPr>
        <w:t xml:space="preserve"> того на </w:t>
      </w:r>
      <w:proofErr w:type="spellStart"/>
      <w:r w:rsidRPr="009B719C">
        <w:rPr>
          <w:rFonts w:ascii="Times New Roman" w:hAnsi="Times New Roman"/>
          <w:sz w:val="26"/>
          <w:szCs w:val="26"/>
        </w:rPr>
        <w:t>території</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мікрорайону</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П'ятихатки</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знаходяться</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Інститут</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високих</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технологій</w:t>
      </w:r>
      <w:proofErr w:type="spellEnd"/>
      <w:r w:rsidRPr="009B719C">
        <w:rPr>
          <w:rFonts w:ascii="Times New Roman" w:hAnsi="Times New Roman"/>
          <w:sz w:val="26"/>
          <w:szCs w:val="26"/>
        </w:rPr>
        <w:t xml:space="preserve"> і </w:t>
      </w:r>
      <w:proofErr w:type="spellStart"/>
      <w:r w:rsidRPr="009B719C">
        <w:rPr>
          <w:rFonts w:ascii="Times New Roman" w:hAnsi="Times New Roman"/>
          <w:sz w:val="26"/>
          <w:szCs w:val="26"/>
        </w:rPr>
        <w:t>Фізико-технічний</w:t>
      </w:r>
      <w:proofErr w:type="spellEnd"/>
      <w:r w:rsidRPr="009B719C">
        <w:rPr>
          <w:rFonts w:ascii="Times New Roman" w:hAnsi="Times New Roman"/>
          <w:sz w:val="26"/>
          <w:szCs w:val="26"/>
        </w:rPr>
        <w:t xml:space="preserve"> факультет </w:t>
      </w:r>
      <w:proofErr w:type="spellStart"/>
      <w:r w:rsidRPr="009B719C">
        <w:rPr>
          <w:rFonts w:ascii="Times New Roman" w:hAnsi="Times New Roman"/>
          <w:sz w:val="26"/>
          <w:szCs w:val="26"/>
        </w:rPr>
        <w:t>Харківського</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національного</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університету</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ім</w:t>
      </w:r>
      <w:proofErr w:type="spellEnd"/>
      <w:r w:rsidRPr="009B719C">
        <w:rPr>
          <w:rFonts w:ascii="Times New Roman" w:hAnsi="Times New Roman"/>
          <w:sz w:val="26"/>
          <w:szCs w:val="26"/>
        </w:rPr>
        <w:t xml:space="preserve">. В. Н. </w:t>
      </w:r>
      <w:proofErr w:type="spellStart"/>
      <w:r w:rsidRPr="009B719C">
        <w:rPr>
          <w:rFonts w:ascii="Times New Roman" w:hAnsi="Times New Roman"/>
          <w:sz w:val="26"/>
          <w:szCs w:val="26"/>
        </w:rPr>
        <w:t>Каразіна</w:t>
      </w:r>
      <w:proofErr w:type="spellEnd"/>
      <w:r w:rsidRPr="009B719C">
        <w:rPr>
          <w:rFonts w:ascii="Times New Roman" w:hAnsi="Times New Roman"/>
          <w:sz w:val="26"/>
          <w:szCs w:val="26"/>
        </w:rPr>
        <w:t xml:space="preserve">, а </w:t>
      </w:r>
      <w:proofErr w:type="spellStart"/>
      <w:r w:rsidRPr="009B719C">
        <w:rPr>
          <w:rFonts w:ascii="Times New Roman" w:hAnsi="Times New Roman"/>
          <w:sz w:val="26"/>
          <w:szCs w:val="26"/>
        </w:rPr>
        <w:t>також</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працюють</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численні</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інноваційні</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компанії</w:t>
      </w:r>
      <w:proofErr w:type="spellEnd"/>
      <w:r w:rsidRPr="009B719C">
        <w:rPr>
          <w:rFonts w:ascii="Times New Roman" w:hAnsi="Times New Roman"/>
          <w:sz w:val="26"/>
          <w:szCs w:val="26"/>
        </w:rPr>
        <w:t xml:space="preserve"> та </w:t>
      </w:r>
      <w:proofErr w:type="spellStart"/>
      <w:r w:rsidRPr="009B719C">
        <w:rPr>
          <w:rFonts w:ascii="Times New Roman" w:hAnsi="Times New Roman"/>
          <w:sz w:val="26"/>
          <w:szCs w:val="26"/>
        </w:rPr>
        <w:t>Українсько-Російський</w:t>
      </w:r>
      <w:proofErr w:type="spellEnd"/>
      <w:r w:rsidRPr="009B719C">
        <w:rPr>
          <w:rFonts w:ascii="Times New Roman" w:hAnsi="Times New Roman"/>
          <w:sz w:val="26"/>
          <w:szCs w:val="26"/>
        </w:rPr>
        <w:t xml:space="preserve"> технопарк «</w:t>
      </w:r>
      <w:proofErr w:type="spellStart"/>
      <w:r w:rsidRPr="009B719C">
        <w:rPr>
          <w:rFonts w:ascii="Times New Roman" w:hAnsi="Times New Roman"/>
          <w:sz w:val="26"/>
          <w:szCs w:val="26"/>
        </w:rPr>
        <w:t>Слобожанщина</w:t>
      </w:r>
      <w:proofErr w:type="spellEnd"/>
      <w:r w:rsidRPr="009B719C">
        <w:rPr>
          <w:rFonts w:ascii="Times New Roman" w:hAnsi="Times New Roman"/>
          <w:sz w:val="26"/>
          <w:szCs w:val="26"/>
          <w:lang w:val="uk-UA"/>
        </w:rPr>
        <w:t>;</w:t>
      </w:r>
    </w:p>
    <w:p w:rsidR="00BC4780" w:rsidRPr="009B719C" w:rsidRDefault="00BC4780" w:rsidP="00BC4780">
      <w:pPr>
        <w:numPr>
          <w:ilvl w:val="0"/>
          <w:numId w:val="5"/>
        </w:numPr>
        <w:tabs>
          <w:tab w:val="left" w:pos="1080"/>
        </w:tabs>
        <w:ind w:left="0" w:firstLine="709"/>
        <w:rPr>
          <w:rFonts w:ascii="Times New Roman" w:hAnsi="Times New Roman"/>
          <w:spacing w:val="-5"/>
          <w:sz w:val="26"/>
          <w:szCs w:val="26"/>
          <w:lang w:val="uk-UA"/>
        </w:rPr>
      </w:pPr>
      <w:r w:rsidRPr="006D39BA">
        <w:rPr>
          <w:rFonts w:ascii="Times New Roman" w:hAnsi="Times New Roman"/>
          <w:i/>
          <w:sz w:val="26"/>
          <w:szCs w:val="26"/>
          <w:lang w:val="uk-UA"/>
        </w:rPr>
        <w:t>рівень міжнародної інтеграції та кооперування регіону</w:t>
      </w:r>
      <w:r w:rsidRPr="009B719C">
        <w:rPr>
          <w:rFonts w:ascii="Times New Roman" w:hAnsi="Times New Roman"/>
          <w:sz w:val="26"/>
          <w:szCs w:val="26"/>
          <w:lang w:val="uk-UA"/>
        </w:rPr>
        <w:t xml:space="preserve"> – на території Харківського регіону з 2011 року функціонує Українсько-російський технопарк «Слобожанщина».</w:t>
      </w:r>
    </w:p>
    <w:p w:rsidR="00BC4780" w:rsidRPr="009B719C" w:rsidRDefault="00BC4780" w:rsidP="00BC4780">
      <w:pPr>
        <w:rPr>
          <w:rFonts w:ascii="Times New Roman" w:hAnsi="Times New Roman"/>
          <w:sz w:val="26"/>
          <w:szCs w:val="26"/>
          <w:lang w:val="uk-UA"/>
        </w:rPr>
      </w:pPr>
      <w:proofErr w:type="spellStart"/>
      <w:r w:rsidRPr="009B719C">
        <w:rPr>
          <w:rFonts w:ascii="Times New Roman" w:hAnsi="Times New Roman"/>
          <w:sz w:val="26"/>
          <w:szCs w:val="26"/>
        </w:rPr>
        <w:t>Конкурентними</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перевагами</w:t>
      </w:r>
      <w:proofErr w:type="spellEnd"/>
      <w:r w:rsidRPr="009B719C">
        <w:rPr>
          <w:rFonts w:ascii="Times New Roman" w:hAnsi="Times New Roman"/>
          <w:sz w:val="26"/>
          <w:szCs w:val="26"/>
        </w:rPr>
        <w:t xml:space="preserve"> </w:t>
      </w:r>
      <w:r w:rsidRPr="009B719C">
        <w:rPr>
          <w:rFonts w:ascii="Times New Roman" w:hAnsi="Times New Roman"/>
          <w:sz w:val="26"/>
          <w:szCs w:val="26"/>
          <w:lang w:val="uk-UA"/>
        </w:rPr>
        <w:t xml:space="preserve">проекту </w:t>
      </w:r>
      <w:proofErr w:type="spellStart"/>
      <w:r w:rsidRPr="009B719C">
        <w:rPr>
          <w:rFonts w:ascii="Times New Roman" w:hAnsi="Times New Roman"/>
          <w:sz w:val="26"/>
          <w:szCs w:val="26"/>
        </w:rPr>
        <w:t>Технополісу</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П’ятихатки</w:t>
      </w:r>
      <w:proofErr w:type="spellEnd"/>
      <w:r w:rsidRPr="009B719C">
        <w:rPr>
          <w:rFonts w:ascii="Times New Roman" w:hAnsi="Times New Roman"/>
          <w:sz w:val="26"/>
          <w:szCs w:val="26"/>
          <w:lang w:val="uk-UA"/>
        </w:rPr>
        <w:t>,</w:t>
      </w:r>
      <w:r w:rsidRPr="009B719C">
        <w:rPr>
          <w:rFonts w:ascii="Times New Roman" w:hAnsi="Times New Roman"/>
          <w:sz w:val="26"/>
          <w:szCs w:val="26"/>
        </w:rPr>
        <w:t xml:space="preserve"> як </w:t>
      </w:r>
      <w:proofErr w:type="spellStart"/>
      <w:r w:rsidRPr="009B719C">
        <w:rPr>
          <w:rFonts w:ascii="Times New Roman" w:hAnsi="Times New Roman"/>
          <w:sz w:val="26"/>
          <w:szCs w:val="26"/>
        </w:rPr>
        <w:t>інноваційної</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інфраструктури</w:t>
      </w:r>
      <w:proofErr w:type="spellEnd"/>
      <w:r w:rsidRPr="009B719C">
        <w:rPr>
          <w:rFonts w:ascii="Times New Roman" w:hAnsi="Times New Roman"/>
          <w:sz w:val="26"/>
          <w:szCs w:val="26"/>
        </w:rPr>
        <w:t xml:space="preserve"> перед </w:t>
      </w:r>
      <w:proofErr w:type="spellStart"/>
      <w:r w:rsidRPr="009B719C">
        <w:rPr>
          <w:rFonts w:ascii="Times New Roman" w:hAnsi="Times New Roman"/>
          <w:sz w:val="26"/>
          <w:szCs w:val="26"/>
        </w:rPr>
        <w:t>традиційною</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інфраструктурою</w:t>
      </w:r>
      <w:proofErr w:type="spellEnd"/>
      <w:proofErr w:type="gramStart"/>
      <w:r w:rsidRPr="009B719C">
        <w:rPr>
          <w:rFonts w:ascii="Times New Roman" w:hAnsi="Times New Roman"/>
          <w:sz w:val="26"/>
          <w:szCs w:val="26"/>
        </w:rPr>
        <w:t xml:space="preserve"> є</w:t>
      </w:r>
      <w:r w:rsidRPr="009B719C">
        <w:rPr>
          <w:rFonts w:ascii="Times New Roman" w:hAnsi="Times New Roman"/>
          <w:sz w:val="26"/>
          <w:szCs w:val="26"/>
          <w:lang w:val="uk-UA"/>
        </w:rPr>
        <w:t>:</w:t>
      </w:r>
      <w:proofErr w:type="gramEnd"/>
    </w:p>
    <w:p w:rsidR="00BC4780" w:rsidRPr="009B719C" w:rsidRDefault="00BC4780" w:rsidP="00BC4780">
      <w:pPr>
        <w:rPr>
          <w:rFonts w:ascii="Times New Roman" w:hAnsi="Times New Roman"/>
          <w:sz w:val="26"/>
          <w:szCs w:val="26"/>
          <w:lang w:val="uk-UA"/>
        </w:rPr>
      </w:pPr>
      <w:r w:rsidRPr="009B719C">
        <w:rPr>
          <w:rFonts w:ascii="Times New Roman" w:hAnsi="Times New Roman"/>
          <w:sz w:val="26"/>
          <w:szCs w:val="26"/>
          <w:lang w:val="uk-UA"/>
        </w:rPr>
        <w:t>1) скорочення тривалості життєвого циклу товару / технології / послуги;</w:t>
      </w:r>
    </w:p>
    <w:p w:rsidR="00BC4780" w:rsidRPr="009B719C" w:rsidRDefault="00BC4780" w:rsidP="00BC4780">
      <w:pPr>
        <w:rPr>
          <w:rFonts w:ascii="Times New Roman" w:hAnsi="Times New Roman"/>
          <w:sz w:val="26"/>
          <w:szCs w:val="26"/>
          <w:lang w:val="uk-UA"/>
        </w:rPr>
      </w:pPr>
      <w:r w:rsidRPr="009B719C">
        <w:rPr>
          <w:rFonts w:ascii="Times New Roman" w:hAnsi="Times New Roman"/>
          <w:sz w:val="26"/>
          <w:szCs w:val="26"/>
          <w:lang w:val="uk-UA"/>
        </w:rPr>
        <w:t>2) висока ступінь концентрації наукового потенціалу;</w:t>
      </w:r>
    </w:p>
    <w:p w:rsidR="00BC4780" w:rsidRPr="009B719C" w:rsidRDefault="00BC4780" w:rsidP="00BC4780">
      <w:pPr>
        <w:rPr>
          <w:rFonts w:ascii="Times New Roman" w:hAnsi="Times New Roman"/>
          <w:sz w:val="26"/>
          <w:szCs w:val="26"/>
          <w:lang w:val="uk-UA"/>
        </w:rPr>
      </w:pPr>
      <w:r w:rsidRPr="009B719C">
        <w:rPr>
          <w:rFonts w:ascii="Times New Roman" w:hAnsi="Times New Roman"/>
          <w:sz w:val="26"/>
          <w:szCs w:val="26"/>
          <w:lang w:val="uk-UA"/>
        </w:rPr>
        <w:t>3) активна державна підтримка малого і середнього бізнесу;</w:t>
      </w:r>
    </w:p>
    <w:p w:rsidR="00BC4780" w:rsidRPr="009B719C" w:rsidRDefault="00BC4780" w:rsidP="00BC4780">
      <w:pPr>
        <w:rPr>
          <w:rFonts w:ascii="Times New Roman" w:hAnsi="Times New Roman"/>
          <w:sz w:val="26"/>
          <w:szCs w:val="26"/>
          <w:lang w:val="uk-UA"/>
        </w:rPr>
      </w:pPr>
      <w:r w:rsidRPr="009B719C">
        <w:rPr>
          <w:rFonts w:ascii="Times New Roman" w:hAnsi="Times New Roman"/>
          <w:sz w:val="26"/>
          <w:szCs w:val="26"/>
          <w:lang w:val="uk-UA"/>
        </w:rPr>
        <w:t>4) пільгова підтримка наукової та інноваційної діяльності з боку держави;</w:t>
      </w:r>
    </w:p>
    <w:p w:rsidR="00BC4780" w:rsidRPr="009B719C" w:rsidRDefault="00BC4780" w:rsidP="00BC4780">
      <w:pPr>
        <w:rPr>
          <w:rFonts w:ascii="Times New Roman" w:hAnsi="Times New Roman"/>
          <w:sz w:val="26"/>
          <w:szCs w:val="26"/>
          <w:lang w:val="uk-UA"/>
        </w:rPr>
      </w:pPr>
      <w:r w:rsidRPr="009B719C">
        <w:rPr>
          <w:rFonts w:ascii="Times New Roman" w:hAnsi="Times New Roman"/>
          <w:sz w:val="26"/>
          <w:szCs w:val="26"/>
          <w:lang w:val="uk-UA"/>
        </w:rPr>
        <w:t>5) доступність технологічних ресурсів;</w:t>
      </w:r>
    </w:p>
    <w:p w:rsidR="00BC4780" w:rsidRPr="009B719C" w:rsidRDefault="00BC4780" w:rsidP="00BC4780">
      <w:pPr>
        <w:rPr>
          <w:rFonts w:ascii="Times New Roman" w:hAnsi="Times New Roman"/>
          <w:sz w:val="26"/>
          <w:szCs w:val="26"/>
          <w:lang w:val="uk-UA"/>
        </w:rPr>
      </w:pPr>
      <w:r w:rsidRPr="009B719C">
        <w:rPr>
          <w:rFonts w:ascii="Times New Roman" w:hAnsi="Times New Roman"/>
          <w:sz w:val="26"/>
          <w:szCs w:val="26"/>
          <w:lang w:val="uk-UA"/>
        </w:rPr>
        <w:t>6) вигідне географічне положення;</w:t>
      </w:r>
    </w:p>
    <w:p w:rsidR="00BC4780" w:rsidRPr="009B719C" w:rsidRDefault="00BC4780" w:rsidP="00BC4780">
      <w:pPr>
        <w:rPr>
          <w:rFonts w:ascii="Times New Roman" w:hAnsi="Times New Roman"/>
          <w:sz w:val="26"/>
          <w:szCs w:val="26"/>
          <w:lang w:val="uk-UA"/>
        </w:rPr>
      </w:pPr>
      <w:r w:rsidRPr="009B719C">
        <w:rPr>
          <w:rFonts w:ascii="Times New Roman" w:hAnsi="Times New Roman"/>
          <w:sz w:val="26"/>
          <w:szCs w:val="26"/>
          <w:lang w:val="uk-UA"/>
        </w:rPr>
        <w:t>7) високий рівень концентрації наукових розробок;</w:t>
      </w:r>
    </w:p>
    <w:p w:rsidR="00BC4780" w:rsidRPr="009B719C" w:rsidRDefault="00BC4780" w:rsidP="00BC4780">
      <w:pPr>
        <w:rPr>
          <w:rFonts w:ascii="Times New Roman" w:hAnsi="Times New Roman"/>
          <w:sz w:val="26"/>
          <w:szCs w:val="26"/>
          <w:lang w:val="uk-UA"/>
        </w:rPr>
      </w:pPr>
      <w:r w:rsidRPr="009B719C">
        <w:rPr>
          <w:rFonts w:ascii="Times New Roman" w:hAnsi="Times New Roman"/>
          <w:sz w:val="26"/>
          <w:szCs w:val="26"/>
          <w:lang w:val="uk-UA"/>
        </w:rPr>
        <w:t>8) оптимальний рівень концентрації, спеціалізації й кооперування в області ядерних технологій, біотехнологій та енергозберігаючих технологій;</w:t>
      </w:r>
    </w:p>
    <w:p w:rsidR="00BC4780" w:rsidRPr="009B719C" w:rsidRDefault="00BC4780" w:rsidP="00BC4780">
      <w:pPr>
        <w:rPr>
          <w:rFonts w:ascii="Times New Roman" w:hAnsi="Times New Roman"/>
          <w:sz w:val="26"/>
          <w:szCs w:val="26"/>
          <w:lang w:val="uk-UA"/>
        </w:rPr>
      </w:pPr>
      <w:r w:rsidRPr="009B719C">
        <w:rPr>
          <w:rFonts w:ascii="Times New Roman" w:hAnsi="Times New Roman"/>
          <w:sz w:val="26"/>
          <w:szCs w:val="26"/>
          <w:lang w:val="uk-UA"/>
        </w:rPr>
        <w:t>9) оптимальний рівень уніфікації й стандартизації продукції в області ядерних технологій, біотехнологій та енергозберігаючих технологій;</w:t>
      </w:r>
    </w:p>
    <w:p w:rsidR="00BC4780" w:rsidRPr="009B719C" w:rsidRDefault="00BC4780" w:rsidP="00BC4780">
      <w:pPr>
        <w:rPr>
          <w:rFonts w:ascii="Times New Roman" w:hAnsi="Times New Roman"/>
          <w:sz w:val="26"/>
          <w:szCs w:val="26"/>
          <w:lang w:val="uk-UA"/>
        </w:rPr>
      </w:pPr>
      <w:r w:rsidRPr="009B719C">
        <w:rPr>
          <w:rFonts w:ascii="Times New Roman" w:hAnsi="Times New Roman"/>
          <w:sz w:val="26"/>
          <w:szCs w:val="26"/>
          <w:lang w:val="uk-UA"/>
        </w:rPr>
        <w:t>10) наявність доступу до наукової ресурсної бази;</w:t>
      </w:r>
    </w:p>
    <w:p w:rsidR="00BC4780" w:rsidRPr="009B719C" w:rsidRDefault="00BC4780" w:rsidP="00BC4780">
      <w:pPr>
        <w:rPr>
          <w:rFonts w:ascii="Times New Roman" w:hAnsi="Times New Roman"/>
          <w:sz w:val="26"/>
          <w:szCs w:val="26"/>
          <w:lang w:val="uk-UA"/>
        </w:rPr>
      </w:pPr>
      <w:r w:rsidRPr="009B719C">
        <w:rPr>
          <w:rFonts w:ascii="Times New Roman" w:hAnsi="Times New Roman"/>
          <w:sz w:val="26"/>
          <w:szCs w:val="26"/>
          <w:lang w:val="uk-UA"/>
        </w:rPr>
        <w:t>11) синергетичний ефект від функціонування такого роду комплексу;</w:t>
      </w:r>
    </w:p>
    <w:p w:rsidR="00BC4780" w:rsidRPr="009B719C" w:rsidRDefault="00BC4780" w:rsidP="00BC4780">
      <w:pPr>
        <w:rPr>
          <w:rFonts w:ascii="Times New Roman" w:hAnsi="Times New Roman"/>
          <w:sz w:val="26"/>
          <w:szCs w:val="26"/>
          <w:lang w:val="uk-UA"/>
        </w:rPr>
      </w:pPr>
      <w:r w:rsidRPr="009B719C">
        <w:rPr>
          <w:rFonts w:ascii="Times New Roman" w:hAnsi="Times New Roman"/>
          <w:sz w:val="26"/>
          <w:szCs w:val="26"/>
          <w:lang w:val="uk-UA"/>
        </w:rPr>
        <w:t>12) високий рівень радикальних нововведень (патентовані товари, технології, інформаційні системи й т.д.);</w:t>
      </w:r>
    </w:p>
    <w:p w:rsidR="00BC4780" w:rsidRPr="009B719C" w:rsidRDefault="00BC4780" w:rsidP="00BC4780">
      <w:pPr>
        <w:rPr>
          <w:rFonts w:ascii="Times New Roman" w:hAnsi="Times New Roman"/>
          <w:sz w:val="26"/>
          <w:szCs w:val="26"/>
          <w:lang w:val="uk-UA"/>
        </w:rPr>
      </w:pPr>
      <w:r w:rsidRPr="009B719C">
        <w:rPr>
          <w:rFonts w:ascii="Times New Roman" w:hAnsi="Times New Roman"/>
          <w:sz w:val="26"/>
          <w:szCs w:val="26"/>
          <w:lang w:val="uk-UA"/>
        </w:rPr>
        <w:t>13) якісна інформаційна й нормативно-методична база в галузі ядерних технологій, біотехнологій та енергозберігаючих технологій та ін..</w:t>
      </w:r>
    </w:p>
    <w:p w:rsidR="00BC4780" w:rsidRPr="009B719C" w:rsidRDefault="00BC4780" w:rsidP="00BC4780">
      <w:pPr>
        <w:rPr>
          <w:rFonts w:ascii="Times New Roman" w:hAnsi="Times New Roman"/>
          <w:sz w:val="26"/>
          <w:szCs w:val="26"/>
          <w:lang w:val="uk-UA" w:eastAsia="ru-RU"/>
        </w:rPr>
      </w:pPr>
      <w:r w:rsidRPr="009B719C">
        <w:rPr>
          <w:rFonts w:ascii="Times New Roman" w:hAnsi="Times New Roman"/>
          <w:sz w:val="26"/>
          <w:szCs w:val="26"/>
          <w:lang w:val="uk-UA" w:eastAsia="ru-RU"/>
        </w:rPr>
        <w:t xml:space="preserve">Впровадження інновацій відбувається за ініціативи розробників науково-технічної продукції або споживачів. Проходження науково-технічної продукції від виробника до споживача — складний, багатоваріантний шлях, в якому задіяна </w:t>
      </w:r>
      <w:r w:rsidRPr="009B719C">
        <w:rPr>
          <w:rFonts w:ascii="Times New Roman" w:hAnsi="Times New Roman"/>
          <w:sz w:val="26"/>
          <w:szCs w:val="26"/>
          <w:lang w:val="uk-UA" w:eastAsia="ru-RU"/>
        </w:rPr>
        <w:lastRenderedPageBreak/>
        <w:t xml:space="preserve">велика кількість учасників, застосовуються різні методи та форми взаємодії. Процес вимагає наявності часу, коштів й інших ресурсів. У процесі просування розробляють і приймають рішення, які впливають на якість інформації, обсяг витрат і в підсумку — на ефективність освоєння інновацій та надання послуг на впровадження. </w:t>
      </w:r>
    </w:p>
    <w:p w:rsidR="00BC4780" w:rsidRPr="009B719C" w:rsidRDefault="00BC4780" w:rsidP="00BC4780">
      <w:pPr>
        <w:rPr>
          <w:rFonts w:ascii="Times New Roman" w:hAnsi="Times New Roman"/>
          <w:sz w:val="26"/>
          <w:szCs w:val="26"/>
          <w:lang w:val="uk-UA"/>
        </w:rPr>
      </w:pPr>
      <w:r w:rsidRPr="009B719C">
        <w:rPr>
          <w:rFonts w:ascii="Times New Roman" w:hAnsi="Times New Roman"/>
          <w:sz w:val="26"/>
          <w:szCs w:val="26"/>
          <w:lang w:val="uk-UA"/>
        </w:rPr>
        <w:t>Для просування результатів науково-технічних та інноваційних розробок Технополісу П’ятихатки на ринки необхідно використати комплексний підхід до маркетингової діяльності використовуючи інструменти просування науково-технічних розробок та інновацій.</w:t>
      </w:r>
    </w:p>
    <w:p w:rsidR="00BC4780" w:rsidRPr="009B719C" w:rsidRDefault="00BC4780" w:rsidP="00BC4780">
      <w:pPr>
        <w:widowControl w:val="0"/>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lang w:val="uk-UA"/>
        </w:rPr>
        <w:t xml:space="preserve">Маркетинговий комплекс просування являє собою сукупність об’єктів, предметів, дій, пов’язаних та таких, що взаємодіють між собою і створюють єдину цілісність. Визначимо ознаки комплексу просування </w:t>
      </w:r>
      <w:proofErr w:type="spellStart"/>
      <w:r w:rsidRPr="009B719C">
        <w:rPr>
          <w:rFonts w:ascii="Times New Roman" w:hAnsi="Times New Roman"/>
          <w:color w:val="000000"/>
          <w:sz w:val="26"/>
          <w:szCs w:val="26"/>
        </w:rPr>
        <w:t>інновацій</w:t>
      </w:r>
      <w:proofErr w:type="spellEnd"/>
      <w:r w:rsidRPr="009B719C">
        <w:rPr>
          <w:rFonts w:ascii="Times New Roman" w:hAnsi="Times New Roman"/>
          <w:color w:val="000000"/>
          <w:sz w:val="26"/>
          <w:szCs w:val="26"/>
        </w:rPr>
        <w:t>:</w:t>
      </w:r>
    </w:p>
    <w:p w:rsidR="00BC4780" w:rsidRPr="009B719C" w:rsidRDefault="00BC4780" w:rsidP="00BC4780">
      <w:pPr>
        <w:widowControl w:val="0"/>
        <w:tabs>
          <w:tab w:val="left" w:pos="1080"/>
          <w:tab w:val="left" w:pos="1880"/>
        </w:tabs>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rPr>
        <w:t>−</w:t>
      </w:r>
      <w:r w:rsidRPr="009B719C">
        <w:rPr>
          <w:rFonts w:ascii="Times New Roman" w:hAnsi="Times New Roman"/>
          <w:color w:val="000000"/>
          <w:sz w:val="26"/>
          <w:szCs w:val="26"/>
        </w:rPr>
        <w:tab/>
      </w:r>
      <w:proofErr w:type="spellStart"/>
      <w:r w:rsidRPr="009B719C">
        <w:rPr>
          <w:rFonts w:ascii="Times New Roman" w:hAnsi="Times New Roman"/>
          <w:color w:val="000000"/>
          <w:sz w:val="26"/>
          <w:szCs w:val="26"/>
        </w:rPr>
        <w:t>застосовується</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такий</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набі</w:t>
      </w:r>
      <w:proofErr w:type="gramStart"/>
      <w:r w:rsidRPr="009B719C">
        <w:rPr>
          <w:rFonts w:ascii="Times New Roman" w:hAnsi="Times New Roman"/>
          <w:color w:val="000000"/>
          <w:sz w:val="26"/>
          <w:szCs w:val="26"/>
        </w:rPr>
        <w:t>р</w:t>
      </w:r>
      <w:proofErr w:type="spellEnd"/>
      <w:proofErr w:type="gram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інструментів</w:t>
      </w:r>
      <w:proofErr w:type="spellEnd"/>
      <w:r w:rsidRPr="009B719C">
        <w:rPr>
          <w:rFonts w:ascii="Times New Roman" w:hAnsi="Times New Roman"/>
          <w:color w:val="000000"/>
          <w:sz w:val="26"/>
          <w:szCs w:val="26"/>
        </w:rPr>
        <w:t xml:space="preserve"> „4Р-маркетигу”, </w:t>
      </w:r>
      <w:proofErr w:type="spellStart"/>
      <w:r w:rsidRPr="009B719C">
        <w:rPr>
          <w:rFonts w:ascii="Times New Roman" w:hAnsi="Times New Roman"/>
          <w:color w:val="000000"/>
          <w:sz w:val="26"/>
          <w:szCs w:val="26"/>
        </w:rPr>
        <w:t>що</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може</w:t>
      </w:r>
      <w:proofErr w:type="spellEnd"/>
      <w:r w:rsidRPr="009B719C">
        <w:rPr>
          <w:rFonts w:ascii="Times New Roman" w:hAnsi="Times New Roman"/>
          <w:color w:val="000000"/>
          <w:sz w:val="26"/>
          <w:szCs w:val="26"/>
          <w:lang w:val="uk-UA"/>
        </w:rPr>
        <w:t xml:space="preserve"> </w:t>
      </w:r>
      <w:r w:rsidRPr="009B719C">
        <w:rPr>
          <w:rFonts w:ascii="Times New Roman" w:hAnsi="Times New Roman"/>
          <w:color w:val="000000"/>
          <w:sz w:val="26"/>
          <w:szCs w:val="26"/>
        </w:rPr>
        <w:t xml:space="preserve">бути </w:t>
      </w:r>
      <w:proofErr w:type="spellStart"/>
      <w:r w:rsidRPr="009B719C">
        <w:rPr>
          <w:rFonts w:ascii="Times New Roman" w:hAnsi="Times New Roman"/>
          <w:color w:val="000000"/>
          <w:sz w:val="26"/>
          <w:szCs w:val="26"/>
        </w:rPr>
        <w:t>використаний</w:t>
      </w:r>
      <w:proofErr w:type="spellEnd"/>
      <w:r w:rsidRPr="009B719C">
        <w:rPr>
          <w:rFonts w:ascii="Times New Roman" w:hAnsi="Times New Roman"/>
          <w:color w:val="000000"/>
          <w:sz w:val="26"/>
          <w:szCs w:val="26"/>
        </w:rPr>
        <w:t xml:space="preserve"> в </w:t>
      </w:r>
      <w:proofErr w:type="spellStart"/>
      <w:r w:rsidRPr="009B719C">
        <w:rPr>
          <w:rFonts w:ascii="Times New Roman" w:hAnsi="Times New Roman"/>
          <w:color w:val="000000"/>
          <w:sz w:val="26"/>
          <w:szCs w:val="26"/>
        </w:rPr>
        <w:t>окремих</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діях</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обраної</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стратегії</w:t>
      </w:r>
      <w:proofErr w:type="spellEnd"/>
      <w:r w:rsidRPr="009B719C">
        <w:rPr>
          <w:rFonts w:ascii="Times New Roman" w:hAnsi="Times New Roman"/>
          <w:color w:val="000000"/>
          <w:sz w:val="26"/>
          <w:szCs w:val="26"/>
        </w:rPr>
        <w:t xml:space="preserve"> для </w:t>
      </w:r>
      <w:proofErr w:type="spellStart"/>
      <w:r w:rsidRPr="009B719C">
        <w:rPr>
          <w:rFonts w:ascii="Times New Roman" w:hAnsi="Times New Roman"/>
          <w:color w:val="000000"/>
          <w:sz w:val="26"/>
          <w:szCs w:val="26"/>
        </w:rPr>
        <w:t>просування</w:t>
      </w:r>
      <w:proofErr w:type="spellEnd"/>
      <w:r w:rsidRPr="009B719C">
        <w:rPr>
          <w:rFonts w:ascii="Times New Roman" w:hAnsi="Times New Roman"/>
          <w:color w:val="000000"/>
          <w:sz w:val="26"/>
          <w:szCs w:val="26"/>
          <w:lang w:val="uk-UA"/>
        </w:rPr>
        <w:t xml:space="preserve"> </w:t>
      </w:r>
      <w:proofErr w:type="spellStart"/>
      <w:r w:rsidRPr="009B719C">
        <w:rPr>
          <w:rFonts w:ascii="Times New Roman" w:hAnsi="Times New Roman"/>
          <w:color w:val="000000"/>
          <w:sz w:val="26"/>
          <w:szCs w:val="26"/>
        </w:rPr>
        <w:t>саме</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інновацій</w:t>
      </w:r>
      <w:proofErr w:type="spellEnd"/>
      <w:r w:rsidRPr="009B719C">
        <w:rPr>
          <w:rFonts w:ascii="Times New Roman" w:hAnsi="Times New Roman"/>
          <w:color w:val="000000"/>
          <w:sz w:val="26"/>
          <w:szCs w:val="26"/>
        </w:rPr>
        <w:t>;</w:t>
      </w:r>
    </w:p>
    <w:p w:rsidR="00BC4780" w:rsidRPr="009B719C" w:rsidRDefault="00BC4780" w:rsidP="00BC4780">
      <w:pPr>
        <w:widowControl w:val="0"/>
        <w:tabs>
          <w:tab w:val="left" w:pos="1080"/>
          <w:tab w:val="left" w:pos="1880"/>
        </w:tabs>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rPr>
        <w:t>−</w:t>
      </w:r>
      <w:r w:rsidRPr="009B719C">
        <w:rPr>
          <w:rFonts w:ascii="Times New Roman" w:hAnsi="Times New Roman"/>
          <w:color w:val="000000"/>
          <w:sz w:val="26"/>
          <w:szCs w:val="26"/>
        </w:rPr>
        <w:tab/>
      </w:r>
      <w:proofErr w:type="spellStart"/>
      <w:r w:rsidRPr="009B719C">
        <w:rPr>
          <w:rFonts w:ascii="Times New Roman" w:hAnsi="Times New Roman"/>
          <w:color w:val="000000"/>
          <w:sz w:val="26"/>
          <w:szCs w:val="26"/>
        </w:rPr>
        <w:t>обов’язково</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має</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враховувати</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реакцію</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цільової</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аудиторії</w:t>
      </w:r>
      <w:proofErr w:type="spellEnd"/>
      <w:r w:rsidRPr="009B719C">
        <w:rPr>
          <w:rFonts w:ascii="Times New Roman" w:hAnsi="Times New Roman"/>
          <w:color w:val="000000"/>
          <w:sz w:val="26"/>
          <w:szCs w:val="26"/>
        </w:rPr>
        <w:t xml:space="preserve"> на </w:t>
      </w:r>
      <w:proofErr w:type="spellStart"/>
      <w:r w:rsidRPr="009B719C">
        <w:rPr>
          <w:rFonts w:ascii="Times New Roman" w:hAnsi="Times New Roman"/>
          <w:color w:val="000000"/>
          <w:sz w:val="26"/>
          <w:szCs w:val="26"/>
        </w:rPr>
        <w:t>тактичні</w:t>
      </w:r>
      <w:proofErr w:type="spellEnd"/>
      <w:r w:rsidRPr="009B719C">
        <w:rPr>
          <w:rFonts w:ascii="Times New Roman" w:hAnsi="Times New Roman"/>
          <w:color w:val="000000"/>
          <w:sz w:val="26"/>
          <w:szCs w:val="26"/>
          <w:lang w:val="uk-UA"/>
        </w:rPr>
        <w:t xml:space="preserve"> </w:t>
      </w:r>
      <w:proofErr w:type="spellStart"/>
      <w:r w:rsidRPr="009B719C">
        <w:rPr>
          <w:rFonts w:ascii="Times New Roman" w:hAnsi="Times New Roman"/>
          <w:color w:val="000000"/>
          <w:sz w:val="26"/>
          <w:szCs w:val="26"/>
        </w:rPr>
        <w:t>дії</w:t>
      </w:r>
      <w:proofErr w:type="spellEnd"/>
      <w:r w:rsidRPr="009B719C">
        <w:rPr>
          <w:rFonts w:ascii="Times New Roman" w:hAnsi="Times New Roman"/>
          <w:color w:val="000000"/>
          <w:sz w:val="26"/>
          <w:szCs w:val="26"/>
        </w:rPr>
        <w:t xml:space="preserve"> та </w:t>
      </w:r>
      <w:proofErr w:type="spellStart"/>
      <w:r w:rsidRPr="009B719C">
        <w:rPr>
          <w:rFonts w:ascii="Times New Roman" w:hAnsi="Times New Roman"/>
          <w:color w:val="000000"/>
          <w:sz w:val="26"/>
          <w:szCs w:val="26"/>
        </w:rPr>
        <w:t>набі</w:t>
      </w:r>
      <w:proofErr w:type="gramStart"/>
      <w:r w:rsidRPr="009B719C">
        <w:rPr>
          <w:rFonts w:ascii="Times New Roman" w:hAnsi="Times New Roman"/>
          <w:color w:val="000000"/>
          <w:sz w:val="26"/>
          <w:szCs w:val="26"/>
        </w:rPr>
        <w:t>р</w:t>
      </w:r>
      <w:proofErr w:type="spellEnd"/>
      <w:proofErr w:type="gram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інструментів</w:t>
      </w:r>
      <w:proofErr w:type="spellEnd"/>
      <w:r w:rsidRPr="009B719C">
        <w:rPr>
          <w:rFonts w:ascii="Times New Roman" w:hAnsi="Times New Roman"/>
          <w:color w:val="000000"/>
          <w:sz w:val="26"/>
          <w:szCs w:val="26"/>
        </w:rPr>
        <w:t xml:space="preserve">; </w:t>
      </w:r>
    </w:p>
    <w:p w:rsidR="00BC4780" w:rsidRPr="009B719C" w:rsidRDefault="00BC4780" w:rsidP="00BC4780">
      <w:pPr>
        <w:widowControl w:val="0"/>
        <w:tabs>
          <w:tab w:val="left" w:pos="1080"/>
          <w:tab w:val="left" w:pos="1880"/>
        </w:tabs>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rPr>
        <w:t>−</w:t>
      </w:r>
      <w:r w:rsidRPr="009B719C">
        <w:rPr>
          <w:rFonts w:ascii="Times New Roman" w:hAnsi="Times New Roman"/>
          <w:color w:val="000000"/>
          <w:sz w:val="26"/>
          <w:szCs w:val="26"/>
        </w:rPr>
        <w:tab/>
      </w:r>
      <w:proofErr w:type="spellStart"/>
      <w:r w:rsidRPr="009B719C">
        <w:rPr>
          <w:rFonts w:ascii="Times New Roman" w:hAnsi="Times New Roman"/>
          <w:color w:val="000000"/>
          <w:sz w:val="26"/>
          <w:szCs w:val="26"/>
        </w:rPr>
        <w:t>набі</w:t>
      </w:r>
      <w:proofErr w:type="gramStart"/>
      <w:r w:rsidRPr="009B719C">
        <w:rPr>
          <w:rFonts w:ascii="Times New Roman" w:hAnsi="Times New Roman"/>
          <w:color w:val="000000"/>
          <w:sz w:val="26"/>
          <w:szCs w:val="26"/>
        </w:rPr>
        <w:t>р</w:t>
      </w:r>
      <w:proofErr w:type="spellEnd"/>
      <w:proofErr w:type="gram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інструментів</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змінюється</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під</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впливом</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зворотного</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зв’язку</w:t>
      </w:r>
      <w:proofErr w:type="spellEnd"/>
      <w:r w:rsidRPr="009B719C">
        <w:rPr>
          <w:rFonts w:ascii="Times New Roman" w:hAnsi="Times New Roman"/>
          <w:color w:val="000000"/>
          <w:sz w:val="26"/>
          <w:szCs w:val="26"/>
          <w:lang w:val="uk-UA"/>
        </w:rPr>
        <w:t xml:space="preserve"> </w:t>
      </w:r>
      <w:r w:rsidRPr="009B719C">
        <w:rPr>
          <w:rFonts w:ascii="Times New Roman" w:hAnsi="Times New Roman"/>
          <w:color w:val="000000"/>
          <w:sz w:val="26"/>
          <w:szCs w:val="26"/>
        </w:rPr>
        <w:t>(</w:t>
      </w:r>
      <w:proofErr w:type="spellStart"/>
      <w:r w:rsidRPr="009B719C">
        <w:rPr>
          <w:rFonts w:ascii="Times New Roman" w:hAnsi="Times New Roman"/>
          <w:color w:val="000000"/>
          <w:sz w:val="26"/>
          <w:szCs w:val="26"/>
        </w:rPr>
        <w:t>комунікації</w:t>
      </w:r>
      <w:proofErr w:type="spellEnd"/>
      <w:r w:rsidRPr="009B719C">
        <w:rPr>
          <w:rFonts w:ascii="Times New Roman" w:hAnsi="Times New Roman"/>
          <w:color w:val="000000"/>
          <w:sz w:val="26"/>
          <w:szCs w:val="26"/>
        </w:rPr>
        <w:t xml:space="preserve">) з </w:t>
      </w:r>
      <w:proofErr w:type="spellStart"/>
      <w:r w:rsidRPr="009B719C">
        <w:rPr>
          <w:rFonts w:ascii="Times New Roman" w:hAnsi="Times New Roman"/>
          <w:color w:val="000000"/>
          <w:sz w:val="26"/>
          <w:szCs w:val="26"/>
        </w:rPr>
        <w:t>цільовою</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аудиторією</w:t>
      </w:r>
      <w:proofErr w:type="spellEnd"/>
      <w:r w:rsidRPr="009B719C">
        <w:rPr>
          <w:rFonts w:ascii="Times New Roman" w:hAnsi="Times New Roman"/>
          <w:color w:val="000000"/>
          <w:sz w:val="26"/>
          <w:szCs w:val="26"/>
        </w:rPr>
        <w:t xml:space="preserve">; </w:t>
      </w:r>
    </w:p>
    <w:p w:rsidR="00BC4780" w:rsidRPr="009B719C" w:rsidRDefault="00BC4780" w:rsidP="00BC4780">
      <w:pPr>
        <w:widowControl w:val="0"/>
        <w:tabs>
          <w:tab w:val="left" w:pos="1080"/>
          <w:tab w:val="left" w:pos="1880"/>
          <w:tab w:val="left" w:pos="2733"/>
          <w:tab w:val="left" w:pos="3840"/>
          <w:tab w:val="left" w:pos="5453"/>
          <w:tab w:val="left" w:pos="6493"/>
          <w:tab w:val="left" w:pos="7640"/>
        </w:tabs>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rPr>
        <w:t>−</w:t>
      </w:r>
      <w:r w:rsidRPr="009B719C">
        <w:rPr>
          <w:rFonts w:ascii="Times New Roman" w:hAnsi="Times New Roman"/>
          <w:color w:val="000000"/>
          <w:sz w:val="26"/>
          <w:szCs w:val="26"/>
        </w:rPr>
        <w:tab/>
        <w:t xml:space="preserve">друга </w:t>
      </w:r>
      <w:r w:rsidRPr="009B719C">
        <w:rPr>
          <w:rFonts w:ascii="Times New Roman" w:hAnsi="Times New Roman"/>
          <w:color w:val="000000"/>
          <w:sz w:val="26"/>
          <w:szCs w:val="26"/>
          <w:lang w:val="uk-UA"/>
        </w:rPr>
        <w:t xml:space="preserve"> </w:t>
      </w:r>
      <w:r w:rsidRPr="009B719C">
        <w:rPr>
          <w:rFonts w:ascii="Times New Roman" w:hAnsi="Times New Roman"/>
          <w:color w:val="000000"/>
          <w:sz w:val="26"/>
          <w:szCs w:val="26"/>
        </w:rPr>
        <w:t>„</w:t>
      </w:r>
      <w:proofErr w:type="spellStart"/>
      <w:r w:rsidRPr="009B719C">
        <w:rPr>
          <w:rFonts w:ascii="Times New Roman" w:hAnsi="Times New Roman"/>
          <w:color w:val="000000"/>
          <w:sz w:val="26"/>
          <w:szCs w:val="26"/>
        </w:rPr>
        <w:t>хвиля</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застосування</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обраної</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стратегії</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використовує</w:t>
      </w:r>
      <w:proofErr w:type="spellEnd"/>
      <w:r w:rsidRPr="009B719C">
        <w:rPr>
          <w:rFonts w:ascii="Times New Roman" w:hAnsi="Times New Roman"/>
          <w:color w:val="000000"/>
          <w:sz w:val="26"/>
          <w:szCs w:val="26"/>
          <w:lang w:val="uk-UA"/>
        </w:rPr>
        <w:t xml:space="preserve"> </w:t>
      </w:r>
      <w:proofErr w:type="spellStart"/>
      <w:r w:rsidRPr="009B719C">
        <w:rPr>
          <w:rFonts w:ascii="Times New Roman" w:hAnsi="Times New Roman"/>
          <w:color w:val="000000"/>
          <w:sz w:val="26"/>
          <w:szCs w:val="26"/>
        </w:rPr>
        <w:t>скорегований</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набі</w:t>
      </w:r>
      <w:proofErr w:type="gramStart"/>
      <w:r w:rsidRPr="009B719C">
        <w:rPr>
          <w:rFonts w:ascii="Times New Roman" w:hAnsi="Times New Roman"/>
          <w:color w:val="000000"/>
          <w:sz w:val="26"/>
          <w:szCs w:val="26"/>
        </w:rPr>
        <w:t>р</w:t>
      </w:r>
      <w:proofErr w:type="spellEnd"/>
      <w:proofErr w:type="gram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тактичних</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дій</w:t>
      </w:r>
      <w:proofErr w:type="spellEnd"/>
      <w:r w:rsidRPr="009B719C">
        <w:rPr>
          <w:rFonts w:ascii="Times New Roman" w:hAnsi="Times New Roman"/>
          <w:color w:val="000000"/>
          <w:sz w:val="26"/>
          <w:szCs w:val="26"/>
        </w:rPr>
        <w:t xml:space="preserve">. </w:t>
      </w:r>
    </w:p>
    <w:p w:rsidR="00BC4780" w:rsidRPr="009B719C" w:rsidRDefault="00BC4780" w:rsidP="00BC4780">
      <w:pPr>
        <w:widowControl w:val="0"/>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lang w:val="uk-UA"/>
        </w:rPr>
        <w:t>К</w:t>
      </w:r>
      <w:proofErr w:type="spellStart"/>
      <w:r w:rsidRPr="009B719C">
        <w:rPr>
          <w:rFonts w:ascii="Times New Roman" w:hAnsi="Times New Roman"/>
          <w:color w:val="000000"/>
          <w:sz w:val="26"/>
          <w:szCs w:val="26"/>
        </w:rPr>
        <w:t>омплекс</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просування</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інновацій</w:t>
      </w:r>
      <w:proofErr w:type="spellEnd"/>
      <w:r w:rsidRPr="009B719C">
        <w:rPr>
          <w:rFonts w:ascii="Times New Roman" w:hAnsi="Times New Roman"/>
          <w:color w:val="000000"/>
          <w:sz w:val="26"/>
          <w:szCs w:val="26"/>
        </w:rPr>
        <w:t xml:space="preserve"> </w:t>
      </w:r>
      <w:r w:rsidRPr="009B719C">
        <w:rPr>
          <w:rFonts w:ascii="Times New Roman" w:hAnsi="Times New Roman"/>
          <w:color w:val="000000"/>
          <w:sz w:val="26"/>
          <w:szCs w:val="26"/>
          <w:lang w:val="uk-UA"/>
        </w:rPr>
        <w:t xml:space="preserve">- це </w:t>
      </w:r>
      <w:proofErr w:type="spellStart"/>
      <w:r w:rsidRPr="009B719C">
        <w:rPr>
          <w:rFonts w:ascii="Times New Roman" w:hAnsi="Times New Roman"/>
          <w:color w:val="000000"/>
          <w:sz w:val="26"/>
          <w:szCs w:val="26"/>
        </w:rPr>
        <w:t>адаптований</w:t>
      </w:r>
      <w:proofErr w:type="spellEnd"/>
      <w:r w:rsidRPr="009B719C">
        <w:rPr>
          <w:rFonts w:ascii="Times New Roman" w:hAnsi="Times New Roman"/>
          <w:color w:val="000000"/>
          <w:sz w:val="26"/>
          <w:szCs w:val="26"/>
        </w:rPr>
        <w:t xml:space="preserve"> до </w:t>
      </w:r>
      <w:proofErr w:type="spellStart"/>
      <w:r w:rsidRPr="009B719C">
        <w:rPr>
          <w:rFonts w:ascii="Times New Roman" w:hAnsi="Times New Roman"/>
          <w:color w:val="000000"/>
          <w:sz w:val="26"/>
          <w:szCs w:val="26"/>
        </w:rPr>
        <w:t>кон’юнктури</w:t>
      </w:r>
      <w:proofErr w:type="spellEnd"/>
      <w:r w:rsidRPr="009B719C">
        <w:rPr>
          <w:rFonts w:ascii="Times New Roman" w:hAnsi="Times New Roman"/>
          <w:color w:val="000000"/>
          <w:sz w:val="26"/>
          <w:szCs w:val="26"/>
        </w:rPr>
        <w:t xml:space="preserve"> ринку </w:t>
      </w:r>
      <w:proofErr w:type="spellStart"/>
      <w:r w:rsidRPr="009B719C">
        <w:rPr>
          <w:rFonts w:ascii="Times New Roman" w:hAnsi="Times New Roman"/>
          <w:color w:val="000000"/>
          <w:sz w:val="26"/>
          <w:szCs w:val="26"/>
        </w:rPr>
        <w:t>процес</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активізації</w:t>
      </w:r>
      <w:proofErr w:type="spellEnd"/>
      <w:r w:rsidRPr="009B719C">
        <w:rPr>
          <w:rFonts w:ascii="Times New Roman" w:hAnsi="Times New Roman"/>
          <w:color w:val="000000"/>
          <w:sz w:val="26"/>
          <w:szCs w:val="26"/>
        </w:rPr>
        <w:t xml:space="preserve"> продажу </w:t>
      </w:r>
      <w:proofErr w:type="spellStart"/>
      <w:r w:rsidRPr="009B719C">
        <w:rPr>
          <w:rFonts w:ascii="Times New Roman" w:hAnsi="Times New Roman"/>
          <w:color w:val="000000"/>
          <w:sz w:val="26"/>
          <w:szCs w:val="26"/>
        </w:rPr>
        <w:t>інновацій</w:t>
      </w:r>
      <w:proofErr w:type="spellEnd"/>
      <w:r w:rsidRPr="009B719C">
        <w:rPr>
          <w:rFonts w:ascii="Times New Roman" w:hAnsi="Times New Roman"/>
          <w:color w:val="000000"/>
          <w:sz w:val="26"/>
          <w:szCs w:val="26"/>
          <w:lang w:val="uk-UA"/>
        </w:rPr>
        <w:t xml:space="preserve"> </w:t>
      </w:r>
      <w:r w:rsidRPr="009B719C">
        <w:rPr>
          <w:rFonts w:ascii="Times New Roman" w:hAnsi="Times New Roman"/>
          <w:color w:val="000000"/>
          <w:sz w:val="26"/>
          <w:szCs w:val="26"/>
        </w:rPr>
        <w:t xml:space="preserve">з </w:t>
      </w:r>
      <w:proofErr w:type="spellStart"/>
      <w:r w:rsidRPr="009B719C">
        <w:rPr>
          <w:rFonts w:ascii="Times New Roman" w:hAnsi="Times New Roman"/>
          <w:color w:val="000000"/>
          <w:sz w:val="26"/>
          <w:szCs w:val="26"/>
        </w:rPr>
        <w:t>можливістю</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його</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коригування</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під</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впливом</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комунікаційного</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зв’язку</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зі</w:t>
      </w:r>
      <w:proofErr w:type="spellEnd"/>
      <w:r w:rsidRPr="009B719C">
        <w:rPr>
          <w:rFonts w:ascii="Times New Roman" w:hAnsi="Times New Roman"/>
          <w:color w:val="000000"/>
          <w:sz w:val="26"/>
          <w:szCs w:val="26"/>
          <w:lang w:val="uk-UA"/>
        </w:rPr>
        <w:t xml:space="preserve"> </w:t>
      </w:r>
      <w:proofErr w:type="spellStart"/>
      <w:r w:rsidRPr="009B719C">
        <w:rPr>
          <w:rFonts w:ascii="Times New Roman" w:hAnsi="Times New Roman"/>
          <w:color w:val="000000"/>
          <w:sz w:val="26"/>
          <w:szCs w:val="26"/>
        </w:rPr>
        <w:t>споживачами</w:t>
      </w:r>
      <w:proofErr w:type="spellEnd"/>
      <w:r w:rsidRPr="009B719C">
        <w:rPr>
          <w:rFonts w:ascii="Times New Roman" w:hAnsi="Times New Roman"/>
          <w:color w:val="000000"/>
          <w:sz w:val="26"/>
          <w:szCs w:val="26"/>
        </w:rPr>
        <w:t>.</w:t>
      </w:r>
    </w:p>
    <w:p w:rsidR="00BC4780" w:rsidRPr="009B719C" w:rsidRDefault="00BC4780" w:rsidP="00BC4780">
      <w:pPr>
        <w:widowControl w:val="0"/>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rPr>
        <w:t xml:space="preserve">У </w:t>
      </w:r>
      <w:proofErr w:type="spellStart"/>
      <w:r w:rsidRPr="009B719C">
        <w:rPr>
          <w:rFonts w:ascii="Times New Roman" w:hAnsi="Times New Roman"/>
          <w:color w:val="000000"/>
          <w:sz w:val="26"/>
          <w:szCs w:val="26"/>
        </w:rPr>
        <w:t>відборі</w:t>
      </w:r>
      <w:proofErr w:type="spellEnd"/>
      <w:r w:rsidRPr="009B719C">
        <w:rPr>
          <w:rFonts w:ascii="Times New Roman" w:hAnsi="Times New Roman"/>
          <w:color w:val="000000"/>
          <w:sz w:val="26"/>
          <w:szCs w:val="26"/>
        </w:rPr>
        <w:t xml:space="preserve"> й </w:t>
      </w:r>
      <w:proofErr w:type="spellStart"/>
      <w:r w:rsidRPr="009B719C">
        <w:rPr>
          <w:rFonts w:ascii="Times New Roman" w:hAnsi="Times New Roman"/>
          <w:color w:val="000000"/>
          <w:sz w:val="26"/>
          <w:szCs w:val="26"/>
        </w:rPr>
        <w:t>композиції</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елементів</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просування</w:t>
      </w:r>
      <w:proofErr w:type="spellEnd"/>
      <w:r w:rsidRPr="009B719C">
        <w:rPr>
          <w:rFonts w:ascii="Times New Roman" w:hAnsi="Times New Roman"/>
          <w:color w:val="000000"/>
          <w:sz w:val="26"/>
          <w:szCs w:val="26"/>
        </w:rPr>
        <w:t xml:space="preserve"> </w:t>
      </w:r>
      <w:r w:rsidRPr="009B719C">
        <w:rPr>
          <w:rFonts w:ascii="Times New Roman" w:hAnsi="Times New Roman"/>
          <w:color w:val="000000"/>
          <w:sz w:val="26"/>
          <w:szCs w:val="26"/>
          <w:lang w:val="uk-UA"/>
        </w:rPr>
        <w:t xml:space="preserve">інновацій </w:t>
      </w:r>
      <w:proofErr w:type="spellStart"/>
      <w:r w:rsidRPr="009B719C">
        <w:rPr>
          <w:rFonts w:ascii="Times New Roman" w:hAnsi="Times New Roman"/>
          <w:color w:val="000000"/>
          <w:sz w:val="26"/>
          <w:szCs w:val="26"/>
        </w:rPr>
        <w:t>вирішальну</w:t>
      </w:r>
      <w:proofErr w:type="spellEnd"/>
      <w:r w:rsidRPr="009B719C">
        <w:rPr>
          <w:rFonts w:ascii="Times New Roman" w:hAnsi="Times New Roman"/>
          <w:color w:val="000000"/>
          <w:sz w:val="26"/>
          <w:szCs w:val="26"/>
        </w:rPr>
        <w:t xml:space="preserve"> роль </w:t>
      </w:r>
      <w:proofErr w:type="spellStart"/>
      <w:r w:rsidRPr="009B719C">
        <w:rPr>
          <w:rFonts w:ascii="Times New Roman" w:hAnsi="Times New Roman"/>
          <w:color w:val="000000"/>
          <w:sz w:val="26"/>
          <w:szCs w:val="26"/>
        </w:rPr>
        <w:t>мають</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багато</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факторів</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які</w:t>
      </w:r>
      <w:proofErr w:type="spellEnd"/>
      <w:r w:rsidRPr="009B719C">
        <w:rPr>
          <w:rFonts w:ascii="Times New Roman" w:hAnsi="Times New Roman"/>
          <w:color w:val="000000"/>
          <w:sz w:val="26"/>
          <w:szCs w:val="26"/>
        </w:rPr>
        <w:t xml:space="preserve"> </w:t>
      </w:r>
      <w:proofErr w:type="gramStart"/>
      <w:r w:rsidRPr="009B719C">
        <w:rPr>
          <w:rFonts w:ascii="Times New Roman" w:hAnsi="Times New Roman"/>
          <w:color w:val="000000"/>
          <w:sz w:val="26"/>
          <w:szCs w:val="26"/>
        </w:rPr>
        <w:t>як</w:t>
      </w:r>
      <w:proofErr w:type="gram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залежать</w:t>
      </w:r>
      <w:proofErr w:type="spellEnd"/>
      <w:r w:rsidRPr="009B719C">
        <w:rPr>
          <w:rFonts w:ascii="Times New Roman" w:hAnsi="Times New Roman"/>
          <w:color w:val="000000"/>
          <w:sz w:val="26"/>
          <w:szCs w:val="26"/>
        </w:rPr>
        <w:t xml:space="preserve">, так і </w:t>
      </w:r>
      <w:proofErr w:type="spellStart"/>
      <w:r w:rsidRPr="009B719C">
        <w:rPr>
          <w:rFonts w:ascii="Times New Roman" w:hAnsi="Times New Roman"/>
          <w:color w:val="000000"/>
          <w:sz w:val="26"/>
          <w:szCs w:val="26"/>
        </w:rPr>
        <w:t>незалежать</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від</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організації</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Серед</w:t>
      </w:r>
      <w:proofErr w:type="spellEnd"/>
      <w:r w:rsidRPr="009B719C">
        <w:rPr>
          <w:rFonts w:ascii="Times New Roman" w:hAnsi="Times New Roman"/>
          <w:color w:val="000000"/>
          <w:sz w:val="26"/>
          <w:szCs w:val="26"/>
        </w:rPr>
        <w:t xml:space="preserve"> них </w:t>
      </w:r>
      <w:proofErr w:type="spellStart"/>
      <w:r w:rsidRPr="009B719C">
        <w:rPr>
          <w:rFonts w:ascii="Times New Roman" w:hAnsi="Times New Roman"/>
          <w:color w:val="000000"/>
          <w:sz w:val="26"/>
          <w:szCs w:val="26"/>
        </w:rPr>
        <w:t>найважливіше</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значення</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мають</w:t>
      </w:r>
      <w:proofErr w:type="spellEnd"/>
      <w:r w:rsidRPr="009B719C">
        <w:rPr>
          <w:rFonts w:ascii="Times New Roman" w:hAnsi="Times New Roman"/>
          <w:color w:val="000000"/>
          <w:sz w:val="26"/>
          <w:szCs w:val="26"/>
        </w:rPr>
        <w:t>:</w:t>
      </w:r>
    </w:p>
    <w:p w:rsidR="00BC4780" w:rsidRPr="009B719C" w:rsidRDefault="00BC4780" w:rsidP="00BC4780">
      <w:pPr>
        <w:widowControl w:val="0"/>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розмі</w:t>
      </w:r>
      <w:proofErr w:type="gramStart"/>
      <w:r w:rsidRPr="009B719C">
        <w:rPr>
          <w:rFonts w:ascii="Times New Roman" w:hAnsi="Times New Roman"/>
          <w:color w:val="000000"/>
          <w:sz w:val="26"/>
          <w:szCs w:val="26"/>
        </w:rPr>
        <w:t>р</w:t>
      </w:r>
      <w:proofErr w:type="spellEnd"/>
      <w:proofErr w:type="gramEnd"/>
      <w:r w:rsidRPr="009B719C">
        <w:rPr>
          <w:rFonts w:ascii="Times New Roman" w:hAnsi="Times New Roman"/>
          <w:color w:val="000000"/>
          <w:sz w:val="26"/>
          <w:szCs w:val="26"/>
        </w:rPr>
        <w:t xml:space="preserve"> й </w:t>
      </w:r>
      <w:proofErr w:type="spellStart"/>
      <w:r w:rsidRPr="009B719C">
        <w:rPr>
          <w:rFonts w:ascii="Times New Roman" w:hAnsi="Times New Roman"/>
          <w:color w:val="000000"/>
          <w:sz w:val="26"/>
          <w:szCs w:val="26"/>
        </w:rPr>
        <w:t>економічна</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ситуація</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організації</w:t>
      </w:r>
      <w:proofErr w:type="spellEnd"/>
      <w:r w:rsidRPr="009B719C">
        <w:rPr>
          <w:rFonts w:ascii="Times New Roman" w:hAnsi="Times New Roman"/>
          <w:color w:val="000000"/>
          <w:sz w:val="26"/>
          <w:szCs w:val="26"/>
        </w:rPr>
        <w:t>;</w:t>
      </w:r>
    </w:p>
    <w:p w:rsidR="00BC4780" w:rsidRPr="009B719C" w:rsidRDefault="00BC4780" w:rsidP="00BC4780">
      <w:pPr>
        <w:widowControl w:val="0"/>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прийнята</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загальна</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стратегія</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розвитку</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організації</w:t>
      </w:r>
      <w:proofErr w:type="spellEnd"/>
      <w:r w:rsidRPr="009B719C">
        <w:rPr>
          <w:rFonts w:ascii="Times New Roman" w:hAnsi="Times New Roman"/>
          <w:color w:val="000000"/>
          <w:sz w:val="26"/>
          <w:szCs w:val="26"/>
        </w:rPr>
        <w:t>;</w:t>
      </w:r>
    </w:p>
    <w:p w:rsidR="00BC4780" w:rsidRPr="009B719C" w:rsidRDefault="00BC4780" w:rsidP="00BC4780">
      <w:pPr>
        <w:widowControl w:val="0"/>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rPr>
        <w:t>-  вид і характер ринку, у том</w:t>
      </w:r>
      <w:r w:rsidRPr="009B719C">
        <w:rPr>
          <w:rFonts w:ascii="Times New Roman" w:hAnsi="Times New Roman"/>
          <w:color w:val="000000"/>
          <w:sz w:val="26"/>
          <w:szCs w:val="26"/>
          <w:lang w:val="uk-UA"/>
        </w:rPr>
        <w:t>у</w:t>
      </w:r>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числі</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чинність</w:t>
      </w:r>
      <w:proofErr w:type="spellEnd"/>
      <w:r w:rsidRPr="009B719C">
        <w:rPr>
          <w:rFonts w:ascii="Times New Roman" w:hAnsi="Times New Roman"/>
          <w:color w:val="000000"/>
          <w:sz w:val="26"/>
          <w:szCs w:val="26"/>
        </w:rPr>
        <w:t xml:space="preserve"> </w:t>
      </w:r>
      <w:proofErr w:type="spellStart"/>
      <w:proofErr w:type="gramStart"/>
      <w:r w:rsidRPr="009B719C">
        <w:rPr>
          <w:rFonts w:ascii="Times New Roman" w:hAnsi="Times New Roman"/>
          <w:color w:val="000000"/>
          <w:sz w:val="26"/>
          <w:szCs w:val="26"/>
        </w:rPr>
        <w:t>актуальної</w:t>
      </w:r>
      <w:proofErr w:type="spellEnd"/>
      <w:r w:rsidRPr="009B719C">
        <w:rPr>
          <w:rFonts w:ascii="Times New Roman" w:hAnsi="Times New Roman"/>
          <w:color w:val="000000"/>
          <w:sz w:val="26"/>
          <w:szCs w:val="26"/>
        </w:rPr>
        <w:t xml:space="preserve"> й</w:t>
      </w:r>
      <w:proofErr w:type="gramEnd"/>
      <w:r w:rsidRPr="009B719C">
        <w:rPr>
          <w:rFonts w:ascii="Times New Roman" w:hAnsi="Times New Roman"/>
          <w:color w:val="000000"/>
          <w:sz w:val="26"/>
          <w:szCs w:val="26"/>
          <w:lang w:val="uk-UA"/>
        </w:rPr>
        <w:t xml:space="preserve"> </w:t>
      </w:r>
      <w:proofErr w:type="spellStart"/>
      <w:r w:rsidRPr="009B719C">
        <w:rPr>
          <w:rFonts w:ascii="Times New Roman" w:hAnsi="Times New Roman"/>
          <w:color w:val="000000"/>
          <w:sz w:val="26"/>
          <w:szCs w:val="26"/>
        </w:rPr>
        <w:t>потенційної</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конкуренції</w:t>
      </w:r>
      <w:proofErr w:type="spellEnd"/>
      <w:r w:rsidRPr="009B719C">
        <w:rPr>
          <w:rFonts w:ascii="Times New Roman" w:hAnsi="Times New Roman"/>
          <w:color w:val="000000"/>
          <w:sz w:val="26"/>
          <w:szCs w:val="26"/>
        </w:rPr>
        <w:t>;</w:t>
      </w:r>
    </w:p>
    <w:p w:rsidR="00BC4780" w:rsidRPr="009B719C" w:rsidRDefault="00BC4780" w:rsidP="00BC4780">
      <w:pPr>
        <w:widowControl w:val="0"/>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етап</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життєвого</w:t>
      </w:r>
      <w:proofErr w:type="spellEnd"/>
      <w:r w:rsidRPr="009B719C">
        <w:rPr>
          <w:rFonts w:ascii="Times New Roman" w:hAnsi="Times New Roman"/>
          <w:color w:val="000000"/>
          <w:sz w:val="26"/>
          <w:szCs w:val="26"/>
        </w:rPr>
        <w:t xml:space="preserve"> циклу </w:t>
      </w:r>
      <w:proofErr w:type="spellStart"/>
      <w:r w:rsidRPr="009B719C">
        <w:rPr>
          <w:rFonts w:ascii="Times New Roman" w:hAnsi="Times New Roman"/>
          <w:color w:val="000000"/>
          <w:sz w:val="26"/>
          <w:szCs w:val="26"/>
        </w:rPr>
        <w:t>інновації</w:t>
      </w:r>
      <w:proofErr w:type="spellEnd"/>
      <w:r w:rsidRPr="009B719C">
        <w:rPr>
          <w:rFonts w:ascii="Times New Roman" w:hAnsi="Times New Roman"/>
          <w:color w:val="000000"/>
          <w:sz w:val="26"/>
          <w:szCs w:val="26"/>
        </w:rPr>
        <w:t>;</w:t>
      </w:r>
    </w:p>
    <w:p w:rsidR="00BC4780" w:rsidRPr="009B719C" w:rsidRDefault="00BC4780" w:rsidP="00BC4780">
      <w:pPr>
        <w:widowControl w:val="0"/>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rPr>
        <w:t xml:space="preserve">- вид </w:t>
      </w:r>
      <w:proofErr w:type="spellStart"/>
      <w:r w:rsidRPr="009B719C">
        <w:rPr>
          <w:rFonts w:ascii="Times New Roman" w:hAnsi="Times New Roman"/>
          <w:color w:val="000000"/>
          <w:sz w:val="26"/>
          <w:szCs w:val="26"/>
        </w:rPr>
        <w:t>продукції</w:t>
      </w:r>
      <w:proofErr w:type="spellEnd"/>
      <w:r w:rsidRPr="009B719C">
        <w:rPr>
          <w:rFonts w:ascii="Times New Roman" w:hAnsi="Times New Roman"/>
          <w:color w:val="000000"/>
          <w:sz w:val="26"/>
          <w:szCs w:val="26"/>
        </w:rPr>
        <w:t>;</w:t>
      </w:r>
    </w:p>
    <w:p w:rsidR="00BC4780" w:rsidRPr="009B719C" w:rsidRDefault="00BC4780" w:rsidP="00BC4780">
      <w:pPr>
        <w:widowControl w:val="0"/>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rPr>
        <w:lastRenderedPageBreak/>
        <w:t xml:space="preserve">- характер </w:t>
      </w:r>
      <w:proofErr w:type="spellStart"/>
      <w:r w:rsidRPr="009B719C">
        <w:rPr>
          <w:rFonts w:ascii="Times New Roman" w:hAnsi="Times New Roman"/>
          <w:color w:val="000000"/>
          <w:sz w:val="26"/>
          <w:szCs w:val="26"/>
        </w:rPr>
        <w:t>попиту</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ступінь</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його</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ці</w:t>
      </w:r>
      <w:proofErr w:type="gramStart"/>
      <w:r w:rsidRPr="009B719C">
        <w:rPr>
          <w:rFonts w:ascii="Times New Roman" w:hAnsi="Times New Roman"/>
          <w:color w:val="000000"/>
          <w:sz w:val="26"/>
          <w:szCs w:val="26"/>
        </w:rPr>
        <w:t>нової</w:t>
      </w:r>
      <w:proofErr w:type="spellEnd"/>
      <w:r w:rsidRPr="009B719C">
        <w:rPr>
          <w:rFonts w:ascii="Times New Roman" w:hAnsi="Times New Roman"/>
          <w:color w:val="000000"/>
          <w:sz w:val="26"/>
          <w:szCs w:val="26"/>
        </w:rPr>
        <w:t xml:space="preserve"> й</w:t>
      </w:r>
      <w:proofErr w:type="gram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рентабельної</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гнучкості</w:t>
      </w:r>
      <w:proofErr w:type="spellEnd"/>
      <w:r w:rsidRPr="009B719C">
        <w:rPr>
          <w:rFonts w:ascii="Times New Roman" w:hAnsi="Times New Roman"/>
          <w:color w:val="000000"/>
          <w:sz w:val="26"/>
          <w:szCs w:val="26"/>
        </w:rPr>
        <w:t xml:space="preserve"> й т.п.</w:t>
      </w:r>
    </w:p>
    <w:p w:rsidR="00BC4780" w:rsidRPr="009B719C" w:rsidRDefault="00BC4780" w:rsidP="00BC4780">
      <w:pPr>
        <w:widowControl w:val="0"/>
        <w:autoSpaceDE w:val="0"/>
        <w:autoSpaceDN w:val="0"/>
        <w:adjustRightInd w:val="0"/>
        <w:ind w:firstLine="0"/>
        <w:rPr>
          <w:rFonts w:ascii="Times New Roman" w:hAnsi="Times New Roman"/>
          <w:i/>
          <w:iCs/>
          <w:color w:val="000000"/>
          <w:sz w:val="26"/>
          <w:szCs w:val="26"/>
          <w:lang w:val="uk-UA"/>
        </w:rPr>
      </w:pPr>
      <w:r>
        <w:rPr>
          <w:noProof/>
          <w:lang w:eastAsia="ru-RU"/>
        </w:rPr>
        <mc:AlternateContent>
          <mc:Choice Requires="wps">
            <w:drawing>
              <wp:anchor distT="0" distB="0" distL="114300" distR="114300" simplePos="0" relativeHeight="251665408" behindDoc="0" locked="0" layoutInCell="1" allowOverlap="1">
                <wp:simplePos x="0" y="0"/>
                <wp:positionH relativeFrom="column">
                  <wp:posOffset>2171700</wp:posOffset>
                </wp:positionH>
                <wp:positionV relativeFrom="paragraph">
                  <wp:posOffset>-114300</wp:posOffset>
                </wp:positionV>
                <wp:extent cx="803275" cy="457200"/>
                <wp:effectExtent l="3810" t="1270" r="2540" b="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327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4780" w:rsidRPr="00B301C9" w:rsidRDefault="00BC4780" w:rsidP="00BC4780">
                            <w:pPr>
                              <w:spacing w:line="240" w:lineRule="auto"/>
                              <w:ind w:firstLine="0"/>
                              <w:jc w:val="center"/>
                              <w:rPr>
                                <w:rFonts w:ascii="Times New Roman" w:hAnsi="Times New Roman"/>
                                <w:sz w:val="20"/>
                                <w:szCs w:val="20"/>
                                <w:lang w:val="uk-UA"/>
                              </w:rPr>
                            </w:pPr>
                            <w:r w:rsidRPr="00B301C9">
                              <w:rPr>
                                <w:rFonts w:ascii="Times New Roman" w:hAnsi="Times New Roman"/>
                                <w:sz w:val="20"/>
                                <w:szCs w:val="20"/>
                                <w:lang w:val="uk-UA"/>
                              </w:rPr>
                              <w:t>Цілі, пріоритети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2" o:spid="_x0000_s1026" style="position:absolute;left:0;text-align:left;margin-left:171pt;margin-top:-9pt;width:63.2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" stroked="f">
                <v:textbox>
                  <w:txbxContent>
                    <w:p w:rsidR="00BC4780" w:rsidRPr="00B301C9" w:rsidRDefault="00BC4780" w:rsidP="00BC4780">
                      <w:pPr>
                        <w:spacing w:line="240" w:lineRule="auto"/>
                        <w:ind w:firstLine="0"/>
                        <w:jc w:val="center"/>
                        <w:rPr>
                          <w:rFonts w:ascii="Times New Roman" w:hAnsi="Times New Roman"/>
                          <w:sz w:val="20"/>
                          <w:szCs w:val="20"/>
                          <w:lang w:val="uk-UA"/>
                        </w:rPr>
                      </w:pPr>
                      <w:r w:rsidRPr="00B301C9">
                        <w:rPr>
                          <w:rFonts w:ascii="Times New Roman" w:hAnsi="Times New Roman"/>
                          <w:sz w:val="20"/>
                          <w:szCs w:val="20"/>
                          <w:lang w:val="uk-UA"/>
                        </w:rPr>
                        <w:t>Цілі, пріоритети</w:t>
                      </w:r>
                    </w:p>
                  </w:txbxContent>
                </v:textbox>
              </v:rect>
            </w:pict>
          </mc:Fallback>
        </mc:AlternateContent>
      </w: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1379855</wp:posOffset>
                </wp:positionH>
                <wp:positionV relativeFrom="paragraph">
                  <wp:posOffset>8890</wp:posOffset>
                </wp:positionV>
                <wp:extent cx="812165" cy="457835"/>
                <wp:effectExtent l="2540" t="635" r="4445" b="0"/>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165" cy="457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4780" w:rsidRPr="00F30F5B" w:rsidRDefault="00BC4780" w:rsidP="00BC4780">
                            <w:pPr>
                              <w:spacing w:line="240" w:lineRule="auto"/>
                              <w:ind w:firstLine="0"/>
                              <w:jc w:val="center"/>
                              <w:rPr>
                                <w:rFonts w:ascii="Times New Roman" w:hAnsi="Times New Roman"/>
                                <w:sz w:val="20"/>
                                <w:szCs w:val="20"/>
                                <w:lang w:val="uk-UA"/>
                              </w:rPr>
                            </w:pPr>
                            <w:r w:rsidRPr="00F30F5B">
                              <w:rPr>
                                <w:rFonts w:ascii="Times New Roman" w:hAnsi="Times New Roman"/>
                                <w:sz w:val="20"/>
                                <w:szCs w:val="20"/>
                                <w:lang w:val="uk-UA"/>
                              </w:rPr>
                              <w:t>Часові обмеження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1" o:spid="_x0000_s1027" style="position:absolute;left:0;text-align:left;margin-left:108.65pt;margin-top:.7pt;width:63.95pt;height:3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" stroked="f">
                <v:textbox>
                  <w:txbxContent>
                    <w:p w:rsidR="00BC4780" w:rsidRPr="00F30F5B" w:rsidRDefault="00BC4780" w:rsidP="00BC4780">
                      <w:pPr>
                        <w:spacing w:line="240" w:lineRule="auto"/>
                        <w:ind w:firstLine="0"/>
                        <w:jc w:val="center"/>
                        <w:rPr>
                          <w:rFonts w:ascii="Times New Roman" w:hAnsi="Times New Roman"/>
                          <w:sz w:val="20"/>
                          <w:szCs w:val="20"/>
                          <w:lang w:val="uk-UA"/>
                        </w:rPr>
                      </w:pPr>
                      <w:r w:rsidRPr="00F30F5B">
                        <w:rPr>
                          <w:rFonts w:ascii="Times New Roman" w:hAnsi="Times New Roman"/>
                          <w:sz w:val="20"/>
                          <w:szCs w:val="20"/>
                          <w:lang w:val="uk-UA"/>
                        </w:rPr>
                        <w:t>Часові обмеження</w:t>
                      </w:r>
                    </w:p>
                  </w:txbxContent>
                </v:textbox>
              </v:rect>
            </w:pict>
          </mc:Fallback>
        </mc:AlternateContent>
      </w:r>
      <w:r>
        <w:rPr>
          <w:noProof/>
          <w:lang w:eastAsia="ru-RU"/>
        </w:rPr>
        <mc:AlternateContent>
          <mc:Choice Requires="wps">
            <w:drawing>
              <wp:anchor distT="0" distB="0" distL="114300" distR="114300" simplePos="0" relativeHeight="251660288" behindDoc="0" locked="0" layoutInCell="1" allowOverlap="1">
                <wp:simplePos x="0" y="0"/>
                <wp:positionH relativeFrom="column">
                  <wp:posOffset>3200400</wp:posOffset>
                </wp:positionH>
                <wp:positionV relativeFrom="paragraph">
                  <wp:posOffset>0</wp:posOffset>
                </wp:positionV>
                <wp:extent cx="0" cy="3429000"/>
                <wp:effectExtent l="13335" t="10795" r="5715" b="8255"/>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0" to="252pt,2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">
                <v:stroke dashstyle="dash"/>
              </v:line>
            </w:pict>
          </mc:Fallback>
        </mc:AlternateContent>
      </w:r>
      <w:r>
        <w:rPr>
          <w:noProof/>
          <w:lang w:eastAsia="ru-RU"/>
        </w:rPr>
        <mc:AlternateContent>
          <mc:Choice Requires="wps">
            <w:drawing>
              <wp:anchor distT="0" distB="0" distL="114300" distR="114300" simplePos="0" relativeHeight="251664384" behindDoc="0" locked="0" layoutInCell="1" allowOverlap="1">
                <wp:simplePos x="0" y="0"/>
                <wp:positionH relativeFrom="column">
                  <wp:posOffset>466725</wp:posOffset>
                </wp:positionH>
                <wp:positionV relativeFrom="paragraph">
                  <wp:posOffset>3209290</wp:posOffset>
                </wp:positionV>
                <wp:extent cx="228600" cy="304800"/>
                <wp:effectExtent l="3810" t="635" r="0" b="0"/>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4780" w:rsidRPr="00BD497E" w:rsidRDefault="00BC4780" w:rsidP="00BC4780">
                            <w:pPr>
                              <w:spacing w:line="240" w:lineRule="auto"/>
                              <w:ind w:firstLine="0"/>
                              <w:jc w:val="center"/>
                              <w:rPr>
                                <w:rFonts w:ascii="Times New Roman" w:hAnsi="Times New Roman"/>
                                <w:sz w:val="24"/>
                                <w:szCs w:val="24"/>
                                <w:lang w:val="en-US"/>
                              </w:rPr>
                            </w:pPr>
                            <w:proofErr w:type="gramStart"/>
                            <w:r>
                              <w:rPr>
                                <w:rFonts w:ascii="Times New Roman" w:hAnsi="Times New Roman"/>
                                <w:sz w:val="24"/>
                                <w:szCs w:val="24"/>
                                <w:lang w:val="en-US"/>
                              </w:rPr>
                              <w:t>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9" o:spid="_x0000_s1028" style="position:absolute;left:0;text-align:left;margin-left:36.75pt;margin-top:252.7pt;width:18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" stroked="f">
                <v:textbox>
                  <w:txbxContent>
                    <w:p w:rsidR="00BC4780" w:rsidRPr="00BD497E" w:rsidRDefault="00BC4780" w:rsidP="00BC4780">
                      <w:pPr>
                        <w:spacing w:line="240" w:lineRule="auto"/>
                        <w:ind w:firstLine="0"/>
                        <w:jc w:val="center"/>
                        <w:rPr>
                          <w:rFonts w:ascii="Times New Roman" w:hAnsi="Times New Roman"/>
                          <w:sz w:val="24"/>
                          <w:szCs w:val="24"/>
                          <w:lang w:val="en-US"/>
                        </w:rPr>
                      </w:pPr>
                      <w:proofErr w:type="gramStart"/>
                      <w:r>
                        <w:rPr>
                          <w:rFonts w:ascii="Times New Roman" w:hAnsi="Times New Roman"/>
                          <w:sz w:val="24"/>
                          <w:szCs w:val="24"/>
                          <w:lang w:val="en-US"/>
                        </w:rPr>
                        <w:t>t</w:t>
                      </w:r>
                      <w:proofErr w:type="gramEnd"/>
                    </w:p>
                  </w:txbxContent>
                </v:textbox>
              </v:rect>
            </w:pict>
          </mc:Fallback>
        </mc:AlternateContent>
      </w:r>
      <w:r>
        <w:rPr>
          <w:noProof/>
          <w:lang w:eastAsia="ru-RU"/>
        </w:rPr>
        <mc:AlternateContent>
          <mc:Choice Requires="wps">
            <w:drawing>
              <wp:anchor distT="0" distB="0" distL="114300" distR="114300" simplePos="0" relativeHeight="251663360" behindDoc="0" locked="0" layoutInCell="1" allowOverlap="1">
                <wp:simplePos x="0" y="0"/>
                <wp:positionH relativeFrom="column">
                  <wp:posOffset>5608955</wp:posOffset>
                </wp:positionH>
                <wp:positionV relativeFrom="paragraph">
                  <wp:posOffset>3209290</wp:posOffset>
                </wp:positionV>
                <wp:extent cx="400050" cy="304800"/>
                <wp:effectExtent l="2540" t="635" r="0" b="0"/>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4780" w:rsidRPr="00BD497E" w:rsidRDefault="00BC4780" w:rsidP="00BC4780">
                            <w:pPr>
                              <w:spacing w:line="240" w:lineRule="auto"/>
                              <w:ind w:firstLine="0"/>
                              <w:jc w:val="center"/>
                              <w:rPr>
                                <w:rFonts w:ascii="Times New Roman" w:hAnsi="Times New Roman"/>
                                <w:sz w:val="24"/>
                                <w:szCs w:val="24"/>
                              </w:rPr>
                            </w:pPr>
                            <w:r>
                              <w:rPr>
                                <w:rFonts w:ascii="Times New Roman" w:hAnsi="Times New Roman"/>
                                <w:sz w:val="24"/>
                                <w:szCs w:val="24"/>
                                <w:lang w:val="uk-UA"/>
                              </w:rPr>
                              <w:t>І</w:t>
                            </w:r>
                            <w:r>
                              <w:rPr>
                                <w:rFonts w:ascii="Times New Roman" w:hAnsi="Times New Roman"/>
                                <w:sz w:val="24"/>
                                <w:szCs w:val="24"/>
                                <w:lang w:val="en-US"/>
                              </w:rPr>
                              <w:t>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 o:spid="_x0000_s1029" style="position:absolute;left:0;text-align:left;margin-left:441.65pt;margin-top:252.7pt;width:31.5pt;height: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" stroked="f">
                <v:textbox>
                  <w:txbxContent>
                    <w:p w:rsidR="00BC4780" w:rsidRPr="00BD497E" w:rsidRDefault="00BC4780" w:rsidP="00BC4780">
                      <w:pPr>
                        <w:spacing w:line="240" w:lineRule="auto"/>
                        <w:ind w:firstLine="0"/>
                        <w:jc w:val="center"/>
                        <w:rPr>
                          <w:rFonts w:ascii="Times New Roman" w:hAnsi="Times New Roman"/>
                          <w:sz w:val="24"/>
                          <w:szCs w:val="24"/>
                        </w:rPr>
                      </w:pPr>
                      <w:r>
                        <w:rPr>
                          <w:rFonts w:ascii="Times New Roman" w:hAnsi="Times New Roman"/>
                          <w:sz w:val="24"/>
                          <w:szCs w:val="24"/>
                          <w:lang w:val="uk-UA"/>
                        </w:rPr>
                        <w:t>І</w:t>
                      </w:r>
                      <w:r>
                        <w:rPr>
                          <w:rFonts w:ascii="Times New Roman" w:hAnsi="Times New Roman"/>
                          <w:sz w:val="24"/>
                          <w:szCs w:val="24"/>
                          <w:lang w:val="en-US"/>
                        </w:rPr>
                        <w:t>V</w:t>
                      </w:r>
                    </w:p>
                  </w:txbxContent>
                </v:textbox>
              </v:rect>
            </w:pict>
          </mc:Fallback>
        </mc:AlternateContent>
      </w:r>
      <w:r>
        <w:rPr>
          <w:noProof/>
          <w:lang w:eastAsia="ru-RU"/>
        </w:rPr>
        <mc:AlternateContent>
          <mc:Choice Requires="wps">
            <w:drawing>
              <wp:anchor distT="0" distB="0" distL="114300" distR="114300" simplePos="0" relativeHeight="251662336" behindDoc="0" locked="0" layoutInCell="1" allowOverlap="1">
                <wp:simplePos x="0" y="0"/>
                <wp:positionH relativeFrom="column">
                  <wp:posOffset>4229100</wp:posOffset>
                </wp:positionH>
                <wp:positionV relativeFrom="paragraph">
                  <wp:posOffset>3209290</wp:posOffset>
                </wp:positionV>
                <wp:extent cx="354330" cy="304800"/>
                <wp:effectExtent l="3810" t="635" r="3810" b="0"/>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3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4780" w:rsidRPr="003028AF" w:rsidRDefault="00BC4780" w:rsidP="00BC4780">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ІІІ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 o:spid="_x0000_s1030" style="position:absolute;left:0;text-align:left;margin-left:333pt;margin-top:252.7pt;width:27.9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" stroked="f">
                <v:textbox>
                  <w:txbxContent>
                    <w:p w:rsidR="00BC4780" w:rsidRPr="003028AF" w:rsidRDefault="00BC4780" w:rsidP="00BC4780">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ІІІ</w:t>
                      </w:r>
                    </w:p>
                  </w:txbxContent>
                </v:textbox>
              </v:rect>
            </w:pict>
          </mc:Fallback>
        </mc:AlternateContent>
      </w:r>
      <w:r>
        <w:rPr>
          <w:noProof/>
          <w:lang w:eastAsia="ru-RU"/>
        </w:rPr>
        <mc:AlternateContent>
          <mc:Choice Requires="wps">
            <w:drawing>
              <wp:anchor distT="0" distB="0" distL="114300" distR="114300" simplePos="0" relativeHeight="251661312" behindDoc="0" locked="0" layoutInCell="1" allowOverlap="1">
                <wp:simplePos x="0" y="0"/>
                <wp:positionH relativeFrom="column">
                  <wp:posOffset>914400</wp:posOffset>
                </wp:positionH>
                <wp:positionV relativeFrom="paragraph">
                  <wp:posOffset>3200400</wp:posOffset>
                </wp:positionV>
                <wp:extent cx="228600" cy="304800"/>
                <wp:effectExtent l="3810" t="1270" r="0" b="0"/>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4780" w:rsidRPr="003028AF" w:rsidRDefault="00BC4780" w:rsidP="00BC4780">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 o:spid="_x0000_s1031" style="position:absolute;left:0;text-align:left;margin-left:1in;margin-top:252pt;width:18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" stroked="f">
                <v:textbox>
                  <w:txbxContent>
                    <w:p w:rsidR="00BC4780" w:rsidRPr="003028AF" w:rsidRDefault="00BC4780" w:rsidP="00BC4780">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І</w:t>
                      </w:r>
                    </w:p>
                  </w:txbxContent>
                </v:textbox>
              </v:rect>
            </w:pict>
          </mc:Fallback>
        </mc:AlternateContent>
      </w:r>
      <w:r>
        <w:rPr>
          <w:rFonts w:ascii="Times New Roman" w:hAnsi="Times New Roman"/>
          <w:i/>
          <w:iCs/>
          <w:noProof/>
          <w:color w:val="000000"/>
          <w:sz w:val="26"/>
          <w:szCs w:val="26"/>
          <w:lang w:eastAsia="ru-RU"/>
        </w:rPr>
        <mc:AlternateContent>
          <mc:Choice Requires="wpc">
            <w:drawing>
              <wp:inline distT="0" distB="0" distL="0" distR="0">
                <wp:extent cx="5829300" cy="3465830"/>
                <wp:effectExtent l="22860" t="10795" r="24765" b="0"/>
                <wp:docPr id="35" name="Полотно 3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 name="Rectangle 4"/>
                        <wps:cNvSpPr>
                          <a:spLocks noChangeArrowheads="1"/>
                        </wps:cNvSpPr>
                        <wps:spPr bwMode="auto">
                          <a:xfrm>
                            <a:off x="0" y="228868"/>
                            <a:ext cx="1029033" cy="456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4780" w:rsidRPr="00F30F5B" w:rsidRDefault="00BC4780" w:rsidP="00BC4780">
                              <w:pPr>
                                <w:spacing w:line="240" w:lineRule="auto"/>
                                <w:ind w:firstLine="0"/>
                                <w:jc w:val="center"/>
                                <w:rPr>
                                  <w:rFonts w:ascii="Times New Roman" w:hAnsi="Times New Roman"/>
                                  <w:sz w:val="20"/>
                                  <w:szCs w:val="20"/>
                                  <w:lang w:val="uk-UA"/>
                                </w:rPr>
                              </w:pPr>
                              <w:r w:rsidRPr="00F30F5B">
                                <w:rPr>
                                  <w:rFonts w:ascii="Times New Roman" w:hAnsi="Times New Roman"/>
                                  <w:sz w:val="20"/>
                                  <w:szCs w:val="20"/>
                                  <w:lang w:val="uk-UA"/>
                                </w:rPr>
                                <w:t>Загальна стратегія</w:t>
                              </w:r>
                            </w:p>
                          </w:txbxContent>
                        </wps:txbx>
                        <wps:bodyPr rot="0" vert="horz" wrap="square" lIns="91440" tIns="45720" rIns="91440" bIns="45720" anchor="t" anchorCtr="0" upright="1">
                          <a:noAutofit/>
                        </wps:bodyPr>
                      </wps:wsp>
                      <wps:wsp>
                        <wps:cNvPr id="4" name="Rectangle 5"/>
                        <wps:cNvSpPr>
                          <a:spLocks noChangeArrowheads="1"/>
                        </wps:cNvSpPr>
                        <wps:spPr bwMode="auto">
                          <a:xfrm>
                            <a:off x="2857167" y="0"/>
                            <a:ext cx="800719" cy="4577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4780" w:rsidRPr="00F30F5B" w:rsidRDefault="00BC4780" w:rsidP="00BC4780">
                              <w:pPr>
                                <w:spacing w:line="240" w:lineRule="auto"/>
                                <w:ind w:firstLine="0"/>
                                <w:jc w:val="center"/>
                                <w:rPr>
                                  <w:rFonts w:ascii="Times New Roman" w:hAnsi="Times New Roman"/>
                                  <w:sz w:val="20"/>
                                  <w:szCs w:val="20"/>
                                  <w:lang w:val="uk-UA"/>
                                </w:rPr>
                              </w:pPr>
                              <w:r w:rsidRPr="00F30F5B">
                                <w:rPr>
                                  <w:rFonts w:ascii="Times New Roman" w:hAnsi="Times New Roman"/>
                                  <w:sz w:val="20"/>
                                  <w:szCs w:val="20"/>
                                  <w:lang w:val="uk-UA"/>
                                </w:rPr>
                                <w:t>Фінансові обмеження</w:t>
                              </w:r>
                            </w:p>
                          </w:txbxContent>
                        </wps:txbx>
                        <wps:bodyPr rot="0" vert="horz" wrap="square" lIns="91440" tIns="45720" rIns="91440" bIns="45720" anchor="t" anchorCtr="0" upright="1">
                          <a:noAutofit/>
                        </wps:bodyPr>
                      </wps:wsp>
                      <wps:wsp>
                        <wps:cNvPr id="5" name="Rectangle 6"/>
                        <wps:cNvSpPr>
                          <a:spLocks noChangeArrowheads="1"/>
                        </wps:cNvSpPr>
                        <wps:spPr bwMode="auto">
                          <a:xfrm>
                            <a:off x="0" y="2057350"/>
                            <a:ext cx="914067" cy="3428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4780" w:rsidRPr="00B301C9" w:rsidRDefault="00BC4780" w:rsidP="00BC4780">
                              <w:pPr>
                                <w:spacing w:line="240" w:lineRule="auto"/>
                                <w:ind w:firstLine="0"/>
                                <w:jc w:val="center"/>
                                <w:rPr>
                                  <w:rFonts w:ascii="Times New Roman" w:hAnsi="Times New Roman"/>
                                  <w:sz w:val="20"/>
                                  <w:szCs w:val="20"/>
                                  <w:lang w:val="uk-UA"/>
                                </w:rPr>
                              </w:pPr>
                              <w:r w:rsidRPr="00B301C9">
                                <w:rPr>
                                  <w:rFonts w:ascii="Times New Roman" w:hAnsi="Times New Roman"/>
                                  <w:sz w:val="20"/>
                                  <w:szCs w:val="20"/>
                                  <w:lang w:val="uk-UA"/>
                                </w:rPr>
                                <w:t>Конкуренція</w:t>
                              </w:r>
                            </w:p>
                          </w:txbxContent>
                        </wps:txbx>
                        <wps:bodyPr rot="0" vert="horz" wrap="square" lIns="91440" tIns="45720" rIns="91440" bIns="45720" anchor="t" anchorCtr="0" upright="1">
                          <a:noAutofit/>
                        </wps:bodyPr>
                      </wps:wsp>
                      <wps:wsp>
                        <wps:cNvPr id="6" name="Rectangle 7"/>
                        <wps:cNvSpPr>
                          <a:spLocks noChangeArrowheads="1"/>
                        </wps:cNvSpPr>
                        <wps:spPr bwMode="auto">
                          <a:xfrm>
                            <a:off x="1485662" y="1943326"/>
                            <a:ext cx="685752" cy="456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4780" w:rsidRPr="00B301C9" w:rsidRDefault="00BC4780" w:rsidP="00BC4780">
                              <w:pPr>
                                <w:spacing w:line="240" w:lineRule="auto"/>
                                <w:ind w:firstLine="0"/>
                                <w:jc w:val="center"/>
                                <w:rPr>
                                  <w:rFonts w:ascii="Times New Roman" w:hAnsi="Times New Roman"/>
                                  <w:sz w:val="20"/>
                                  <w:szCs w:val="20"/>
                                  <w:lang w:val="uk-UA"/>
                                </w:rPr>
                              </w:pPr>
                              <w:r w:rsidRPr="00B301C9">
                                <w:rPr>
                                  <w:rFonts w:ascii="Times New Roman" w:hAnsi="Times New Roman"/>
                                  <w:sz w:val="20"/>
                                  <w:szCs w:val="20"/>
                                  <w:lang w:val="uk-UA"/>
                                </w:rPr>
                                <w:t>Вид товару</w:t>
                              </w:r>
                            </w:p>
                          </w:txbxContent>
                        </wps:txbx>
                        <wps:bodyPr rot="0" vert="horz" wrap="square" lIns="91440" tIns="45720" rIns="91440" bIns="45720" anchor="t" anchorCtr="0" upright="1">
                          <a:noAutofit/>
                        </wps:bodyPr>
                      </wps:wsp>
                      <wps:wsp>
                        <wps:cNvPr id="7" name="Rectangle 8"/>
                        <wps:cNvSpPr>
                          <a:spLocks noChangeArrowheads="1"/>
                        </wps:cNvSpPr>
                        <wps:spPr bwMode="auto">
                          <a:xfrm>
                            <a:off x="1257348" y="2400241"/>
                            <a:ext cx="1031462" cy="572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4780" w:rsidRPr="00B301C9" w:rsidRDefault="00BC4780" w:rsidP="00BC4780">
                              <w:pPr>
                                <w:spacing w:line="240" w:lineRule="auto"/>
                                <w:ind w:firstLine="0"/>
                                <w:jc w:val="center"/>
                                <w:rPr>
                                  <w:rFonts w:ascii="Times New Roman" w:hAnsi="Times New Roman"/>
                                  <w:sz w:val="20"/>
                                  <w:szCs w:val="20"/>
                                  <w:lang w:val="uk-UA"/>
                                </w:rPr>
                              </w:pPr>
                              <w:r w:rsidRPr="00B301C9">
                                <w:rPr>
                                  <w:rFonts w:ascii="Times New Roman" w:hAnsi="Times New Roman"/>
                                  <w:sz w:val="20"/>
                                  <w:szCs w:val="20"/>
                                  <w:lang w:val="uk-UA"/>
                                </w:rPr>
                                <w:t>Конкурентоспроможність товару</w:t>
                              </w:r>
                            </w:p>
                          </w:txbxContent>
                        </wps:txbx>
                        <wps:bodyPr rot="0" vert="horz" wrap="square" lIns="91440" tIns="45720" rIns="91440" bIns="45720" anchor="t" anchorCtr="0" upright="1">
                          <a:noAutofit/>
                        </wps:bodyPr>
                      </wps:wsp>
                      <wps:wsp>
                        <wps:cNvPr id="8" name="Line 9"/>
                        <wps:cNvCnPr/>
                        <wps:spPr bwMode="auto">
                          <a:xfrm>
                            <a:off x="1143191" y="0"/>
                            <a:ext cx="0" cy="3429736"/>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 name="Line 10"/>
                        <wps:cNvCnPr/>
                        <wps:spPr bwMode="auto">
                          <a:xfrm>
                            <a:off x="5715143" y="0"/>
                            <a:ext cx="810" cy="3428916"/>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 name="Line 11"/>
                        <wps:cNvCnPr/>
                        <wps:spPr bwMode="auto">
                          <a:xfrm>
                            <a:off x="4800267" y="0"/>
                            <a:ext cx="1619" cy="3428916"/>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1" name="Line 12"/>
                        <wps:cNvCnPr/>
                        <wps:spPr bwMode="auto">
                          <a:xfrm>
                            <a:off x="0" y="3086024"/>
                            <a:ext cx="5829300"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Rectangle 13"/>
                        <wps:cNvSpPr>
                          <a:spLocks noChangeArrowheads="1"/>
                        </wps:cNvSpPr>
                        <wps:spPr bwMode="auto">
                          <a:xfrm>
                            <a:off x="2057257" y="3200868"/>
                            <a:ext cx="343281" cy="2649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4780" w:rsidRPr="003028AF" w:rsidRDefault="00BC4780" w:rsidP="00BC4780">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ІІ</w:t>
                              </w:r>
                            </w:p>
                          </w:txbxContent>
                        </wps:txbx>
                        <wps:bodyPr rot="0" vert="horz" wrap="square" lIns="91440" tIns="45720" rIns="91440" bIns="45720" anchor="t" anchorCtr="0" upright="1">
                          <a:noAutofit/>
                        </wps:bodyPr>
                      </wps:wsp>
                      <wps:wsp>
                        <wps:cNvPr id="13" name="AutoShape 14"/>
                        <wps:cNvSpPr>
                          <a:spLocks noChangeArrowheads="1"/>
                        </wps:cNvSpPr>
                        <wps:spPr bwMode="auto">
                          <a:xfrm>
                            <a:off x="0" y="914651"/>
                            <a:ext cx="1029033" cy="913831"/>
                          </a:xfrm>
                          <a:prstGeom prst="roundRect">
                            <a:avLst>
                              <a:gd name="adj" fmla="val 16667"/>
                            </a:avLst>
                          </a:prstGeom>
                          <a:solidFill>
                            <a:srgbClr val="FFFFFF"/>
                          </a:solidFill>
                          <a:ln w="19050">
                            <a:solidFill>
                              <a:srgbClr val="000000"/>
                            </a:solidFill>
                            <a:prstDash val="dash"/>
                            <a:round/>
                            <a:headEnd/>
                            <a:tailEnd/>
                          </a:ln>
                        </wps:spPr>
                        <wps:txbx>
                          <w:txbxContent>
                            <w:p w:rsidR="00BC4780" w:rsidRPr="00BD497E" w:rsidRDefault="00BC4780" w:rsidP="00BC4780">
                              <w:pPr>
                                <w:spacing w:line="240" w:lineRule="auto"/>
                                <w:ind w:firstLine="0"/>
                                <w:jc w:val="center"/>
                                <w:rPr>
                                  <w:rFonts w:ascii="Times New Roman" w:hAnsi="Times New Roman"/>
                                  <w:sz w:val="20"/>
                                  <w:szCs w:val="20"/>
                                </w:rPr>
                              </w:pPr>
                              <w:proofErr w:type="spellStart"/>
                              <w:r w:rsidRPr="00BD497E">
                                <w:rPr>
                                  <w:rFonts w:ascii="Times New Roman" w:hAnsi="Times New Roman"/>
                                  <w:sz w:val="20"/>
                                  <w:szCs w:val="20"/>
                                </w:rPr>
                                <w:t>Вибі</w:t>
                              </w:r>
                              <w:proofErr w:type="gramStart"/>
                              <w:r w:rsidRPr="00BD497E">
                                <w:rPr>
                                  <w:rFonts w:ascii="Times New Roman" w:hAnsi="Times New Roman"/>
                                  <w:sz w:val="20"/>
                                  <w:szCs w:val="20"/>
                                </w:rPr>
                                <w:t>р</w:t>
                              </w:r>
                              <w:proofErr w:type="spellEnd"/>
                              <w:proofErr w:type="gramEnd"/>
                              <w:r w:rsidRPr="00BD497E">
                                <w:rPr>
                                  <w:rFonts w:ascii="Times New Roman" w:hAnsi="Times New Roman"/>
                                  <w:sz w:val="20"/>
                                  <w:szCs w:val="20"/>
                                </w:rPr>
                                <w:t xml:space="preserve"> </w:t>
                              </w:r>
                              <w:proofErr w:type="spellStart"/>
                              <w:r w:rsidRPr="00BD497E">
                                <w:rPr>
                                  <w:rFonts w:ascii="Times New Roman" w:hAnsi="Times New Roman"/>
                                  <w:sz w:val="20"/>
                                  <w:szCs w:val="20"/>
                                </w:rPr>
                                <w:t>конкурентної</w:t>
                              </w:r>
                              <w:proofErr w:type="spellEnd"/>
                              <w:r w:rsidRPr="00BD497E">
                                <w:rPr>
                                  <w:rFonts w:ascii="Times New Roman" w:hAnsi="Times New Roman"/>
                                  <w:sz w:val="20"/>
                                  <w:szCs w:val="20"/>
                                </w:rPr>
                                <w:t xml:space="preserve"> </w:t>
                              </w:r>
                              <w:proofErr w:type="spellStart"/>
                              <w:r w:rsidRPr="00BD497E">
                                <w:rPr>
                                  <w:rFonts w:ascii="Times New Roman" w:hAnsi="Times New Roman"/>
                                  <w:sz w:val="20"/>
                                  <w:szCs w:val="20"/>
                                </w:rPr>
                                <w:t>стратегії</w:t>
                              </w:r>
                              <w:proofErr w:type="spellEnd"/>
                              <w:r w:rsidRPr="00BD497E">
                                <w:rPr>
                                  <w:rFonts w:ascii="Times New Roman" w:hAnsi="Times New Roman"/>
                                  <w:sz w:val="20"/>
                                  <w:szCs w:val="20"/>
                                </w:rPr>
                                <w:t xml:space="preserve"> і </w:t>
                              </w:r>
                              <w:proofErr w:type="spellStart"/>
                              <w:r w:rsidRPr="00BD497E">
                                <w:rPr>
                                  <w:rFonts w:ascii="Times New Roman" w:hAnsi="Times New Roman"/>
                                  <w:sz w:val="20"/>
                                  <w:szCs w:val="20"/>
                                </w:rPr>
                                <w:t>завдань</w:t>
                              </w:r>
                              <w:proofErr w:type="spellEnd"/>
                              <w:r w:rsidRPr="00BD497E">
                                <w:rPr>
                                  <w:rFonts w:ascii="Times New Roman" w:hAnsi="Times New Roman"/>
                                  <w:sz w:val="20"/>
                                  <w:szCs w:val="20"/>
                                </w:rPr>
                                <w:t xml:space="preserve"> комплексу</w:t>
                              </w:r>
                            </w:p>
                          </w:txbxContent>
                        </wps:txbx>
                        <wps:bodyPr rot="0" vert="horz" wrap="square" lIns="91440" tIns="45720" rIns="91440" bIns="45720" anchor="t" anchorCtr="0" upright="1">
                          <a:noAutofit/>
                        </wps:bodyPr>
                      </wps:wsp>
                      <wps:wsp>
                        <wps:cNvPr id="14" name="AutoShape 15"/>
                        <wps:cNvSpPr>
                          <a:spLocks noChangeArrowheads="1"/>
                        </wps:cNvSpPr>
                        <wps:spPr bwMode="auto">
                          <a:xfrm>
                            <a:off x="1371505" y="914651"/>
                            <a:ext cx="1030653" cy="913831"/>
                          </a:xfrm>
                          <a:prstGeom prst="roundRect">
                            <a:avLst>
                              <a:gd name="adj" fmla="val 16667"/>
                            </a:avLst>
                          </a:prstGeom>
                          <a:solidFill>
                            <a:srgbClr val="FFFFFF"/>
                          </a:solidFill>
                          <a:ln w="19050">
                            <a:solidFill>
                              <a:srgbClr val="000000"/>
                            </a:solidFill>
                            <a:prstDash val="dash"/>
                            <a:round/>
                            <a:headEnd/>
                            <a:tailEnd/>
                          </a:ln>
                        </wps:spPr>
                        <wps:txbx>
                          <w:txbxContent>
                            <w:p w:rsidR="00BC4780" w:rsidRPr="00BD497E" w:rsidRDefault="00BC4780" w:rsidP="00BC4780">
                              <w:pPr>
                                <w:spacing w:line="240" w:lineRule="auto"/>
                                <w:ind w:firstLine="0"/>
                                <w:jc w:val="center"/>
                                <w:rPr>
                                  <w:rFonts w:ascii="Times New Roman" w:hAnsi="Times New Roman"/>
                                  <w:sz w:val="20"/>
                                  <w:szCs w:val="20"/>
                                  <w:lang w:val="uk-UA"/>
                                </w:rPr>
                              </w:pPr>
                              <w:r>
                                <w:rPr>
                                  <w:rFonts w:ascii="Times New Roman" w:hAnsi="Times New Roman"/>
                                  <w:sz w:val="20"/>
                                  <w:szCs w:val="20"/>
                                  <w:lang w:val="uk-UA"/>
                                </w:rPr>
                                <w:t>Формування оптимальної композиції інструментів стратегії</w:t>
                              </w:r>
                            </w:p>
                          </w:txbxContent>
                        </wps:txbx>
                        <wps:bodyPr rot="0" vert="horz" wrap="square" lIns="91440" tIns="45720" rIns="91440" bIns="45720" anchor="t" anchorCtr="0" upright="1">
                          <a:noAutofit/>
                        </wps:bodyPr>
                      </wps:wsp>
                      <wps:wsp>
                        <wps:cNvPr id="15" name="AutoShape 16"/>
                        <wps:cNvSpPr>
                          <a:spLocks noChangeArrowheads="1"/>
                        </wps:cNvSpPr>
                        <wps:spPr bwMode="auto">
                          <a:xfrm>
                            <a:off x="2857167" y="914651"/>
                            <a:ext cx="685752" cy="913831"/>
                          </a:xfrm>
                          <a:prstGeom prst="roundRect">
                            <a:avLst>
                              <a:gd name="adj" fmla="val 16667"/>
                            </a:avLst>
                          </a:prstGeom>
                          <a:solidFill>
                            <a:srgbClr val="FFFFFF"/>
                          </a:solidFill>
                          <a:ln w="19050">
                            <a:solidFill>
                              <a:srgbClr val="000000"/>
                            </a:solidFill>
                            <a:prstDash val="dash"/>
                            <a:round/>
                            <a:headEnd/>
                            <a:tailEnd/>
                          </a:ln>
                        </wps:spPr>
                        <wps:txbx>
                          <w:txbxContent>
                            <w:p w:rsidR="00BC4780" w:rsidRPr="00BD497E" w:rsidRDefault="00BC4780" w:rsidP="00BC4780">
                              <w:pPr>
                                <w:spacing w:line="240" w:lineRule="auto"/>
                                <w:ind w:firstLine="0"/>
                                <w:jc w:val="center"/>
                                <w:rPr>
                                  <w:rFonts w:ascii="Times New Roman" w:hAnsi="Times New Roman"/>
                                  <w:sz w:val="20"/>
                                  <w:szCs w:val="20"/>
                                  <w:lang w:val="uk-UA"/>
                                </w:rPr>
                              </w:pPr>
                              <w:r>
                                <w:rPr>
                                  <w:rFonts w:ascii="Times New Roman" w:hAnsi="Times New Roman"/>
                                  <w:sz w:val="20"/>
                                  <w:szCs w:val="20"/>
                                  <w:lang w:val="uk-UA"/>
                                </w:rPr>
                                <w:t>Вихід товару на ринок</w:t>
                              </w:r>
                            </w:p>
                          </w:txbxContent>
                        </wps:txbx>
                        <wps:bodyPr rot="0" vert="horz" wrap="square" lIns="91440" tIns="45720" rIns="91440" bIns="45720" anchor="t" anchorCtr="0" upright="1">
                          <a:noAutofit/>
                        </wps:bodyPr>
                      </wps:wsp>
                      <wps:wsp>
                        <wps:cNvPr id="16" name="AutoShape 17"/>
                        <wps:cNvSpPr>
                          <a:spLocks noChangeArrowheads="1"/>
                        </wps:cNvSpPr>
                        <wps:spPr bwMode="auto">
                          <a:xfrm>
                            <a:off x="3657886" y="914651"/>
                            <a:ext cx="1031462" cy="913831"/>
                          </a:xfrm>
                          <a:prstGeom prst="roundRect">
                            <a:avLst>
                              <a:gd name="adj" fmla="val 16667"/>
                            </a:avLst>
                          </a:prstGeom>
                          <a:solidFill>
                            <a:srgbClr val="FFFFFF"/>
                          </a:solidFill>
                          <a:ln w="19050">
                            <a:solidFill>
                              <a:srgbClr val="000000"/>
                            </a:solidFill>
                            <a:prstDash val="dash"/>
                            <a:round/>
                            <a:headEnd/>
                            <a:tailEnd/>
                          </a:ln>
                        </wps:spPr>
                        <wps:txbx>
                          <w:txbxContent>
                            <w:p w:rsidR="00BC4780" w:rsidRPr="00BD497E" w:rsidRDefault="00BC4780" w:rsidP="00BC4780">
                              <w:pPr>
                                <w:spacing w:line="240" w:lineRule="auto"/>
                                <w:ind w:firstLine="0"/>
                                <w:jc w:val="center"/>
                                <w:rPr>
                                  <w:rFonts w:ascii="Times New Roman" w:hAnsi="Times New Roman"/>
                                  <w:sz w:val="20"/>
                                  <w:szCs w:val="20"/>
                                  <w:lang w:val="uk-UA"/>
                                </w:rPr>
                              </w:pPr>
                              <w:r>
                                <w:rPr>
                                  <w:rFonts w:ascii="Times New Roman" w:hAnsi="Times New Roman"/>
                                  <w:sz w:val="20"/>
                                  <w:szCs w:val="20"/>
                                  <w:lang w:val="uk-UA"/>
                                </w:rPr>
                                <w:t xml:space="preserve">Комунікація з ринком – збір та </w:t>
                              </w:r>
                              <w:proofErr w:type="spellStart"/>
                              <w:r>
                                <w:rPr>
                                  <w:rFonts w:ascii="Times New Roman" w:hAnsi="Times New Roman"/>
                                  <w:sz w:val="20"/>
                                  <w:szCs w:val="20"/>
                                  <w:lang w:val="uk-UA"/>
                                </w:rPr>
                                <w:t>анліз</w:t>
                              </w:r>
                              <w:proofErr w:type="spellEnd"/>
                              <w:r>
                                <w:rPr>
                                  <w:rFonts w:ascii="Times New Roman" w:hAnsi="Times New Roman"/>
                                  <w:sz w:val="20"/>
                                  <w:szCs w:val="20"/>
                                  <w:lang w:val="uk-UA"/>
                                </w:rPr>
                                <w:t xml:space="preserve"> інформації</w:t>
                              </w:r>
                            </w:p>
                          </w:txbxContent>
                        </wps:txbx>
                        <wps:bodyPr rot="0" vert="horz" wrap="square" lIns="91440" tIns="45720" rIns="91440" bIns="45720" anchor="t" anchorCtr="0" upright="1">
                          <a:noAutofit/>
                        </wps:bodyPr>
                      </wps:wsp>
                      <wps:wsp>
                        <wps:cNvPr id="17" name="AutoShape 18"/>
                        <wps:cNvSpPr>
                          <a:spLocks noChangeArrowheads="1"/>
                        </wps:cNvSpPr>
                        <wps:spPr bwMode="auto">
                          <a:xfrm>
                            <a:off x="4915233" y="914651"/>
                            <a:ext cx="685752" cy="913831"/>
                          </a:xfrm>
                          <a:prstGeom prst="roundRect">
                            <a:avLst>
                              <a:gd name="adj" fmla="val 16667"/>
                            </a:avLst>
                          </a:prstGeom>
                          <a:solidFill>
                            <a:srgbClr val="FFFFFF"/>
                          </a:solidFill>
                          <a:ln w="19050">
                            <a:solidFill>
                              <a:srgbClr val="000000"/>
                            </a:solidFill>
                            <a:prstDash val="dash"/>
                            <a:round/>
                            <a:headEnd/>
                            <a:tailEnd/>
                          </a:ln>
                        </wps:spPr>
                        <wps:txbx>
                          <w:txbxContent>
                            <w:p w:rsidR="00BC4780" w:rsidRPr="00BD497E" w:rsidRDefault="00BC4780" w:rsidP="00BC4780">
                              <w:pPr>
                                <w:spacing w:line="240" w:lineRule="auto"/>
                                <w:ind w:firstLine="0"/>
                                <w:jc w:val="center"/>
                                <w:rPr>
                                  <w:rFonts w:ascii="Times New Roman" w:hAnsi="Times New Roman"/>
                                  <w:sz w:val="20"/>
                                  <w:szCs w:val="20"/>
                                  <w:lang w:val="uk-UA"/>
                                </w:rPr>
                              </w:pPr>
                              <w:r>
                                <w:rPr>
                                  <w:rFonts w:ascii="Times New Roman" w:hAnsi="Times New Roman"/>
                                  <w:sz w:val="20"/>
                                  <w:szCs w:val="20"/>
                                  <w:lang w:val="uk-UA"/>
                                </w:rPr>
                                <w:t>Аналіз доступних результатів</w:t>
                              </w:r>
                            </w:p>
                          </w:txbxContent>
                        </wps:txbx>
                        <wps:bodyPr rot="0" vert="horz" wrap="square" lIns="91440" tIns="45720" rIns="91440" bIns="45720" anchor="t" anchorCtr="0" upright="1">
                          <a:noAutofit/>
                        </wps:bodyPr>
                      </wps:wsp>
                      <wps:wsp>
                        <wps:cNvPr id="18" name="Line 19"/>
                        <wps:cNvCnPr/>
                        <wps:spPr bwMode="auto">
                          <a:xfrm>
                            <a:off x="1029033" y="1371566"/>
                            <a:ext cx="34247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Line 20"/>
                        <wps:cNvCnPr/>
                        <wps:spPr bwMode="auto">
                          <a:xfrm>
                            <a:off x="2400538" y="1371566"/>
                            <a:ext cx="45662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Line 21"/>
                        <wps:cNvCnPr/>
                        <wps:spPr bwMode="auto">
                          <a:xfrm>
                            <a:off x="4686110" y="1371566"/>
                            <a:ext cx="229124" cy="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22"/>
                        <wps:cNvSpPr>
                          <a:spLocks noChangeArrowheads="1"/>
                        </wps:cNvSpPr>
                        <wps:spPr bwMode="auto">
                          <a:xfrm>
                            <a:off x="4915233" y="2057350"/>
                            <a:ext cx="684133" cy="456915"/>
                          </a:xfrm>
                          <a:prstGeom prst="roundRect">
                            <a:avLst>
                              <a:gd name="adj" fmla="val 16667"/>
                            </a:avLst>
                          </a:prstGeom>
                          <a:solidFill>
                            <a:srgbClr val="FFFFFF"/>
                          </a:solidFill>
                          <a:ln w="19050">
                            <a:solidFill>
                              <a:srgbClr val="000000"/>
                            </a:solidFill>
                            <a:prstDash val="dash"/>
                            <a:round/>
                            <a:headEnd/>
                            <a:tailEnd/>
                          </a:ln>
                        </wps:spPr>
                        <wps:txbx>
                          <w:txbxContent>
                            <w:p w:rsidR="00BC4780" w:rsidRPr="00BD497E" w:rsidRDefault="00BC4780" w:rsidP="00BC4780">
                              <w:pPr>
                                <w:spacing w:line="240" w:lineRule="auto"/>
                                <w:ind w:firstLine="0"/>
                                <w:jc w:val="center"/>
                                <w:rPr>
                                  <w:rFonts w:ascii="Times New Roman" w:hAnsi="Times New Roman"/>
                                  <w:sz w:val="20"/>
                                  <w:szCs w:val="20"/>
                                  <w:lang w:val="uk-UA"/>
                                </w:rPr>
                              </w:pPr>
                              <w:r>
                                <w:rPr>
                                  <w:rFonts w:ascii="Times New Roman" w:hAnsi="Times New Roman"/>
                                  <w:sz w:val="20"/>
                                  <w:szCs w:val="20"/>
                                  <w:lang w:val="uk-UA"/>
                                </w:rPr>
                                <w:t>Корегування</w:t>
                              </w:r>
                            </w:p>
                          </w:txbxContent>
                        </wps:txbx>
                        <wps:bodyPr rot="0" vert="horz" wrap="square" lIns="91440" tIns="45720" rIns="91440" bIns="45720" anchor="t" anchorCtr="0" upright="1">
                          <a:noAutofit/>
                        </wps:bodyPr>
                      </wps:wsp>
                      <wps:wsp>
                        <wps:cNvPr id="22" name="Line 23"/>
                        <wps:cNvCnPr/>
                        <wps:spPr bwMode="auto">
                          <a:xfrm>
                            <a:off x="5371862" y="1828482"/>
                            <a:ext cx="0" cy="22886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24"/>
                        <wps:cNvCnPr/>
                        <wps:spPr bwMode="auto">
                          <a:xfrm flipH="1">
                            <a:off x="2286381" y="2171373"/>
                            <a:ext cx="2628852" cy="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25"/>
                        <wps:cNvCnPr/>
                        <wps:spPr bwMode="auto">
                          <a:xfrm flipV="1">
                            <a:off x="2286381" y="1828482"/>
                            <a:ext cx="0" cy="34289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Line 26"/>
                        <wps:cNvCnPr/>
                        <wps:spPr bwMode="auto">
                          <a:xfrm>
                            <a:off x="457438" y="685783"/>
                            <a:ext cx="0" cy="228868"/>
                          </a:xfrm>
                          <a:prstGeom prst="line">
                            <a:avLst/>
                          </a:prstGeom>
                          <a:noFill/>
                          <a:ln w="9525">
                            <a:solidFill>
                              <a:srgbClr val="000000"/>
                            </a:solidFill>
                            <a:round/>
                            <a:headEnd type="oval" w="med" len="med"/>
                            <a:tailEnd type="triangle" w="med" len="med"/>
                          </a:ln>
                          <a:extLst>
                            <a:ext uri="{909E8E84-426E-40DD-AFC4-6F175D3DCCD1}">
                              <a14:hiddenFill xmlns:a14="http://schemas.microsoft.com/office/drawing/2010/main">
                                <a:noFill/>
                              </a14:hiddenFill>
                            </a:ext>
                          </a:extLst>
                        </wps:spPr>
                        <wps:bodyPr/>
                      </wps:wsp>
                      <wps:wsp>
                        <wps:cNvPr id="26" name="Line 27"/>
                        <wps:cNvCnPr/>
                        <wps:spPr bwMode="auto">
                          <a:xfrm flipH="1">
                            <a:off x="914067" y="571759"/>
                            <a:ext cx="457438" cy="34289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Line 28"/>
                        <wps:cNvCnPr/>
                        <wps:spPr bwMode="auto">
                          <a:xfrm>
                            <a:off x="1371505" y="571759"/>
                            <a:ext cx="343281" cy="342892"/>
                          </a:xfrm>
                          <a:prstGeom prst="line">
                            <a:avLst/>
                          </a:prstGeom>
                          <a:noFill/>
                          <a:ln w="9525">
                            <a:solidFill>
                              <a:srgbClr val="000000"/>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28" name="Line 29"/>
                        <wps:cNvCnPr/>
                        <wps:spPr bwMode="auto">
                          <a:xfrm flipH="1">
                            <a:off x="2057257" y="342892"/>
                            <a:ext cx="685752" cy="571759"/>
                          </a:xfrm>
                          <a:prstGeom prst="line">
                            <a:avLst/>
                          </a:prstGeom>
                          <a:noFill/>
                          <a:ln w="9525">
                            <a:solidFill>
                              <a:srgbClr val="000000"/>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29" name="Line 30"/>
                        <wps:cNvCnPr/>
                        <wps:spPr bwMode="auto">
                          <a:xfrm flipH="1">
                            <a:off x="1029033" y="342892"/>
                            <a:ext cx="1713976" cy="68578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Line 31"/>
                        <wps:cNvCnPr/>
                        <wps:spPr bwMode="auto">
                          <a:xfrm flipH="1">
                            <a:off x="1029033" y="342892"/>
                            <a:ext cx="1028224" cy="571759"/>
                          </a:xfrm>
                          <a:prstGeom prst="line">
                            <a:avLst/>
                          </a:prstGeom>
                          <a:noFill/>
                          <a:ln w="9525">
                            <a:solidFill>
                              <a:srgbClr val="000000"/>
                            </a:solidFill>
                            <a:round/>
                            <a:headEnd type="oval" w="med" len="med"/>
                            <a:tailEnd type="triangle" w="med" len="med"/>
                          </a:ln>
                          <a:extLst>
                            <a:ext uri="{909E8E84-426E-40DD-AFC4-6F175D3DCCD1}">
                              <a14:hiddenFill xmlns:a14="http://schemas.microsoft.com/office/drawing/2010/main">
                                <a:noFill/>
                              </a14:hiddenFill>
                            </a:ext>
                          </a:extLst>
                        </wps:spPr>
                        <wps:bodyPr/>
                      </wps:wsp>
                      <wps:wsp>
                        <wps:cNvPr id="31" name="Line 32"/>
                        <wps:cNvCnPr/>
                        <wps:spPr bwMode="auto">
                          <a:xfrm flipV="1">
                            <a:off x="457438" y="1828482"/>
                            <a:ext cx="0" cy="228868"/>
                          </a:xfrm>
                          <a:prstGeom prst="line">
                            <a:avLst/>
                          </a:prstGeom>
                          <a:noFill/>
                          <a:ln w="9525">
                            <a:solidFill>
                              <a:srgbClr val="000000"/>
                            </a:solidFill>
                            <a:round/>
                            <a:headEnd type="oval" w="med" len="med"/>
                            <a:tailEnd type="triangle" w="med" len="med"/>
                          </a:ln>
                          <a:extLst>
                            <a:ext uri="{909E8E84-426E-40DD-AFC4-6F175D3DCCD1}">
                              <a14:hiddenFill xmlns:a14="http://schemas.microsoft.com/office/drawing/2010/main">
                                <a:noFill/>
                              </a14:hiddenFill>
                            </a:ext>
                          </a:extLst>
                        </wps:spPr>
                        <wps:bodyPr/>
                      </wps:wsp>
                      <wps:wsp>
                        <wps:cNvPr id="32" name="Line 33"/>
                        <wps:cNvCnPr/>
                        <wps:spPr bwMode="auto">
                          <a:xfrm flipH="1" flipV="1">
                            <a:off x="799910" y="1828482"/>
                            <a:ext cx="571595" cy="571759"/>
                          </a:xfrm>
                          <a:prstGeom prst="line">
                            <a:avLst/>
                          </a:prstGeom>
                          <a:noFill/>
                          <a:ln w="9525">
                            <a:solidFill>
                              <a:srgbClr val="000000"/>
                            </a:solidFill>
                            <a:round/>
                            <a:headEnd type="oval" w="med" len="med"/>
                            <a:tailEnd type="triangle" w="med" len="med"/>
                          </a:ln>
                          <a:extLst>
                            <a:ext uri="{909E8E84-426E-40DD-AFC4-6F175D3DCCD1}">
                              <a14:hiddenFill xmlns:a14="http://schemas.microsoft.com/office/drawing/2010/main">
                                <a:noFill/>
                              </a14:hiddenFill>
                            </a:ext>
                          </a:extLst>
                        </wps:spPr>
                        <wps:bodyPr/>
                      </wps:wsp>
                      <wps:wsp>
                        <wps:cNvPr id="33" name="Line 34"/>
                        <wps:cNvCnPr/>
                        <wps:spPr bwMode="auto">
                          <a:xfrm flipH="1" flipV="1">
                            <a:off x="1029033" y="1828482"/>
                            <a:ext cx="456629" cy="22886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Line 35"/>
                        <wps:cNvCnPr/>
                        <wps:spPr bwMode="auto">
                          <a:xfrm flipV="1">
                            <a:off x="1485662" y="1828482"/>
                            <a:ext cx="343281" cy="228868"/>
                          </a:xfrm>
                          <a:prstGeom prst="line">
                            <a:avLst/>
                          </a:prstGeom>
                          <a:noFill/>
                          <a:ln w="9525">
                            <a:solidFill>
                              <a:srgbClr val="000000"/>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35" o:spid="_x0000_s1032" editas="canvas" style="width:459pt;height:272.9pt;mso-position-horizontal-relative:char;mso-position-vertical-relative:line" coordsize="58293,34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width:58293;height:34658;visibility:visible;mso-wrap-style:square">
                  <v:fill o:detectmouseclick="t"/>
                  <v:path o:connecttype="none"/>
                </v:shape>
                <v:rect id="Rectangle 4" o:spid="_x0000_s1034" style="position:absolute;top:2288;width:10290;height:4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PncMA&#10;AADaAAAADwAAAGRycy9kb3ducmV2LnhtbESPQWvCQBSE70L/w/IEb7pr04YaXUMRAoW2B7Xg9ZF9&#10;JsHs2zS70fTfdwsFj8PMfMNs8tG24kq9bxxrWC4UCOLSmYYrDV/HYv4Cwgdkg61j0vBDHvLtw2SD&#10;mXE33tP1ECoRIewz1FCH0GVS+rImi37hOuLonV1vMUTZV9L0eItw28pHpVJpseG4UGNHu5rKy2Gw&#10;GjB9Mt+f5+Tj+D6kuKpGVTyflNaz6fi6BhFoDPfwf/vNaEjg70q8AX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PncMAAADaAAAADwAAAAAAAAAAAAAAAACYAgAAZHJzL2Rv&#10;d25yZXYueG1sUEsFBgAAAAAEAAQA9QAAAIgDAAAAAA==&#10;" stroked="f">
                  <v:textbox>
                    <w:txbxContent>
                      <w:p w:rsidR="00BC4780" w:rsidRPr="00F30F5B" w:rsidRDefault="00BC4780" w:rsidP="00BC4780">
                        <w:pPr>
                          <w:spacing w:line="240" w:lineRule="auto"/>
                          <w:ind w:firstLine="0"/>
                          <w:jc w:val="center"/>
                          <w:rPr>
                            <w:rFonts w:ascii="Times New Roman" w:hAnsi="Times New Roman"/>
                            <w:sz w:val="20"/>
                            <w:szCs w:val="20"/>
                            <w:lang w:val="uk-UA"/>
                          </w:rPr>
                        </w:pPr>
                        <w:r w:rsidRPr="00F30F5B">
                          <w:rPr>
                            <w:rFonts w:ascii="Times New Roman" w:hAnsi="Times New Roman"/>
                            <w:sz w:val="20"/>
                            <w:szCs w:val="20"/>
                            <w:lang w:val="uk-UA"/>
                          </w:rPr>
                          <w:t>Загальна стратегія</w:t>
                        </w:r>
                      </w:p>
                    </w:txbxContent>
                  </v:textbox>
                </v:rect>
                <v:rect id="Rectangle 5" o:spid="_x0000_s1035" style="position:absolute;left:28571;width:8007;height:45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AX6cMA&#10;AADaAAAADwAAAGRycy9kb3ducmV2LnhtbESPQWvCQBSE70L/w/KE3nTXqqFNXUMRAoXqQS30+sg+&#10;k9Ds2zS7iem/dwsFj8PMfMNsstE2YqDO1441LOYKBHHhTM2lhs9zPnsG4QOywcYxafglD9n2YbLB&#10;1LgrH2k4hVJECPsUNVQhtKmUvqjIop+7ljh6F9dZDFF2pTQdXiPcNvJJqURarDkuVNjSrqLi+9Rb&#10;DZiszM/hstyfP/oEX8pR5esvpfXjdHx7BRFoDPfwf/vdaFjB35V4A+T2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AX6cMAAADaAAAADwAAAAAAAAAAAAAAAACYAgAAZHJzL2Rv&#10;d25yZXYueG1sUEsFBgAAAAAEAAQA9QAAAIgDAAAAAA==&#10;" stroked="f">
                  <v:textbox>
                    <w:txbxContent>
                      <w:p w:rsidR="00BC4780" w:rsidRPr="00F30F5B" w:rsidRDefault="00BC4780" w:rsidP="00BC4780">
                        <w:pPr>
                          <w:spacing w:line="240" w:lineRule="auto"/>
                          <w:ind w:firstLine="0"/>
                          <w:jc w:val="center"/>
                          <w:rPr>
                            <w:rFonts w:ascii="Times New Roman" w:hAnsi="Times New Roman"/>
                            <w:sz w:val="20"/>
                            <w:szCs w:val="20"/>
                            <w:lang w:val="uk-UA"/>
                          </w:rPr>
                        </w:pPr>
                        <w:r w:rsidRPr="00F30F5B">
                          <w:rPr>
                            <w:rFonts w:ascii="Times New Roman" w:hAnsi="Times New Roman"/>
                            <w:sz w:val="20"/>
                            <w:szCs w:val="20"/>
                            <w:lang w:val="uk-UA"/>
                          </w:rPr>
                          <w:t>Фінансові обмеження</w:t>
                        </w:r>
                      </w:p>
                    </w:txbxContent>
                  </v:textbox>
                </v:rect>
                <v:rect id="Rectangle 6" o:spid="_x0000_s1036" style="position:absolute;top:20573;width:914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yycsMA&#10;AADaAAAADwAAAGRycy9kb3ducmV2LnhtbESPQWvCQBSE7wX/w/IEb3XXaoJNXUMRBKHtoSr0+sg+&#10;k9Ds25jdmPTfu4VCj8PMfMNs8tE24kadrx1rWMwVCOLCmZpLDefT/nENwgdkg41j0vBDHvLt5GGD&#10;mXEDf9LtGEoRIewz1FCF0GZS+qIii37uWuLoXVxnMUTZldJ0OES4beSTUqm0WHNcqLClXUXF97G3&#10;GjBdmevHZfl+eutTfC5HtU++lNaz6fj6AiLQGP7Df+2D0ZDA75V4A+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VyycsMAAADaAAAADwAAAAAAAAAAAAAAAACYAgAAZHJzL2Rv&#10;d25yZXYueG1sUEsFBgAAAAAEAAQA9QAAAIgDAAAAAA==&#10;" stroked="f">
                  <v:textbox>
                    <w:txbxContent>
                      <w:p w:rsidR="00BC4780" w:rsidRPr="00B301C9" w:rsidRDefault="00BC4780" w:rsidP="00BC4780">
                        <w:pPr>
                          <w:spacing w:line="240" w:lineRule="auto"/>
                          <w:ind w:firstLine="0"/>
                          <w:jc w:val="center"/>
                          <w:rPr>
                            <w:rFonts w:ascii="Times New Roman" w:hAnsi="Times New Roman"/>
                            <w:sz w:val="20"/>
                            <w:szCs w:val="20"/>
                            <w:lang w:val="uk-UA"/>
                          </w:rPr>
                        </w:pPr>
                        <w:r w:rsidRPr="00B301C9">
                          <w:rPr>
                            <w:rFonts w:ascii="Times New Roman" w:hAnsi="Times New Roman"/>
                            <w:sz w:val="20"/>
                            <w:szCs w:val="20"/>
                            <w:lang w:val="uk-UA"/>
                          </w:rPr>
                          <w:t>Конкуренція</w:t>
                        </w:r>
                      </w:p>
                    </w:txbxContent>
                  </v:textbox>
                </v:rect>
                <v:rect id="Rectangle 7" o:spid="_x0000_s1037" style="position:absolute;left:14856;top:19433;width:6858;height:4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4sBcIA&#10;AADaAAAADwAAAGRycy9kb3ducmV2LnhtbESPT4vCMBTE7wt+h/CEva2Ju27RahRZEATdg3/A66N5&#10;tsXmpTZR67c3guBxmJnfMJNZaytxpcaXjjX0ewoEceZMybmG/W7xNQThA7LByjFpuJOH2bTzMcHU&#10;uBtv6LoNuYgQ9ilqKEKoUyl9VpBF33M1cfSOrrEYomxyaRq8Rbit5LdSibRYclwosKa/grLT9mI1&#10;YDIw5//jz3q3uiQ4ylu1+D0orT+77XwMIlAb3uFXe2k0JPC8Em+A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jiwFwgAAANoAAAAPAAAAAAAAAAAAAAAAAJgCAABkcnMvZG93&#10;bnJldi54bWxQSwUGAAAAAAQABAD1AAAAhwMAAAAA&#10;" stroked="f">
                  <v:textbox>
                    <w:txbxContent>
                      <w:p w:rsidR="00BC4780" w:rsidRPr="00B301C9" w:rsidRDefault="00BC4780" w:rsidP="00BC4780">
                        <w:pPr>
                          <w:spacing w:line="240" w:lineRule="auto"/>
                          <w:ind w:firstLine="0"/>
                          <w:jc w:val="center"/>
                          <w:rPr>
                            <w:rFonts w:ascii="Times New Roman" w:hAnsi="Times New Roman"/>
                            <w:sz w:val="20"/>
                            <w:szCs w:val="20"/>
                            <w:lang w:val="uk-UA"/>
                          </w:rPr>
                        </w:pPr>
                        <w:r w:rsidRPr="00B301C9">
                          <w:rPr>
                            <w:rFonts w:ascii="Times New Roman" w:hAnsi="Times New Roman"/>
                            <w:sz w:val="20"/>
                            <w:szCs w:val="20"/>
                            <w:lang w:val="uk-UA"/>
                          </w:rPr>
                          <w:t>Вид товару</w:t>
                        </w:r>
                      </w:p>
                    </w:txbxContent>
                  </v:textbox>
                </v:rect>
                <v:rect id="Rectangle 8" o:spid="_x0000_s1038" style="position:absolute;left:12573;top:24002;width:10315;height:57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KJnsQA&#10;AADaAAAADwAAAGRycy9kb3ducmV2LnhtbESPT2sCMRTE74LfITyhN03a6rbdbpRSEATtoWuh18fm&#10;7R+6edluoq7f3giCx2FmfsNkq8G24ki9bxxreJwpEMSFMw1XGn726+krCB+QDbaOScOZPKyW41GG&#10;qXEn/qZjHioRIexT1FCH0KVS+qImi37mOuLola63GKLsK2l6PEW4beWTUom02HBcqLGjz5qKv/xg&#10;NWAyN/9f5fNuvz0k+FYNar34VVo/TIaPdxCBhnAP39obo+EFrlfiDZDL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CiZ7EAAAA2gAAAA8AAAAAAAAAAAAAAAAAmAIAAGRycy9k&#10;b3ducmV2LnhtbFBLBQYAAAAABAAEAPUAAACJAwAAAAA=&#10;" stroked="f">
                  <v:textbox>
                    <w:txbxContent>
                      <w:p w:rsidR="00BC4780" w:rsidRPr="00B301C9" w:rsidRDefault="00BC4780" w:rsidP="00BC4780">
                        <w:pPr>
                          <w:spacing w:line="240" w:lineRule="auto"/>
                          <w:ind w:firstLine="0"/>
                          <w:jc w:val="center"/>
                          <w:rPr>
                            <w:rFonts w:ascii="Times New Roman" w:hAnsi="Times New Roman"/>
                            <w:sz w:val="20"/>
                            <w:szCs w:val="20"/>
                            <w:lang w:val="uk-UA"/>
                          </w:rPr>
                        </w:pPr>
                        <w:r w:rsidRPr="00B301C9">
                          <w:rPr>
                            <w:rFonts w:ascii="Times New Roman" w:hAnsi="Times New Roman"/>
                            <w:sz w:val="20"/>
                            <w:szCs w:val="20"/>
                            <w:lang w:val="uk-UA"/>
                          </w:rPr>
                          <w:t>Конкурентоспроможність товару</w:t>
                        </w:r>
                      </w:p>
                    </w:txbxContent>
                  </v:textbox>
                </v:rect>
                <v:line id="Line 9" o:spid="_x0000_s1039" style="position:absolute;visibility:visible;mso-wrap-style:square" from="11431,0" to="11431,34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MA/L8AAADaAAAADwAAAGRycy9kb3ducmV2LnhtbERPTWvCQBC9F/wPywje6kYPpY2uIoLg&#10;wVqq4nnIjkk0Oxt315j++86h0OPjfc+XvWtURyHWng1Mxhko4sLbmksDp+Pm9R1UTMgWG89k4Ici&#10;LBeDlznm1j/5m7pDKpWEcMzRQJVSm2sdi4ocxrFviYW7+OAwCQyltgGfEu4aPc2yN+2wZmmosKV1&#10;RcXt8HDSW5S7cD9fb/328rnb3Ln72B+/jBkN+9UMVKI+/Yv/3FtrQLbKFbkBevEL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jMA/L8AAADaAAAADwAAAAAAAAAAAAAAAACh&#10;AgAAZHJzL2Rvd25yZXYueG1sUEsFBgAAAAAEAAQA+QAAAI0DAAAAAA==&#10;">
                  <v:stroke dashstyle="dash"/>
                </v:line>
                <v:line id="Line 10" o:spid="_x0000_s1040" style="position:absolute;visibility:visible;mso-wrap-style:square" from="57151,0" to="57159,342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lZ8EAAADaAAAADwAAAGRycy9kb3ducmV2LnhtbESPzYrCMBSF98K8Q7gDs9NUF6Ido4gg&#10;uNARrcz60lzbanNTk1g7bz8RBJeH8/NxZovO1KIl5yvLCoaDBARxbnXFhYJTtu5PQPiArLG2TAr+&#10;yMNi/tGbYartgw/UHkMh4gj7FBWUITSplD4vyaAf2IY4emfrDIYoXSG1w0ccN7UcJclYGqw4Ekps&#10;aFVSfj3eTeTmxdbdfi/XbnPebdc3bqc/2V6pr89u+Q0iUBfe4Vd7oxVM4Xkl3gA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f6VnwQAAANoAAAAPAAAAAAAAAAAAAAAA&#10;AKECAABkcnMvZG93bnJldi54bWxQSwUGAAAAAAQABAD5AAAAjwMAAAAA&#10;">
                  <v:stroke dashstyle="dash"/>
                </v:line>
                <v:line id="Line 11" o:spid="_x0000_s1041" style="position:absolute;visibility:visible;mso-wrap-style:square" from="48002,0" to="48018,342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5+E2cMAAADbAAAADwAAAGRycy9kb3ducmV2LnhtbESPTW/CMAyG75P4D5GRuI0UDtNWCAgh&#10;IXFgTAPE2WpMW2ickoTS/fv5MGk3W34/Hs+XvWtURyHWng1Mxhko4sLbmksDp+Pm9R1UTMgWG89k&#10;4IciLBeDlznm1j/5m7pDKpWEcMzRQJVSm2sdi4ocxrFvieV28cFhkjWU2gZ8Srhr9DTL3rTDmqWh&#10;wpbWFRW3w8NJb1Huwv18vfXby+duc+fuY3/8MmY07FczUIn69C/+c2+t4Au9/CID6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efhNnDAAAA2wAAAA8AAAAAAAAAAAAA&#10;AAAAoQIAAGRycy9kb3ducmV2LnhtbFBLBQYAAAAABAAEAPkAAACRAwAAAAA=&#10;">
                  <v:stroke dashstyle="dash"/>
                </v:line>
                <v:line id="Line 12" o:spid="_x0000_s1042" style="position:absolute;visibility:visible;mso-wrap-style:square" from="0,30860" to="58293,30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zyXcMAAADbAAAADwAAAGRycy9kb3ducmV2LnhtbERP22rCQBB9F/yHZYS+SN2kipQ0GxFL&#10;oQq13ujzkB2TYHY2ZLea+PXdQqFvczjXSRedqcWVWldZVhBPIhDEudUVFwpOx7fHZxDOI2usLZOC&#10;nhwssuEgxUTbG+/pevCFCCHsElRQet8kUrq8JINuYhviwJ1ta9AH2BZSt3gL4aaWT1E0lwYrDg0l&#10;NrQqKb8cvo2CDd1f5+vx5wfOfLz76qfjuK+2Sj2MuuULCE+d/xf/ud91mB/D7y/hAJn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Cc8l3DAAAA2wAAAA8AAAAAAAAAAAAA&#10;AAAAoQIAAGRycy9kb3ducmV2LnhtbFBLBQYAAAAABAAEAPkAAACRAwAAAAA=&#10;" strokeweight="2.25pt">
                  <v:stroke endarrow="block"/>
                </v:line>
                <v:rect id="Rectangle 13" o:spid="_x0000_s1043" style="position:absolute;left:20572;top:32008;width:3433;height:2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agysAA&#10;AADbAAAADwAAAGRycy9kb3ducmV2LnhtbERPTYvCMBC9C/6HMMLeNNHVslajiCAsuB7UBa9DM7bF&#10;ZlKbqN1/vxEEb/N4nzNftrYSd2p86VjDcKBAEGfOlJxr+D1u+l8gfEA2WDkmDX/kYbnoduaYGvfg&#10;Pd0PIRcxhH2KGooQ6lRKnxVk0Q9cTRy5s2sshgibXJoGHzHcVnKkVCItlhwbCqxpXVB2OdysBkzG&#10;5ro7f/4ct7cEp3mrNpOT0vqj165mIAK14S1+ub9NnD+C5y/xALn4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nagysAAAADbAAAADwAAAAAAAAAAAAAAAACYAgAAZHJzL2Rvd25y&#10;ZXYueG1sUEsFBgAAAAAEAAQA9QAAAIUDAAAAAA==&#10;" stroked="f">
                  <v:textbox>
                    <w:txbxContent>
                      <w:p w:rsidR="00BC4780" w:rsidRPr="003028AF" w:rsidRDefault="00BC4780" w:rsidP="00BC4780">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ІІ</w:t>
                        </w:r>
                      </w:p>
                    </w:txbxContent>
                  </v:textbox>
                </v:rect>
                <v:roundrect id="AutoShape 14" o:spid="_x0000_s1044" style="position:absolute;top:9146;width:10290;height:913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uki8MA&#10;AADbAAAADwAAAGRycy9kb3ducmV2LnhtbESPQWuDQBCF74H+h2UKvcW1aTDFukoQWnrw0iSHHgd3&#10;qlJ3Vtw16r/vBgK9zfDevO9NViymF1caXWdZwXMUgyCure64UXA5v29fQTiPrLG3TApWclDkD5sM&#10;U21n/qLryTcihLBLUUHr/ZBK6eqWDLrIDsRB+7GjQR/WsZF6xDmEm17u4jiRBjsOhBYHKluqf0+T&#10;Cdw1+XB+v+e1+S51PE/VoZwqpZ4el+MbCE+L/zffrz91qP8Ct1/CAD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7uki8MAAADbAAAADwAAAAAAAAAAAAAAAACYAgAAZHJzL2Rv&#10;d25yZXYueG1sUEsFBgAAAAAEAAQA9QAAAIgDAAAAAA==&#10;" strokeweight="1.5pt">
                  <v:stroke dashstyle="dash"/>
                  <v:textbox>
                    <w:txbxContent>
                      <w:p w:rsidR="00BC4780" w:rsidRPr="00BD497E" w:rsidRDefault="00BC4780" w:rsidP="00BC4780">
                        <w:pPr>
                          <w:spacing w:line="240" w:lineRule="auto"/>
                          <w:ind w:firstLine="0"/>
                          <w:jc w:val="center"/>
                          <w:rPr>
                            <w:rFonts w:ascii="Times New Roman" w:hAnsi="Times New Roman"/>
                            <w:sz w:val="20"/>
                            <w:szCs w:val="20"/>
                          </w:rPr>
                        </w:pPr>
                        <w:proofErr w:type="spellStart"/>
                        <w:r w:rsidRPr="00BD497E">
                          <w:rPr>
                            <w:rFonts w:ascii="Times New Roman" w:hAnsi="Times New Roman"/>
                            <w:sz w:val="20"/>
                            <w:szCs w:val="20"/>
                          </w:rPr>
                          <w:t>Вибі</w:t>
                        </w:r>
                        <w:proofErr w:type="gramStart"/>
                        <w:r w:rsidRPr="00BD497E">
                          <w:rPr>
                            <w:rFonts w:ascii="Times New Roman" w:hAnsi="Times New Roman"/>
                            <w:sz w:val="20"/>
                            <w:szCs w:val="20"/>
                          </w:rPr>
                          <w:t>р</w:t>
                        </w:r>
                        <w:proofErr w:type="spellEnd"/>
                        <w:proofErr w:type="gramEnd"/>
                        <w:r w:rsidRPr="00BD497E">
                          <w:rPr>
                            <w:rFonts w:ascii="Times New Roman" w:hAnsi="Times New Roman"/>
                            <w:sz w:val="20"/>
                            <w:szCs w:val="20"/>
                          </w:rPr>
                          <w:t xml:space="preserve"> </w:t>
                        </w:r>
                        <w:proofErr w:type="spellStart"/>
                        <w:r w:rsidRPr="00BD497E">
                          <w:rPr>
                            <w:rFonts w:ascii="Times New Roman" w:hAnsi="Times New Roman"/>
                            <w:sz w:val="20"/>
                            <w:szCs w:val="20"/>
                          </w:rPr>
                          <w:t>конкурентної</w:t>
                        </w:r>
                        <w:proofErr w:type="spellEnd"/>
                        <w:r w:rsidRPr="00BD497E">
                          <w:rPr>
                            <w:rFonts w:ascii="Times New Roman" w:hAnsi="Times New Roman"/>
                            <w:sz w:val="20"/>
                            <w:szCs w:val="20"/>
                          </w:rPr>
                          <w:t xml:space="preserve"> </w:t>
                        </w:r>
                        <w:proofErr w:type="spellStart"/>
                        <w:r w:rsidRPr="00BD497E">
                          <w:rPr>
                            <w:rFonts w:ascii="Times New Roman" w:hAnsi="Times New Roman"/>
                            <w:sz w:val="20"/>
                            <w:szCs w:val="20"/>
                          </w:rPr>
                          <w:t>стратегії</w:t>
                        </w:r>
                        <w:proofErr w:type="spellEnd"/>
                        <w:r w:rsidRPr="00BD497E">
                          <w:rPr>
                            <w:rFonts w:ascii="Times New Roman" w:hAnsi="Times New Roman"/>
                            <w:sz w:val="20"/>
                            <w:szCs w:val="20"/>
                          </w:rPr>
                          <w:t xml:space="preserve"> і </w:t>
                        </w:r>
                        <w:proofErr w:type="spellStart"/>
                        <w:r w:rsidRPr="00BD497E">
                          <w:rPr>
                            <w:rFonts w:ascii="Times New Roman" w:hAnsi="Times New Roman"/>
                            <w:sz w:val="20"/>
                            <w:szCs w:val="20"/>
                          </w:rPr>
                          <w:t>завдань</w:t>
                        </w:r>
                        <w:proofErr w:type="spellEnd"/>
                        <w:r w:rsidRPr="00BD497E">
                          <w:rPr>
                            <w:rFonts w:ascii="Times New Roman" w:hAnsi="Times New Roman"/>
                            <w:sz w:val="20"/>
                            <w:szCs w:val="20"/>
                          </w:rPr>
                          <w:t xml:space="preserve"> комплексу</w:t>
                        </w:r>
                      </w:p>
                    </w:txbxContent>
                  </v:textbox>
                </v:roundrect>
                <v:roundrect id="AutoShape 15" o:spid="_x0000_s1045" style="position:absolute;left:13715;top:9146;width:10306;height:913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I8/8IA&#10;AADbAAAADwAAAGRycy9kb3ducmV2LnhtbESPQYvCMBCF74L/IYywN01diivVtEhhxYMXXQ8eh2Zs&#10;i82kNKlt//1mYcHbDO/N+97ss9E04kWdqy0rWK8iEMSF1TWXCm4/38stCOeRNTaWScFEDrJ0Pttj&#10;ou3AF3pdfSlCCLsEFVTet4mUrqjIoFvZljhoD9sZ9GHtSqk7HEK4aeRnFG2kwZoDocKW8oqK57U3&#10;gTttjs7HMU/lPdfR0J+/8v6s1MdiPOxAeBr92/x/fdKhfgx/v4QBZPo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Ujz/wgAAANsAAAAPAAAAAAAAAAAAAAAAAJgCAABkcnMvZG93&#10;bnJldi54bWxQSwUGAAAAAAQABAD1AAAAhwMAAAAA&#10;" strokeweight="1.5pt">
                  <v:stroke dashstyle="dash"/>
                  <v:textbox>
                    <w:txbxContent>
                      <w:p w:rsidR="00BC4780" w:rsidRPr="00BD497E" w:rsidRDefault="00BC4780" w:rsidP="00BC4780">
                        <w:pPr>
                          <w:spacing w:line="240" w:lineRule="auto"/>
                          <w:ind w:firstLine="0"/>
                          <w:jc w:val="center"/>
                          <w:rPr>
                            <w:rFonts w:ascii="Times New Roman" w:hAnsi="Times New Roman"/>
                            <w:sz w:val="20"/>
                            <w:szCs w:val="20"/>
                            <w:lang w:val="uk-UA"/>
                          </w:rPr>
                        </w:pPr>
                        <w:r>
                          <w:rPr>
                            <w:rFonts w:ascii="Times New Roman" w:hAnsi="Times New Roman"/>
                            <w:sz w:val="20"/>
                            <w:szCs w:val="20"/>
                            <w:lang w:val="uk-UA"/>
                          </w:rPr>
                          <w:t>Формування оптимальної композиції інструментів стратегії</w:t>
                        </w:r>
                      </w:p>
                    </w:txbxContent>
                  </v:textbox>
                </v:roundrect>
                <v:roundrect id="AutoShape 16" o:spid="_x0000_s1046" style="position:absolute;left:28571;top:9146;width:6858;height:913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6ZZMMA&#10;AADbAAAADwAAAGRycy9kb3ducmV2LnhtbESPQYvCMBCF74L/IYywN00VdZdqWqSg7MGLuoc9Ds3Y&#10;FptJaVLb/vvNguBthvfmfW/26WBq8aTWVZYVLBcRCOLc6ooLBT+34/wLhPPIGmvLpGAkB2kynewx&#10;1rbnCz2vvhAhhF2MCkrvm1hKl5dk0C1sQxy0u20N+rC2hdQt9iHc1HIVRVtpsOJAKLGhrKT8ce1M&#10;4I7bk/PrNY/Fb6ajvjt/Zt1ZqY/ZcNiB8DT4t/l1/a1D/Q38/xIGkM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6ZZMMAAADbAAAADwAAAAAAAAAAAAAAAACYAgAAZHJzL2Rv&#10;d25yZXYueG1sUEsFBgAAAAAEAAQA9QAAAIgDAAAAAA==&#10;" strokeweight="1.5pt">
                  <v:stroke dashstyle="dash"/>
                  <v:textbox>
                    <w:txbxContent>
                      <w:p w:rsidR="00BC4780" w:rsidRPr="00BD497E" w:rsidRDefault="00BC4780" w:rsidP="00BC4780">
                        <w:pPr>
                          <w:spacing w:line="240" w:lineRule="auto"/>
                          <w:ind w:firstLine="0"/>
                          <w:jc w:val="center"/>
                          <w:rPr>
                            <w:rFonts w:ascii="Times New Roman" w:hAnsi="Times New Roman"/>
                            <w:sz w:val="20"/>
                            <w:szCs w:val="20"/>
                            <w:lang w:val="uk-UA"/>
                          </w:rPr>
                        </w:pPr>
                        <w:r>
                          <w:rPr>
                            <w:rFonts w:ascii="Times New Roman" w:hAnsi="Times New Roman"/>
                            <w:sz w:val="20"/>
                            <w:szCs w:val="20"/>
                            <w:lang w:val="uk-UA"/>
                          </w:rPr>
                          <w:t>Вихід товару на ринок</w:t>
                        </w:r>
                      </w:p>
                    </w:txbxContent>
                  </v:textbox>
                </v:roundrect>
                <v:roundrect id="AutoShape 17" o:spid="_x0000_s1047" style="position:absolute;left:36578;top:9146;width:10315;height:913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wHE8MA&#10;AADbAAAADwAAAGRycy9kb3ducmV2LnhtbESPT4vCMBDF74LfIYywN01dpEo1LVLYZQ9e/HPwODRj&#10;W2wmpUlt++03CwveZnhv3u/NIRtNI17UudqygvUqAkFcWF1zqeB2/VruQDiPrLGxTAomcpCl89kB&#10;E20HPtPr4ksRQtglqKDyvk2kdEVFBt3KtsRBe9jOoA9rV0rd4RDCTSM/oyiWBmsOhApbyisqnpfe&#10;BO4Ufzu/2fBU3nMdDf1pm/cnpT4W43EPwtPo3+b/6x8d6sfw90sYQK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8wHE8MAAADbAAAADwAAAAAAAAAAAAAAAACYAgAAZHJzL2Rv&#10;d25yZXYueG1sUEsFBgAAAAAEAAQA9QAAAIgDAAAAAA==&#10;" strokeweight="1.5pt">
                  <v:stroke dashstyle="dash"/>
                  <v:textbox>
                    <w:txbxContent>
                      <w:p w:rsidR="00BC4780" w:rsidRPr="00BD497E" w:rsidRDefault="00BC4780" w:rsidP="00BC4780">
                        <w:pPr>
                          <w:spacing w:line="240" w:lineRule="auto"/>
                          <w:ind w:firstLine="0"/>
                          <w:jc w:val="center"/>
                          <w:rPr>
                            <w:rFonts w:ascii="Times New Roman" w:hAnsi="Times New Roman"/>
                            <w:sz w:val="20"/>
                            <w:szCs w:val="20"/>
                            <w:lang w:val="uk-UA"/>
                          </w:rPr>
                        </w:pPr>
                        <w:r>
                          <w:rPr>
                            <w:rFonts w:ascii="Times New Roman" w:hAnsi="Times New Roman"/>
                            <w:sz w:val="20"/>
                            <w:szCs w:val="20"/>
                            <w:lang w:val="uk-UA"/>
                          </w:rPr>
                          <w:t xml:space="preserve">Комунікація з ринком – збір та </w:t>
                        </w:r>
                        <w:proofErr w:type="spellStart"/>
                        <w:r>
                          <w:rPr>
                            <w:rFonts w:ascii="Times New Roman" w:hAnsi="Times New Roman"/>
                            <w:sz w:val="20"/>
                            <w:szCs w:val="20"/>
                            <w:lang w:val="uk-UA"/>
                          </w:rPr>
                          <w:t>анліз</w:t>
                        </w:r>
                        <w:proofErr w:type="spellEnd"/>
                        <w:r>
                          <w:rPr>
                            <w:rFonts w:ascii="Times New Roman" w:hAnsi="Times New Roman"/>
                            <w:sz w:val="20"/>
                            <w:szCs w:val="20"/>
                            <w:lang w:val="uk-UA"/>
                          </w:rPr>
                          <w:t xml:space="preserve"> інформації</w:t>
                        </w:r>
                      </w:p>
                    </w:txbxContent>
                  </v:textbox>
                </v:roundrect>
                <v:roundrect id="AutoShape 18" o:spid="_x0000_s1048" style="position:absolute;left:49152;top:9146;width:6857;height:913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CiiMMA&#10;AADbAAAADwAAAGRycy9kb3ducmV2LnhtbESPQWvCQBCF74L/YZmCN920SJQ0GykBiwcvph48Dtlp&#10;EpqdDdmNSf69Kwi9zfDevO9NephMK+7Uu8aygvdNBIK4tLrhSsH157jeg3AeWWNrmRTM5OCQLRcp&#10;JtqOfKF74SsRQtglqKD2vkukdGVNBt3GdsRB+7W9QR/WvpK6xzGEm1Z+RFEsDTYcCDV2lNdU/hWD&#10;Cdw5/nZ+u+W5uuU6GofzLh/OSq3epq9PEJ4m/29+XZ90qL+D5y9hAJk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ICiiMMAAADbAAAADwAAAAAAAAAAAAAAAACYAgAAZHJzL2Rv&#10;d25yZXYueG1sUEsFBgAAAAAEAAQA9QAAAIgDAAAAAA==&#10;" strokeweight="1.5pt">
                  <v:stroke dashstyle="dash"/>
                  <v:textbox>
                    <w:txbxContent>
                      <w:p w:rsidR="00BC4780" w:rsidRPr="00BD497E" w:rsidRDefault="00BC4780" w:rsidP="00BC4780">
                        <w:pPr>
                          <w:spacing w:line="240" w:lineRule="auto"/>
                          <w:ind w:firstLine="0"/>
                          <w:jc w:val="center"/>
                          <w:rPr>
                            <w:rFonts w:ascii="Times New Roman" w:hAnsi="Times New Roman"/>
                            <w:sz w:val="20"/>
                            <w:szCs w:val="20"/>
                            <w:lang w:val="uk-UA"/>
                          </w:rPr>
                        </w:pPr>
                        <w:r>
                          <w:rPr>
                            <w:rFonts w:ascii="Times New Roman" w:hAnsi="Times New Roman"/>
                            <w:sz w:val="20"/>
                            <w:szCs w:val="20"/>
                            <w:lang w:val="uk-UA"/>
                          </w:rPr>
                          <w:t>Аналіз доступних результатів</w:t>
                        </w:r>
                      </w:p>
                    </w:txbxContent>
                  </v:textbox>
                </v:roundrect>
                <v:line id="Line 19" o:spid="_x0000_s1049" style="position:absolute;visibility:visible;mso-wrap-style:square" from="10290,13715" to="13715,13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8EOsUAAADbAAAADwAAAGRycy9kb3ducmV2LnhtbESPT0/DMAzF70h8h8hIu7F0O+xPWTYh&#10;qkkcBtI2xNk0pqlonKoJXfbt8QFpN1vv+b2fN7vsOzXSENvABmbTAhRxHWzLjYGP8/5xBSomZItd&#10;YDJwpQi77f3dBksbLnyk8ZQaJSEcSzTgUupLrWPtyGOchp5YtO8weEyyDo22A14k3Hd6XhQL7bFl&#10;aXDY04uj+uf06w0sXXXUS10dzu/V2M7W+S1/fq2NmTzk5ydQiXK6mf+vX63gC6z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M8EOsUAAADbAAAADwAAAAAAAAAA&#10;AAAAAAChAgAAZHJzL2Rvd25yZXYueG1sUEsFBgAAAAAEAAQA+QAAAJMDAAAAAA==&#10;">
                  <v:stroke endarrow="block"/>
                </v:line>
                <v:line id="Line 20" o:spid="_x0000_s1050" style="position:absolute;visibility:visible;mso-wrap-style:square" from="24005,13715" to="28571,13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OhocIAAADbAAAADwAAAGRycy9kb3ducmV2LnhtbERPS2sCMRC+F/wPYYTealYP2t0apbgI&#10;HmrBB57HzXSzdDNZNnFN/30jFHqbj+85y3W0rRio941jBdNJBoK4crrhWsH5tH15BeEDssbWMSn4&#10;IQ/r1ehpiYV2dz7QcAy1SCHsC1RgQugKKX1lyKKfuI44cV+utxgS7Gupe7yncNvKWZbNpcWGU4PB&#10;jjaGqu/jzSpYmPIgF7L8OH2WQzPN4z5errl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4OhocIAAADbAAAADwAAAAAAAAAAAAAA&#10;AAChAgAAZHJzL2Rvd25yZXYueG1sUEsFBgAAAAAEAAQA+QAAAJADAAAAAA==&#10;">
                  <v:stroke endarrow="block"/>
                </v:line>
                <v:line id="Line 21" o:spid="_x0000_s1051" style="position:absolute;visibility:visible;mso-wrap-style:square" from="46861,13715" to="49152,13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roundrect id="AutoShape 22" o:spid="_x0000_s1052" style="position:absolute;left:49152;top:20573;width:6841;height:456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lV2sIA&#10;AADbAAAADwAAAGRycy9kb3ducmV2LnhtbESPzYrCMBSF94LvEO6AO5tWRKUay1BQXLgZncUsL82d&#10;tkxzU5rUtm9vBGGWh/PzcQ7ZaBrxoM7VlhUkUQyCuLC65lLB9/203IFwHlljY5kUTOQgO85nB0y1&#10;HfiLHjdfijDCLkUFlfdtKqUrKjLoItsSB+/XdgZ9kF0pdYdDGDeNXMXxRhqsORAqbCmvqPi79SZw&#10;p83Z+fWap/In1/HQX7d5f1Vq8TF+7kF4Gv1/+N2+aAWrBF5fwg+Qx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SVXawgAAANsAAAAPAAAAAAAAAAAAAAAAAJgCAABkcnMvZG93&#10;bnJldi54bWxQSwUGAAAAAAQABAD1AAAAhwMAAAAA&#10;" strokeweight="1.5pt">
                  <v:stroke dashstyle="dash"/>
                  <v:textbox>
                    <w:txbxContent>
                      <w:p w:rsidR="00BC4780" w:rsidRPr="00BD497E" w:rsidRDefault="00BC4780" w:rsidP="00BC4780">
                        <w:pPr>
                          <w:spacing w:line="240" w:lineRule="auto"/>
                          <w:ind w:firstLine="0"/>
                          <w:jc w:val="center"/>
                          <w:rPr>
                            <w:rFonts w:ascii="Times New Roman" w:hAnsi="Times New Roman"/>
                            <w:sz w:val="20"/>
                            <w:szCs w:val="20"/>
                            <w:lang w:val="uk-UA"/>
                          </w:rPr>
                        </w:pPr>
                        <w:r>
                          <w:rPr>
                            <w:rFonts w:ascii="Times New Roman" w:hAnsi="Times New Roman"/>
                            <w:sz w:val="20"/>
                            <w:szCs w:val="20"/>
                            <w:lang w:val="uk-UA"/>
                          </w:rPr>
                          <w:t>Корегування</w:t>
                        </w:r>
                      </w:p>
                    </w:txbxContent>
                  </v:textbox>
                </v:roundrect>
                <v:line id="Line 23" o:spid="_x0000_s1053" style="position:absolute;visibility:visible;mso-wrap-style:square" from="53718,18284" to="53718,20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P62cUAAADbAAAADwAAAGRycy9kb3ducmV2LnhtbESPQWvCQBSE7wX/w/IKvdVNUwiSuooo&#10;BfUgagvt8Zl9TVKzb8PuNon/3hWEHoeZ+YaZzgfTiI6cry0reBknIIgLq2suFXx+vD9PQPiArLGx&#10;TAou5GE+Gz1MMde25wN1x1CKCGGfo4IqhDaX0hcVGfRj2xJH78c6gyFKV0rtsI9w08g0STJpsOa4&#10;UGFLy4qK8/HPKNi97rNusdmuh69NdipWh9P3b++UenocFm8gAg3hP3xvr7WCNIXbl/gD5O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tP62cUAAADbAAAADwAAAAAAAAAA&#10;AAAAAAChAgAAZHJzL2Rvd25yZXYueG1sUEsFBgAAAAAEAAQA+QAAAJMDAAAAAA==&#10;"/>
                <v:line id="Line 24" o:spid="_x0000_s1054" style="position:absolute;flip:x;visibility:visible;mso-wrap-style:square" from="22863,21713" to="49152,21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12qcYAAADbAAAADwAAAGRycy9kb3ducmV2LnhtbESPT2sCMRTE74LfIbxCL6VmtaXYrVFE&#10;KHjw4h9WenvdvG6W3bysSdTttzeFgsdhZn7DzBa9bcWFfKgdKxiPMhDEpdM1VwoO+8/nKYgQkTW2&#10;jknBLwVYzIeDGebaXXlLl12sRIJwyFGBibHLpQylIYth5Dri5P04bzEm6SupPV4T3LZykmVv0mLN&#10;acFgRytDZbM7WwVyunk6+eX3a1M0x+O7Kcqi+9oo9fjQLz9AROrjPfzfXmsFkxf4+5J+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n9dqnGAAAA2wAAAA8AAAAAAAAA&#10;AAAAAAAAoQIAAGRycy9kb3ducmV2LnhtbFBLBQYAAAAABAAEAPkAAACUAwAAAAA=&#10;"/>
                <v:line id="Line 25" o:spid="_x0000_s1055" style="position:absolute;flip:y;visibility:visible;mso-wrap-style:square" from="22863,18284" to="22863,217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hEzMQAAADbAAAADwAAAGRycy9kb3ducmV2LnhtbESPT2vCQBDF70K/wzIFL0E3apGauor9&#10;IwjioeqhxyE7TUKzsyE7avz2rlDw+Hjzfm/efNm5Wp2pDZVnA6NhCoo497biwsDxsB68ggqCbLH2&#10;TAauFGC5eOrNMbP+wt903kuhIoRDhgZKkSbTOuQlOQxD3xBH79e3DiXKttC2xUuEu1qP03SqHVYc&#10;G0ps6KOk/G9/cvGN9Y4/J5Pk3ekkmdHXj2xTLcb0n7vVGyihTh7H/+mNNTB+gfuWCAC9u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SETMxAAAANsAAAAPAAAAAAAAAAAA&#10;AAAAAKECAABkcnMvZG93bnJldi54bWxQSwUGAAAAAAQABAD5AAAAkgMAAAAA&#10;">
                  <v:stroke endarrow="block"/>
                </v:line>
                <v:line id="Line 26" o:spid="_x0000_s1056" style="position:absolute;visibility:visible;mso-wrap-style:square" from="4574,6857" to="4574,9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xoAsIAAADbAAAADwAAAGRycy9kb3ducmV2LnhtbESPQWvCQBSE70L/w/IKvenGQESiq4ih&#10;0KvGS24v2ddsaPZtzG5N+u+7hYLHYWa+YfbH2fbiQaPvHCtYrxIQxI3THbcKbuX7cgvCB2SNvWNS&#10;8EMejoeXxR5z7Sa+0OMaWhEh7HNUYEIYcil9Y8iiX7mBOHqfbrQYohxbqUecItz2Mk2SjbTYcVww&#10;ONDZUPN1/bYKZHWpTFlmRZ/V1XS/p2VRnwul3l7n0w5EoDk8w//tD60gzeDvS/wB8vA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bxoAsIAAADbAAAADwAAAAAAAAAAAAAA&#10;AAChAgAAZHJzL2Rvd25yZXYueG1sUEsFBgAAAAAEAAQA+QAAAJADAAAAAA==&#10;">
                  <v:stroke startarrow="oval" endarrow="block"/>
                </v:line>
                <v:line id="Line 27" o:spid="_x0000_s1057" style="position:absolute;flip:x;visibility:visible;mso-wrap-style:square" from="9140,5717" to="13715,9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Z/IMQAAADbAAAADwAAAGRycy9kb3ducmV2LnhtbESPQWvCQBCF70L/wzIFL0E3Kkgb3YTW&#10;KhTEQ60Hj0N2moRmZ0N2qum/7xYEj48373vz1sXgWnWhPjSeDcymKSji0tuGKwOnz93kCVQQZIut&#10;ZzLwSwGK/GG0xsz6K3/Q5SiVihAOGRqoRbpM61DW5DBMfUccvS/fO5Qo+0rbHq8R7lo9T9Oldthw&#10;bKixo01N5ffxx8U3dgd+WyySV6eT5Jm2Z9mnWowZPw4vK1BCg9yPb+l3a2C+hP8tEQA6/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1n8gxAAAANsAAAAPAAAAAAAAAAAA&#10;AAAAAKECAABkcnMvZG93bnJldi54bWxQSwUGAAAAAAQABAD5AAAAkgMAAAAA&#10;">
                  <v:stroke endarrow="block"/>
                </v:line>
                <v:line id="Line 28" o:spid="_x0000_s1058" style="position:absolute;visibility:visible;mso-wrap-style:square" from="13715,5717" to="17147,9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rzc8MAAADbAAAADwAAAGRycy9kb3ducmV2LnhtbESPQWsCMRSE7wX/Q3hCbzXRQ1tXo4hV&#10;sCfpruD1sXluFjcvyybV1V9vhEKPw8x8w8yXvWvEhbpQe9YwHikQxKU3NVcaDsX27RNEiMgGG8+k&#10;4UYBlovByxwz46/8Q5c8ViJBOGSowcbYZlKG0pLDMPItcfJOvnMYk+wqaTq8Jrhr5ESpd+mw5rRg&#10;saW1pfKc/zoN94Pa5Xgs1FfB++9NuFf51K60fh32qxmISH38D/+1d0bD5AOeX9IP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ka83PDAAAA2wAAAA8AAAAAAAAAAAAA&#10;AAAAoQIAAGRycy9kb3ducmV2LnhtbFBLBQYAAAAABAAEAPkAAACRAwAAAAA=&#10;">
                  <v:stroke dashstyle="dash" startarrow="oval" endarrow="block"/>
                </v:line>
                <v:line id="Line 29" o:spid="_x0000_s1059" style="position:absolute;flip:x;visibility:visible;mso-wrap-style:square" from="20572,3428" to="27430,9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X2I74AAADbAAAADwAAAGRycy9kb3ducmV2LnhtbERPzYrCMBC+L/gOYQRva6qCaG0UKa7u&#10;1eoDDM2YljaT0kTt+vTmsODx4/vPdoNtxYN6XztWMJsmIIhLp2s2Cq6Xn+8VCB+QNbaOScEfedht&#10;R18Zpto9+UyPIhgRQ9inqKAKoUul9GVFFv3UdcSRu7neYoiwN1L3+IzhtpXzJFlKizXHhgo7yisq&#10;m+JuFdyCP+zP6/vqlRe1aa7m5PPjQqnJeNhvQAQawkf87/7VCuZxbPwSf4Dcvg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2VfYjvgAAANsAAAAPAAAAAAAAAAAAAAAAAKEC&#10;AABkcnMvZG93bnJldi54bWxQSwUGAAAAAAQABAD5AAAAjAMAAAAA&#10;">
                  <v:stroke dashstyle="dash" startarrow="oval" endarrow="block"/>
                </v:line>
                <v:line id="Line 30" o:spid="_x0000_s1060" style="position:absolute;flip:x;visibility:visible;mso-wrap-style:square" from="10290,3428" to="27430,10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nrUsMAAADbAAAADwAAAGRycy9kb3ducmV2LnhtbESPQWvCQBCF70L/wzKFXoJuqiA1dZXW&#10;KgjioerB45CdJqHZ2ZAdNf57VxA8Pt68782bzjtXqzO1ofJs4H2QgiLOva24MHDYr/ofoIIgW6w9&#10;k4ErBZjPXnpTzKy/8C+dd1KoCOGQoYFSpMm0DnlJDsPAN8TR+/OtQ4myLbRt8RLhrtbDNB1rhxXH&#10;hhIbWpSU/+9OLr6x2vLPaJR8O50kE1oeZZNqMebttfv6BCXUyfP4kV5bA8MJ3LdEAOjZ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J61LDAAAA2wAAAA8AAAAAAAAAAAAA&#10;AAAAoQIAAGRycy9kb3ducmV2LnhtbFBLBQYAAAAABAAEAPkAAACRAwAAAAA=&#10;">
                  <v:stroke endarrow="block"/>
                </v:line>
                <v:line id="Line 31" o:spid="_x0000_s1061" style="position:absolute;flip:x;visibility:visible;mso-wrap-style:square" from="10290,3428" to="20572,9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bAPcAAAADbAAAADwAAAGRycy9kb3ducmV2LnhtbERPy4rCMBTdD/gP4QruxlQLw1CNooLg&#10;povpPNbX5toWm5vSpG3695PFwCwP570/BtOKkXrXWFawWScgiEurG64UfH1eX99BOI+ssbVMCmZy&#10;cDwsXvaYaTvxB42Fr0QMYZehgtr7LpPSlTUZdGvbEUfuYXuDPsK+krrHKYabVm6T5E0abDg21NjR&#10;pabyWQxGwXfI04dOhlE2xY/O5815e78GpVbLcNqB8BT8v/jPfdMK0rg+fok/QB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XWwD3AAAAA2wAAAA8AAAAAAAAAAAAAAAAA&#10;oQIAAGRycy9kb3ducmV2LnhtbFBLBQYAAAAABAAEAPkAAACOAwAAAAA=&#10;">
                  <v:stroke startarrow="oval" endarrow="block"/>
                </v:line>
                <v:line id="Line 32" o:spid="_x0000_s1062" style="position:absolute;flip:y;visibility:visible;mso-wrap-style:square" from="4574,18284" to="4574,20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plpsMAAADbAAAADwAAAGRycy9kb3ducmV2LnhtbESPwWrDMBBE74X+g9hCb7HsBEpwrISk&#10;EOjFh7pNz1trY5tYK2PJtvL3VaHQ4zAzb5jiEEwvZhpdZ1lBlqQgiGurO24UfH6cV1sQziNr7C2T&#10;gjs5OOwfHwrMtV34nebKNyJC2OWooPV+yKV0dUsGXWIH4uhd7WjQRzk2Uo+4RLjp5TpNX6TBjuNC&#10;iwO9tlTfqskouIRyc9XpNMuu+tLlPTutv89BqeencNyB8BT8f/iv/aYVbDL4/RJ/gN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qaZabDAAAA2wAAAA8AAAAAAAAAAAAA&#10;AAAAoQIAAGRycy9kb3ducmV2LnhtbFBLBQYAAAAABAAEAPkAAACRAwAAAAA=&#10;">
                  <v:stroke startarrow="oval" endarrow="block"/>
                </v:line>
                <v:line id="Line 33" o:spid="_x0000_s1063" style="position:absolute;flip:x y;visibility:visible;mso-wrap-style:square" from="7999,18284" to="13715,24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qT4MMAAADbAAAADwAAAGRycy9kb3ducmV2LnhtbESP0WrCQBRE3wv9h+UWfKubqhSNrlJK&#10;haAPJYkfcM1ek9Ds3bC71fj3riD4OMzMGWa1GUwnzuR8a1nBxzgBQVxZ3XKt4FBu3+cgfEDW2Fkm&#10;BVfysFm/vqww1fbCOZ2LUIsIYZ+igiaEPpXSVw0Z9GPbE0fvZJ3BEKWrpXZ4iXDTyUmSfEqDLceF&#10;Bnv6bqj6K/6NAr+dXbN9V2Z5stjp3xxd8TM9KjV6G76WIAIN4Rl+tDOtYDqB+5f4A+T6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F6k+DDAAAA2wAAAA8AAAAAAAAAAAAA&#10;AAAAoQIAAGRycy9kb3ducmV2LnhtbFBLBQYAAAAABAAEAPkAAACRAwAAAAA=&#10;">
                  <v:stroke startarrow="oval" endarrow="block"/>
                </v:line>
                <v:line id="Line 34" o:spid="_x0000_s1064" style="position:absolute;flip:x y;visibility:visible;mso-wrap-style:square" from="10290,18284" to="14856,20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W5L8QAAADbAAAADwAAAGRycy9kb3ducmV2LnhtbESPQWvCQBSE7wX/w/IEb3VjBdHoKiII&#10;PXhRi15fsq/Z1OzbJLvG+O+7BaHHYWa+YVab3laio9aXjhVMxgkI4tzpkgsFX+f9+xyED8gaK8ek&#10;4EkeNuvB2wpT7R58pO4UChEh7FNUYEKoUyl9bsiiH7uaOHrfrrUYomwLqVt8RLit5EeSzKTFkuOC&#10;wZp2hvLb6W4VdNl98nM5HG8+uzaLbG6a3aGZKTUa9tsliEB9+A+/2p9awXQKf1/iD5D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FbkvxAAAANsAAAAPAAAAAAAAAAAA&#10;AAAAAKECAABkcnMvZG93bnJldi54bWxQSwUGAAAAAAQABAD5AAAAkgMAAAAA&#10;">
                  <v:stroke endarrow="block"/>
                </v:line>
                <v:line id="Line 35" o:spid="_x0000_s1065" style="position:absolute;flip:y;visibility:visible;mso-wrap-style:square" from="14856,18284" to="18289,20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Fq+8MAAADbAAAADwAAAGRycy9kb3ducmV2LnhtbESPwWrDMBBE74H+g9hCb4ncugTXjWyC&#10;Sdpe4+QDFmsjm1grYymx26+vCoUch5l5w2zK2fbiRqPvHCt4XiUgiBunOzYKTsf9MgPhA7LG3jEp&#10;+CYPZfGw2GCu3cQHutXBiAhhn6OCNoQhl9I3LVn0KzcQR+/sRoshytFIPeIU4baXL0mylhY7jgst&#10;DlS11Fzqq1VwDn63Pbxds5+q7szlZD599ZEq9fQ4b99BBJrDPfzf/tIK0lf4+xJ/gCx+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BavvDAAAA2wAAAA8AAAAAAAAAAAAA&#10;AAAAoQIAAGRycy9kb3ducmV2LnhtbFBLBQYAAAAABAAEAPkAAACRAwAAAAA=&#10;">
                  <v:stroke dashstyle="dash" startarrow="oval" endarrow="block"/>
                </v:line>
                <w10:anchorlock/>
              </v:group>
            </w:pict>
          </mc:Fallback>
        </mc:AlternateContent>
      </w:r>
    </w:p>
    <w:p w:rsidR="00BC4780" w:rsidRPr="00CA76AD" w:rsidRDefault="00BC4780" w:rsidP="00BC4780">
      <w:pPr>
        <w:widowControl w:val="0"/>
        <w:autoSpaceDE w:val="0"/>
        <w:autoSpaceDN w:val="0"/>
        <w:adjustRightInd w:val="0"/>
        <w:jc w:val="center"/>
        <w:rPr>
          <w:rFonts w:ascii="Times New Roman" w:hAnsi="Times New Roman"/>
          <w:color w:val="000000"/>
          <w:sz w:val="26"/>
          <w:szCs w:val="26"/>
          <w:lang w:val="uk-UA"/>
        </w:rPr>
      </w:pPr>
      <w:r w:rsidRPr="00CA76AD">
        <w:rPr>
          <w:rFonts w:ascii="Times New Roman" w:hAnsi="Times New Roman"/>
          <w:iCs/>
          <w:color w:val="000000"/>
          <w:sz w:val="26"/>
          <w:szCs w:val="26"/>
          <w:lang w:val="uk-UA"/>
        </w:rPr>
        <w:t xml:space="preserve">Рисунок </w:t>
      </w:r>
      <w:r>
        <w:rPr>
          <w:rFonts w:ascii="Times New Roman" w:hAnsi="Times New Roman"/>
          <w:iCs/>
          <w:color w:val="000000"/>
          <w:sz w:val="26"/>
          <w:szCs w:val="26"/>
          <w:lang w:val="uk-UA"/>
        </w:rPr>
        <w:t>3.40</w:t>
      </w:r>
      <w:r w:rsidRPr="00CA76AD">
        <w:rPr>
          <w:rFonts w:ascii="Times New Roman" w:hAnsi="Times New Roman"/>
          <w:iCs/>
          <w:color w:val="000000"/>
          <w:sz w:val="26"/>
          <w:szCs w:val="26"/>
          <w:lang w:val="uk-UA"/>
        </w:rPr>
        <w:t xml:space="preserve"> – Етапи комплексу просування інновацій</w:t>
      </w:r>
    </w:p>
    <w:p w:rsidR="00BC4780" w:rsidRPr="00CA76AD" w:rsidRDefault="00BC4780" w:rsidP="00BC4780">
      <w:pPr>
        <w:widowControl w:val="0"/>
        <w:autoSpaceDE w:val="0"/>
        <w:autoSpaceDN w:val="0"/>
        <w:adjustRightInd w:val="0"/>
        <w:rPr>
          <w:rFonts w:ascii="Times New Roman" w:hAnsi="Times New Roman"/>
          <w:color w:val="000000"/>
          <w:sz w:val="26"/>
          <w:szCs w:val="26"/>
          <w:lang w:val="uk-UA"/>
        </w:rPr>
      </w:pPr>
      <w:r w:rsidRPr="009B719C">
        <w:rPr>
          <w:rFonts w:ascii="Times New Roman" w:hAnsi="Times New Roman"/>
          <w:color w:val="000000"/>
          <w:sz w:val="26"/>
          <w:szCs w:val="26"/>
          <w:lang w:val="uk-UA"/>
        </w:rPr>
        <w:t>І</w:t>
      </w:r>
      <w:r w:rsidRPr="00CA76AD">
        <w:rPr>
          <w:rFonts w:ascii="Times New Roman" w:hAnsi="Times New Roman"/>
          <w:color w:val="000000"/>
          <w:sz w:val="26"/>
          <w:szCs w:val="26"/>
          <w:lang w:val="uk-UA"/>
        </w:rPr>
        <w:t xml:space="preserve"> Вибір конкурентної стратегії.</w:t>
      </w:r>
    </w:p>
    <w:p w:rsidR="00BC4780" w:rsidRPr="00CA76AD" w:rsidRDefault="00BC4780" w:rsidP="00BC4780">
      <w:pPr>
        <w:widowControl w:val="0"/>
        <w:autoSpaceDE w:val="0"/>
        <w:autoSpaceDN w:val="0"/>
        <w:adjustRightInd w:val="0"/>
        <w:rPr>
          <w:rFonts w:ascii="Times New Roman" w:hAnsi="Times New Roman"/>
          <w:color w:val="000000"/>
          <w:sz w:val="26"/>
          <w:szCs w:val="26"/>
          <w:lang w:val="uk-UA"/>
        </w:rPr>
      </w:pPr>
      <w:r w:rsidRPr="009B719C">
        <w:rPr>
          <w:rFonts w:ascii="Times New Roman" w:hAnsi="Times New Roman"/>
          <w:color w:val="000000"/>
          <w:sz w:val="26"/>
          <w:szCs w:val="26"/>
        </w:rPr>
        <w:t>II</w:t>
      </w:r>
      <w:r w:rsidRPr="00CA76AD">
        <w:rPr>
          <w:rFonts w:ascii="Times New Roman" w:hAnsi="Times New Roman"/>
          <w:color w:val="000000"/>
          <w:sz w:val="26"/>
          <w:szCs w:val="26"/>
          <w:lang w:val="uk-UA"/>
        </w:rPr>
        <w:t xml:space="preserve"> Формування оптимальної композиції інструменті</w:t>
      </w:r>
      <w:proofErr w:type="gramStart"/>
      <w:r w:rsidRPr="00CA76AD">
        <w:rPr>
          <w:rFonts w:ascii="Times New Roman" w:hAnsi="Times New Roman"/>
          <w:color w:val="000000"/>
          <w:sz w:val="26"/>
          <w:szCs w:val="26"/>
          <w:lang w:val="uk-UA"/>
        </w:rPr>
        <w:t>в обрано</w:t>
      </w:r>
      <w:proofErr w:type="gramEnd"/>
      <w:r w:rsidRPr="00CA76AD">
        <w:rPr>
          <w:rFonts w:ascii="Times New Roman" w:hAnsi="Times New Roman"/>
          <w:color w:val="000000"/>
          <w:sz w:val="26"/>
          <w:szCs w:val="26"/>
          <w:lang w:val="uk-UA"/>
        </w:rPr>
        <w:t>ї стратегії.</w:t>
      </w:r>
    </w:p>
    <w:p w:rsidR="00BC4780" w:rsidRPr="009B719C" w:rsidRDefault="00BC4780" w:rsidP="00BC4780">
      <w:pPr>
        <w:widowControl w:val="0"/>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rPr>
        <w:t>III</w:t>
      </w:r>
      <w:r w:rsidRPr="00CA76AD">
        <w:rPr>
          <w:rFonts w:ascii="Times New Roman" w:hAnsi="Times New Roman"/>
          <w:color w:val="000000"/>
          <w:sz w:val="26"/>
          <w:szCs w:val="26"/>
          <w:lang w:val="uk-UA"/>
        </w:rPr>
        <w:t xml:space="preserve"> Комунікації  з  </w:t>
      </w:r>
      <w:proofErr w:type="spellStart"/>
      <w:r w:rsidRPr="00CA76AD">
        <w:rPr>
          <w:rFonts w:ascii="Times New Roman" w:hAnsi="Times New Roman"/>
          <w:color w:val="000000"/>
          <w:sz w:val="26"/>
          <w:szCs w:val="26"/>
          <w:lang w:val="uk-UA"/>
        </w:rPr>
        <w:t>ринко</w:t>
      </w:r>
      <w:proofErr w:type="spellEnd"/>
      <w:r w:rsidRPr="009B719C">
        <w:rPr>
          <w:rFonts w:ascii="Times New Roman" w:hAnsi="Times New Roman"/>
          <w:color w:val="000000"/>
          <w:sz w:val="26"/>
          <w:szCs w:val="26"/>
        </w:rPr>
        <w:t xml:space="preserve">м,  </w:t>
      </w:r>
      <w:proofErr w:type="spellStart"/>
      <w:r w:rsidRPr="009B719C">
        <w:rPr>
          <w:rFonts w:ascii="Times New Roman" w:hAnsi="Times New Roman"/>
          <w:color w:val="000000"/>
          <w:sz w:val="26"/>
          <w:szCs w:val="26"/>
        </w:rPr>
        <w:t>збі</w:t>
      </w:r>
      <w:proofErr w:type="gramStart"/>
      <w:r w:rsidRPr="009B719C">
        <w:rPr>
          <w:rFonts w:ascii="Times New Roman" w:hAnsi="Times New Roman"/>
          <w:color w:val="000000"/>
          <w:sz w:val="26"/>
          <w:szCs w:val="26"/>
        </w:rPr>
        <w:t>р</w:t>
      </w:r>
      <w:proofErr w:type="spellEnd"/>
      <w:proofErr w:type="gramEnd"/>
      <w:r w:rsidRPr="009B719C">
        <w:rPr>
          <w:rFonts w:ascii="Times New Roman" w:hAnsi="Times New Roman"/>
          <w:color w:val="000000"/>
          <w:sz w:val="26"/>
          <w:szCs w:val="26"/>
        </w:rPr>
        <w:t xml:space="preserve">  і </w:t>
      </w:r>
      <w:proofErr w:type="spellStart"/>
      <w:r w:rsidRPr="009B719C">
        <w:rPr>
          <w:rFonts w:ascii="Times New Roman" w:hAnsi="Times New Roman"/>
          <w:color w:val="000000"/>
          <w:sz w:val="26"/>
          <w:szCs w:val="26"/>
        </w:rPr>
        <w:t>аналіз</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інформації</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після</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певного</w:t>
      </w:r>
      <w:proofErr w:type="spellEnd"/>
      <w:r w:rsidRPr="009B719C">
        <w:rPr>
          <w:rFonts w:ascii="Times New Roman" w:hAnsi="Times New Roman"/>
          <w:color w:val="000000"/>
          <w:sz w:val="26"/>
          <w:szCs w:val="26"/>
        </w:rPr>
        <w:t xml:space="preserve"> часу</w:t>
      </w:r>
      <w:r>
        <w:rPr>
          <w:rFonts w:ascii="Times New Roman" w:hAnsi="Times New Roman"/>
          <w:color w:val="000000"/>
          <w:sz w:val="26"/>
          <w:szCs w:val="26"/>
          <w:lang w:val="uk-UA"/>
        </w:rPr>
        <w:t xml:space="preserve"> </w:t>
      </w:r>
      <w:proofErr w:type="spellStart"/>
      <w:r w:rsidRPr="009B719C">
        <w:rPr>
          <w:rFonts w:ascii="Times New Roman" w:hAnsi="Times New Roman"/>
          <w:color w:val="000000"/>
          <w:sz w:val="26"/>
          <w:szCs w:val="26"/>
        </w:rPr>
        <w:t>прибуванні</w:t>
      </w:r>
      <w:proofErr w:type="spellEnd"/>
      <w:r w:rsidRPr="009B719C">
        <w:rPr>
          <w:rFonts w:ascii="Times New Roman" w:hAnsi="Times New Roman"/>
          <w:color w:val="000000"/>
          <w:sz w:val="26"/>
          <w:szCs w:val="26"/>
        </w:rPr>
        <w:t xml:space="preserve"> нового товару на ринку.</w:t>
      </w:r>
    </w:p>
    <w:p w:rsidR="00BC4780" w:rsidRPr="009B719C" w:rsidRDefault="00BC4780" w:rsidP="00BC4780">
      <w:pPr>
        <w:widowControl w:val="0"/>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rPr>
        <w:t xml:space="preserve">IV </w:t>
      </w:r>
      <w:proofErr w:type="spellStart"/>
      <w:r w:rsidRPr="009B719C">
        <w:rPr>
          <w:rFonts w:ascii="Times New Roman" w:hAnsi="Times New Roman"/>
          <w:color w:val="000000"/>
          <w:sz w:val="26"/>
          <w:szCs w:val="26"/>
        </w:rPr>
        <w:t>Аналіз</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результатів</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досягнення</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поставленого</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завдання</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чи</w:t>
      </w:r>
      <w:proofErr w:type="spellEnd"/>
      <w:r w:rsidRPr="009B719C">
        <w:rPr>
          <w:rFonts w:ascii="Times New Roman" w:hAnsi="Times New Roman"/>
          <w:color w:val="000000"/>
          <w:sz w:val="26"/>
          <w:szCs w:val="26"/>
          <w:lang w:val="uk-UA"/>
        </w:rPr>
        <w:t xml:space="preserve"> </w:t>
      </w:r>
      <w:proofErr w:type="spellStart"/>
      <w:r w:rsidRPr="009B719C">
        <w:rPr>
          <w:rFonts w:ascii="Times New Roman" w:hAnsi="Times New Roman"/>
          <w:color w:val="000000"/>
          <w:sz w:val="26"/>
          <w:szCs w:val="26"/>
        </w:rPr>
        <w:t>показників</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Необхі</w:t>
      </w:r>
      <w:proofErr w:type="gramStart"/>
      <w:r w:rsidRPr="009B719C">
        <w:rPr>
          <w:rFonts w:ascii="Times New Roman" w:hAnsi="Times New Roman"/>
          <w:color w:val="000000"/>
          <w:sz w:val="26"/>
          <w:szCs w:val="26"/>
        </w:rPr>
        <w:t>дне</w:t>
      </w:r>
      <w:proofErr w:type="spellEnd"/>
      <w:proofErr w:type="gram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коригування</w:t>
      </w:r>
      <w:proofErr w:type="spellEnd"/>
      <w:r w:rsidRPr="009B719C">
        <w:rPr>
          <w:rFonts w:ascii="Times New Roman" w:hAnsi="Times New Roman"/>
          <w:color w:val="000000"/>
          <w:sz w:val="26"/>
          <w:szCs w:val="26"/>
        </w:rPr>
        <w:t>.</w:t>
      </w:r>
    </w:p>
    <w:p w:rsidR="00BC4780" w:rsidRPr="009B719C" w:rsidRDefault="00BC4780" w:rsidP="00BC4780">
      <w:pPr>
        <w:widowControl w:val="0"/>
        <w:autoSpaceDE w:val="0"/>
        <w:autoSpaceDN w:val="0"/>
        <w:adjustRightInd w:val="0"/>
        <w:rPr>
          <w:rFonts w:ascii="Times New Roman" w:hAnsi="Times New Roman"/>
          <w:color w:val="000000"/>
          <w:sz w:val="26"/>
          <w:szCs w:val="26"/>
          <w:lang w:val="uk-UA"/>
        </w:rPr>
      </w:pPr>
      <w:r>
        <w:rPr>
          <w:rFonts w:ascii="Times New Roman" w:hAnsi="Times New Roman"/>
          <w:color w:val="000000"/>
          <w:sz w:val="26"/>
          <w:szCs w:val="26"/>
        </w:rPr>
        <w:t xml:space="preserve">На </w:t>
      </w:r>
      <w:r w:rsidRPr="009B719C">
        <w:rPr>
          <w:rFonts w:ascii="Times New Roman" w:hAnsi="Times New Roman"/>
          <w:color w:val="000000"/>
          <w:sz w:val="26"/>
          <w:szCs w:val="26"/>
        </w:rPr>
        <w:t>рис. 3</w:t>
      </w:r>
      <w:r>
        <w:rPr>
          <w:rFonts w:ascii="Times New Roman" w:hAnsi="Times New Roman"/>
          <w:color w:val="000000"/>
          <w:sz w:val="26"/>
          <w:szCs w:val="26"/>
          <w:lang w:val="uk-UA"/>
        </w:rPr>
        <w:t>.41</w:t>
      </w:r>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подані</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кожен</w:t>
      </w:r>
      <w:proofErr w:type="spellEnd"/>
      <w:r w:rsidRPr="009B719C">
        <w:rPr>
          <w:rFonts w:ascii="Times New Roman" w:hAnsi="Times New Roman"/>
          <w:color w:val="000000"/>
          <w:sz w:val="26"/>
          <w:szCs w:val="26"/>
        </w:rPr>
        <w:t xml:space="preserve"> з </w:t>
      </w:r>
      <w:proofErr w:type="spellStart"/>
      <w:r w:rsidRPr="009B719C">
        <w:rPr>
          <w:rFonts w:ascii="Times New Roman" w:hAnsi="Times New Roman"/>
          <w:color w:val="000000"/>
          <w:sz w:val="26"/>
          <w:szCs w:val="26"/>
        </w:rPr>
        <w:t>цих</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етапів</w:t>
      </w:r>
      <w:proofErr w:type="spellEnd"/>
      <w:r w:rsidRPr="009B719C">
        <w:rPr>
          <w:rFonts w:ascii="Times New Roman" w:hAnsi="Times New Roman"/>
          <w:color w:val="000000"/>
          <w:sz w:val="26"/>
          <w:szCs w:val="26"/>
        </w:rPr>
        <w:t xml:space="preserve"> на часовому </w:t>
      </w:r>
      <w:proofErr w:type="spellStart"/>
      <w:r w:rsidRPr="009B719C">
        <w:rPr>
          <w:rFonts w:ascii="Times New Roman" w:hAnsi="Times New Roman"/>
          <w:color w:val="000000"/>
          <w:sz w:val="26"/>
          <w:szCs w:val="26"/>
        </w:rPr>
        <w:t>ві</w:t>
      </w:r>
      <w:proofErr w:type="gramStart"/>
      <w:r w:rsidRPr="009B719C">
        <w:rPr>
          <w:rFonts w:ascii="Times New Roman" w:hAnsi="Times New Roman"/>
          <w:color w:val="000000"/>
          <w:sz w:val="26"/>
          <w:szCs w:val="26"/>
        </w:rPr>
        <w:t>др</w:t>
      </w:r>
      <w:proofErr w:type="gramEnd"/>
      <w:r w:rsidRPr="009B719C">
        <w:rPr>
          <w:rFonts w:ascii="Times New Roman" w:hAnsi="Times New Roman"/>
          <w:color w:val="000000"/>
          <w:sz w:val="26"/>
          <w:szCs w:val="26"/>
        </w:rPr>
        <w:t>ізку</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відповідно</w:t>
      </w:r>
      <w:proofErr w:type="spellEnd"/>
      <w:r w:rsidRPr="009B719C">
        <w:rPr>
          <w:rFonts w:ascii="Times New Roman" w:hAnsi="Times New Roman"/>
          <w:color w:val="000000"/>
          <w:sz w:val="26"/>
          <w:szCs w:val="26"/>
          <w:lang w:val="uk-UA"/>
        </w:rPr>
        <w:t xml:space="preserve"> </w:t>
      </w:r>
      <w:r w:rsidRPr="009B719C">
        <w:rPr>
          <w:rFonts w:ascii="Times New Roman" w:hAnsi="Times New Roman"/>
          <w:color w:val="000000"/>
          <w:sz w:val="26"/>
          <w:szCs w:val="26"/>
        </w:rPr>
        <w:t xml:space="preserve">до </w:t>
      </w:r>
      <w:proofErr w:type="spellStart"/>
      <w:r w:rsidRPr="009B719C">
        <w:rPr>
          <w:rFonts w:ascii="Times New Roman" w:hAnsi="Times New Roman"/>
          <w:color w:val="000000"/>
          <w:sz w:val="26"/>
          <w:szCs w:val="26"/>
        </w:rPr>
        <w:t>двох</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стадій</w:t>
      </w:r>
      <w:proofErr w:type="spellEnd"/>
      <w:r w:rsidRPr="009B719C">
        <w:rPr>
          <w:rFonts w:ascii="Times New Roman" w:hAnsi="Times New Roman"/>
          <w:color w:val="000000"/>
          <w:sz w:val="26"/>
          <w:szCs w:val="26"/>
        </w:rPr>
        <w:t xml:space="preserve"> </w:t>
      </w:r>
      <w:proofErr w:type="spellStart"/>
      <w:r>
        <w:rPr>
          <w:rFonts w:ascii="Times New Roman" w:hAnsi="Times New Roman"/>
          <w:color w:val="000000"/>
          <w:sz w:val="26"/>
          <w:szCs w:val="26"/>
        </w:rPr>
        <w:t>життєвого</w:t>
      </w:r>
      <w:proofErr w:type="spellEnd"/>
      <w:r>
        <w:rPr>
          <w:rFonts w:ascii="Times New Roman" w:hAnsi="Times New Roman"/>
          <w:color w:val="000000"/>
          <w:sz w:val="26"/>
          <w:szCs w:val="26"/>
        </w:rPr>
        <w:t xml:space="preserve"> циклу </w:t>
      </w:r>
      <w:r w:rsidRPr="009B719C">
        <w:rPr>
          <w:rFonts w:ascii="Times New Roman" w:hAnsi="Times New Roman"/>
          <w:color w:val="000000"/>
          <w:sz w:val="26"/>
          <w:szCs w:val="26"/>
        </w:rPr>
        <w:t>–</w:t>
      </w:r>
      <w:r>
        <w:rPr>
          <w:rFonts w:ascii="Times New Roman" w:hAnsi="Times New Roman"/>
          <w:color w:val="000000"/>
          <w:sz w:val="26"/>
          <w:szCs w:val="26"/>
        </w:rPr>
        <w:t xml:space="preserve"> </w:t>
      </w:r>
      <w:proofErr w:type="spellStart"/>
      <w:r>
        <w:rPr>
          <w:rFonts w:ascii="Times New Roman" w:hAnsi="Times New Roman"/>
          <w:color w:val="000000"/>
          <w:sz w:val="26"/>
          <w:szCs w:val="26"/>
        </w:rPr>
        <w:t>стадії</w:t>
      </w:r>
      <w:proofErr w:type="spellEnd"/>
      <w:r>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розроблення</w:t>
      </w:r>
      <w:proofErr w:type="spellEnd"/>
      <w:r w:rsidRPr="009B719C">
        <w:rPr>
          <w:rFonts w:ascii="Times New Roman" w:hAnsi="Times New Roman"/>
          <w:color w:val="000000"/>
          <w:sz w:val="26"/>
          <w:szCs w:val="26"/>
        </w:rPr>
        <w:t xml:space="preserve"> та </w:t>
      </w:r>
      <w:proofErr w:type="spellStart"/>
      <w:r w:rsidRPr="009B719C">
        <w:rPr>
          <w:rFonts w:ascii="Times New Roman" w:hAnsi="Times New Roman"/>
          <w:color w:val="000000"/>
          <w:sz w:val="26"/>
          <w:szCs w:val="26"/>
        </w:rPr>
        <w:t>впровадження</w:t>
      </w:r>
      <w:proofErr w:type="spellEnd"/>
      <w:r w:rsidRPr="009B719C">
        <w:rPr>
          <w:rFonts w:ascii="Times New Roman" w:hAnsi="Times New Roman"/>
          <w:color w:val="000000"/>
          <w:sz w:val="26"/>
          <w:szCs w:val="26"/>
        </w:rPr>
        <w:t xml:space="preserve"> на </w:t>
      </w:r>
      <w:proofErr w:type="spellStart"/>
      <w:r w:rsidRPr="009B719C">
        <w:rPr>
          <w:rFonts w:ascii="Times New Roman" w:hAnsi="Times New Roman"/>
          <w:color w:val="000000"/>
          <w:sz w:val="26"/>
          <w:szCs w:val="26"/>
        </w:rPr>
        <w:t>ринок</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Тобто</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використання</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запропонованого</w:t>
      </w:r>
      <w:proofErr w:type="spellEnd"/>
      <w:r w:rsidRPr="009B719C">
        <w:rPr>
          <w:rFonts w:ascii="Times New Roman" w:hAnsi="Times New Roman"/>
          <w:color w:val="000000"/>
          <w:sz w:val="26"/>
          <w:szCs w:val="26"/>
        </w:rPr>
        <w:t xml:space="preserve"> комплексу, </w:t>
      </w:r>
      <w:proofErr w:type="spellStart"/>
      <w:proofErr w:type="gramStart"/>
      <w:r w:rsidRPr="009B719C">
        <w:rPr>
          <w:rFonts w:ascii="Times New Roman" w:hAnsi="Times New Roman"/>
          <w:color w:val="000000"/>
          <w:sz w:val="26"/>
          <w:szCs w:val="26"/>
        </w:rPr>
        <w:t>доц</w:t>
      </w:r>
      <w:proofErr w:type="gramEnd"/>
      <w:r w:rsidRPr="009B719C">
        <w:rPr>
          <w:rFonts w:ascii="Times New Roman" w:hAnsi="Times New Roman"/>
          <w:color w:val="000000"/>
          <w:sz w:val="26"/>
          <w:szCs w:val="26"/>
        </w:rPr>
        <w:t>ільно</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саме</w:t>
      </w:r>
      <w:proofErr w:type="spellEnd"/>
      <w:r w:rsidRPr="009B719C">
        <w:rPr>
          <w:rFonts w:ascii="Times New Roman" w:hAnsi="Times New Roman"/>
          <w:color w:val="000000"/>
          <w:sz w:val="26"/>
          <w:szCs w:val="26"/>
        </w:rPr>
        <w:t xml:space="preserve"> на </w:t>
      </w:r>
      <w:proofErr w:type="spellStart"/>
      <w:r w:rsidRPr="009B719C">
        <w:rPr>
          <w:rFonts w:ascii="Times New Roman" w:hAnsi="Times New Roman"/>
          <w:color w:val="000000"/>
          <w:sz w:val="26"/>
          <w:szCs w:val="26"/>
        </w:rPr>
        <w:t>цих</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стадіях</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життєвого</w:t>
      </w:r>
      <w:proofErr w:type="spellEnd"/>
      <w:r w:rsidRPr="009B719C">
        <w:rPr>
          <w:rFonts w:ascii="Times New Roman" w:hAnsi="Times New Roman"/>
          <w:color w:val="000000"/>
          <w:sz w:val="26"/>
          <w:szCs w:val="26"/>
        </w:rPr>
        <w:t xml:space="preserve"> циклу товару</w:t>
      </w:r>
      <w:r w:rsidRPr="009B719C">
        <w:rPr>
          <w:rFonts w:ascii="Times New Roman" w:hAnsi="Times New Roman"/>
          <w:color w:val="000000"/>
          <w:sz w:val="26"/>
          <w:szCs w:val="26"/>
          <w:lang w:val="uk-UA"/>
        </w:rPr>
        <w:t>.</w:t>
      </w:r>
    </w:p>
    <w:p w:rsidR="00BC4780" w:rsidRPr="009B719C" w:rsidRDefault="00BC4780" w:rsidP="00BC4780">
      <w:pPr>
        <w:rPr>
          <w:rFonts w:ascii="Times New Roman" w:hAnsi="Times New Roman"/>
          <w:sz w:val="26"/>
          <w:szCs w:val="26"/>
          <w:lang w:val="uk-UA"/>
        </w:rPr>
      </w:pPr>
      <w:r>
        <w:rPr>
          <w:rFonts w:ascii="Times New Roman" w:hAnsi="Times New Roman"/>
          <w:noProof/>
          <w:sz w:val="26"/>
          <w:szCs w:val="26"/>
          <w:lang w:eastAsia="ru-RU"/>
        </w:rPr>
        <w:drawing>
          <wp:inline distT="0" distB="0" distL="0" distR="0">
            <wp:extent cx="4688840" cy="19069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l="31146" t="38091" r="32085" b="35321"/>
                    <a:stretch>
                      <a:fillRect/>
                    </a:stretch>
                  </pic:blipFill>
                  <pic:spPr bwMode="auto">
                    <a:xfrm>
                      <a:off x="0" y="0"/>
                      <a:ext cx="4688840" cy="1906905"/>
                    </a:xfrm>
                    <a:prstGeom prst="rect">
                      <a:avLst/>
                    </a:prstGeom>
                    <a:noFill/>
                    <a:ln>
                      <a:noFill/>
                    </a:ln>
                  </pic:spPr>
                </pic:pic>
              </a:graphicData>
            </a:graphic>
          </wp:inline>
        </w:drawing>
      </w:r>
    </w:p>
    <w:p w:rsidR="00BC4780" w:rsidRPr="0099655B" w:rsidRDefault="00BC4780" w:rsidP="00BC4780">
      <w:pPr>
        <w:widowControl w:val="0"/>
        <w:autoSpaceDE w:val="0"/>
        <w:autoSpaceDN w:val="0"/>
        <w:adjustRightInd w:val="0"/>
        <w:rPr>
          <w:rFonts w:ascii="Times New Roman" w:hAnsi="Times New Roman"/>
          <w:color w:val="000000"/>
          <w:sz w:val="26"/>
          <w:szCs w:val="26"/>
        </w:rPr>
      </w:pPr>
      <w:r w:rsidRPr="0099655B">
        <w:rPr>
          <w:rFonts w:ascii="Times New Roman" w:hAnsi="Times New Roman"/>
          <w:iCs/>
          <w:color w:val="000000"/>
          <w:sz w:val="26"/>
          <w:szCs w:val="26"/>
        </w:rPr>
        <w:t>Рисунок 3</w:t>
      </w:r>
      <w:r>
        <w:rPr>
          <w:rFonts w:ascii="Times New Roman" w:hAnsi="Times New Roman"/>
          <w:iCs/>
          <w:color w:val="000000"/>
          <w:sz w:val="26"/>
          <w:szCs w:val="26"/>
          <w:lang w:val="uk-UA"/>
        </w:rPr>
        <w:t>.41</w:t>
      </w:r>
      <w:r w:rsidRPr="0099655B">
        <w:rPr>
          <w:rFonts w:ascii="Times New Roman" w:hAnsi="Times New Roman"/>
          <w:iCs/>
          <w:color w:val="000000"/>
          <w:sz w:val="26"/>
          <w:szCs w:val="26"/>
        </w:rPr>
        <w:t xml:space="preserve"> – </w:t>
      </w:r>
      <w:proofErr w:type="spellStart"/>
      <w:r w:rsidRPr="0099655B">
        <w:rPr>
          <w:rFonts w:ascii="Times New Roman" w:hAnsi="Times New Roman"/>
          <w:iCs/>
          <w:color w:val="000000"/>
          <w:sz w:val="26"/>
          <w:szCs w:val="26"/>
        </w:rPr>
        <w:t>Етапи</w:t>
      </w:r>
      <w:proofErr w:type="spellEnd"/>
      <w:r w:rsidRPr="0099655B">
        <w:rPr>
          <w:rFonts w:ascii="Times New Roman" w:hAnsi="Times New Roman"/>
          <w:iCs/>
          <w:color w:val="000000"/>
          <w:sz w:val="26"/>
          <w:szCs w:val="26"/>
        </w:rPr>
        <w:t xml:space="preserve"> </w:t>
      </w:r>
      <w:proofErr w:type="spellStart"/>
      <w:r w:rsidRPr="0099655B">
        <w:rPr>
          <w:rFonts w:ascii="Times New Roman" w:hAnsi="Times New Roman"/>
          <w:iCs/>
          <w:color w:val="000000"/>
          <w:sz w:val="26"/>
          <w:szCs w:val="26"/>
        </w:rPr>
        <w:t>розроблення</w:t>
      </w:r>
      <w:proofErr w:type="spellEnd"/>
      <w:r w:rsidRPr="0099655B">
        <w:rPr>
          <w:rFonts w:ascii="Times New Roman" w:hAnsi="Times New Roman"/>
          <w:iCs/>
          <w:color w:val="000000"/>
          <w:sz w:val="26"/>
          <w:szCs w:val="26"/>
        </w:rPr>
        <w:t xml:space="preserve"> і </w:t>
      </w:r>
      <w:proofErr w:type="spellStart"/>
      <w:r w:rsidRPr="0099655B">
        <w:rPr>
          <w:rFonts w:ascii="Times New Roman" w:hAnsi="Times New Roman"/>
          <w:iCs/>
          <w:color w:val="000000"/>
          <w:sz w:val="26"/>
          <w:szCs w:val="26"/>
        </w:rPr>
        <w:t>застосування</w:t>
      </w:r>
      <w:proofErr w:type="spellEnd"/>
      <w:r w:rsidRPr="0099655B">
        <w:rPr>
          <w:rFonts w:ascii="Times New Roman" w:hAnsi="Times New Roman"/>
          <w:iCs/>
          <w:color w:val="000000"/>
          <w:sz w:val="26"/>
          <w:szCs w:val="26"/>
        </w:rPr>
        <w:t xml:space="preserve"> комплексу </w:t>
      </w:r>
      <w:proofErr w:type="spellStart"/>
      <w:r w:rsidRPr="0099655B">
        <w:rPr>
          <w:rFonts w:ascii="Times New Roman" w:hAnsi="Times New Roman"/>
          <w:iCs/>
          <w:color w:val="000000"/>
          <w:sz w:val="26"/>
          <w:szCs w:val="26"/>
        </w:rPr>
        <w:t>просування</w:t>
      </w:r>
      <w:proofErr w:type="spellEnd"/>
      <w:r w:rsidRPr="0099655B">
        <w:rPr>
          <w:rFonts w:ascii="Times New Roman" w:hAnsi="Times New Roman"/>
          <w:iCs/>
          <w:color w:val="000000"/>
          <w:sz w:val="26"/>
          <w:szCs w:val="26"/>
        </w:rPr>
        <w:t xml:space="preserve"> </w:t>
      </w:r>
      <w:proofErr w:type="spellStart"/>
      <w:r w:rsidRPr="0099655B">
        <w:rPr>
          <w:rFonts w:ascii="Times New Roman" w:hAnsi="Times New Roman"/>
          <w:iCs/>
          <w:color w:val="000000"/>
          <w:sz w:val="26"/>
          <w:szCs w:val="26"/>
        </w:rPr>
        <w:lastRenderedPageBreak/>
        <w:t>відповідно</w:t>
      </w:r>
      <w:proofErr w:type="spellEnd"/>
      <w:r w:rsidRPr="0099655B">
        <w:rPr>
          <w:rFonts w:ascii="Times New Roman" w:hAnsi="Times New Roman"/>
          <w:iCs/>
          <w:color w:val="000000"/>
          <w:sz w:val="26"/>
          <w:szCs w:val="26"/>
        </w:rPr>
        <w:t xml:space="preserve"> до</w:t>
      </w:r>
      <w:r w:rsidRPr="0099655B">
        <w:rPr>
          <w:rFonts w:ascii="Times New Roman" w:hAnsi="Times New Roman"/>
          <w:iCs/>
          <w:color w:val="000000"/>
          <w:sz w:val="26"/>
          <w:szCs w:val="26"/>
          <w:lang w:val="uk-UA"/>
        </w:rPr>
        <w:t xml:space="preserve"> </w:t>
      </w:r>
      <w:proofErr w:type="spellStart"/>
      <w:r w:rsidRPr="0099655B">
        <w:rPr>
          <w:rFonts w:ascii="Times New Roman" w:hAnsi="Times New Roman"/>
          <w:iCs/>
          <w:color w:val="000000"/>
          <w:sz w:val="26"/>
          <w:szCs w:val="26"/>
        </w:rPr>
        <w:t>життєвого</w:t>
      </w:r>
      <w:proofErr w:type="spellEnd"/>
      <w:r w:rsidRPr="0099655B">
        <w:rPr>
          <w:rFonts w:ascii="Times New Roman" w:hAnsi="Times New Roman"/>
          <w:iCs/>
          <w:color w:val="000000"/>
          <w:sz w:val="26"/>
          <w:szCs w:val="26"/>
        </w:rPr>
        <w:t xml:space="preserve"> циклу товару</w:t>
      </w:r>
    </w:p>
    <w:p w:rsidR="00BC4780" w:rsidRPr="009B719C" w:rsidRDefault="00BC4780" w:rsidP="00BC4780">
      <w:pPr>
        <w:widowControl w:val="0"/>
        <w:autoSpaceDE w:val="0"/>
        <w:autoSpaceDN w:val="0"/>
        <w:adjustRightInd w:val="0"/>
        <w:rPr>
          <w:rFonts w:ascii="Times New Roman" w:hAnsi="Times New Roman"/>
          <w:color w:val="000000"/>
          <w:sz w:val="26"/>
          <w:szCs w:val="26"/>
          <w:lang w:val="uk-UA"/>
        </w:rPr>
      </w:pPr>
      <w:proofErr w:type="gramStart"/>
      <w:r w:rsidRPr="009B719C">
        <w:rPr>
          <w:rFonts w:ascii="Times New Roman" w:hAnsi="Times New Roman"/>
          <w:color w:val="000000"/>
          <w:sz w:val="26"/>
          <w:szCs w:val="26"/>
        </w:rPr>
        <w:t>Перший</w:t>
      </w:r>
      <w:proofErr w:type="gramEnd"/>
      <w:r w:rsidRPr="009B719C">
        <w:rPr>
          <w:rFonts w:ascii="Times New Roman" w:hAnsi="Times New Roman"/>
          <w:color w:val="000000"/>
          <w:sz w:val="26"/>
          <w:szCs w:val="26"/>
        </w:rPr>
        <w:t xml:space="preserve"> та </w:t>
      </w:r>
      <w:proofErr w:type="spellStart"/>
      <w:r w:rsidRPr="009B719C">
        <w:rPr>
          <w:rFonts w:ascii="Times New Roman" w:hAnsi="Times New Roman"/>
          <w:color w:val="000000"/>
          <w:sz w:val="26"/>
          <w:szCs w:val="26"/>
        </w:rPr>
        <w:t>другий</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етапи</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здійснюються</w:t>
      </w:r>
      <w:proofErr w:type="spellEnd"/>
      <w:r w:rsidRPr="009B719C">
        <w:rPr>
          <w:rFonts w:ascii="Times New Roman" w:hAnsi="Times New Roman"/>
          <w:color w:val="000000"/>
          <w:sz w:val="26"/>
          <w:szCs w:val="26"/>
        </w:rPr>
        <w:t xml:space="preserve"> в </w:t>
      </w:r>
      <w:proofErr w:type="spellStart"/>
      <w:r w:rsidRPr="009B719C">
        <w:rPr>
          <w:rFonts w:ascii="Times New Roman" w:hAnsi="Times New Roman"/>
          <w:color w:val="000000"/>
          <w:sz w:val="26"/>
          <w:szCs w:val="26"/>
        </w:rPr>
        <w:t>процесі</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розроблення</w:t>
      </w:r>
      <w:proofErr w:type="spellEnd"/>
      <w:r w:rsidRPr="009B719C">
        <w:rPr>
          <w:rFonts w:ascii="Times New Roman" w:hAnsi="Times New Roman"/>
          <w:color w:val="000000"/>
          <w:sz w:val="26"/>
          <w:szCs w:val="26"/>
        </w:rPr>
        <w:t xml:space="preserve"> товару –</w:t>
      </w:r>
      <w:r w:rsidRPr="009B719C">
        <w:rPr>
          <w:rFonts w:ascii="Times New Roman" w:hAnsi="Times New Roman"/>
          <w:color w:val="000000"/>
          <w:sz w:val="26"/>
          <w:szCs w:val="26"/>
          <w:lang w:val="uk-UA"/>
        </w:rPr>
        <w:t xml:space="preserve"> </w:t>
      </w:r>
      <w:proofErr w:type="spellStart"/>
      <w:r w:rsidRPr="009B719C">
        <w:rPr>
          <w:rFonts w:ascii="Times New Roman" w:hAnsi="Times New Roman"/>
          <w:color w:val="000000"/>
          <w:sz w:val="26"/>
          <w:szCs w:val="26"/>
        </w:rPr>
        <w:t>стадії</w:t>
      </w:r>
      <w:proofErr w:type="spellEnd"/>
      <w:r w:rsidRPr="009B719C">
        <w:rPr>
          <w:rFonts w:ascii="Times New Roman" w:hAnsi="Times New Roman"/>
          <w:color w:val="000000"/>
          <w:sz w:val="26"/>
          <w:szCs w:val="26"/>
        </w:rPr>
        <w:t xml:space="preserve">, яка </w:t>
      </w:r>
      <w:proofErr w:type="spellStart"/>
      <w:r w:rsidRPr="009B719C">
        <w:rPr>
          <w:rFonts w:ascii="Times New Roman" w:hAnsi="Times New Roman"/>
          <w:color w:val="000000"/>
          <w:sz w:val="26"/>
          <w:szCs w:val="26"/>
        </w:rPr>
        <w:t>передує</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власне</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життєвому</w:t>
      </w:r>
      <w:proofErr w:type="spellEnd"/>
      <w:r w:rsidRPr="009B719C">
        <w:rPr>
          <w:rFonts w:ascii="Times New Roman" w:hAnsi="Times New Roman"/>
          <w:color w:val="000000"/>
          <w:sz w:val="26"/>
          <w:szCs w:val="26"/>
        </w:rPr>
        <w:t xml:space="preserve"> циклу товару і не входить до </w:t>
      </w:r>
      <w:proofErr w:type="spellStart"/>
      <w:r w:rsidRPr="009B719C">
        <w:rPr>
          <w:rFonts w:ascii="Times New Roman" w:hAnsi="Times New Roman"/>
          <w:color w:val="000000"/>
          <w:sz w:val="26"/>
          <w:szCs w:val="26"/>
        </w:rPr>
        <w:t>нього</w:t>
      </w:r>
      <w:proofErr w:type="spellEnd"/>
      <w:r w:rsidRPr="009B719C">
        <w:rPr>
          <w:rFonts w:ascii="Times New Roman" w:hAnsi="Times New Roman"/>
          <w:color w:val="000000"/>
          <w:sz w:val="26"/>
          <w:szCs w:val="26"/>
        </w:rPr>
        <w:t>.</w:t>
      </w:r>
      <w:r w:rsidRPr="009B719C">
        <w:rPr>
          <w:rFonts w:ascii="Times New Roman" w:hAnsi="Times New Roman"/>
          <w:color w:val="000000"/>
          <w:sz w:val="26"/>
          <w:szCs w:val="26"/>
          <w:lang w:val="uk-UA"/>
        </w:rPr>
        <w:t xml:space="preserve"> Але цій стадії відводиться дуже важлива роль, оскільки від якості її виконання залежить, матиме успіх чи зазнає невдачу розробка.</w:t>
      </w:r>
    </w:p>
    <w:p w:rsidR="00BC4780" w:rsidRPr="009B719C" w:rsidRDefault="00BC4780" w:rsidP="00BC4780">
      <w:pPr>
        <w:widowControl w:val="0"/>
        <w:autoSpaceDE w:val="0"/>
        <w:autoSpaceDN w:val="0"/>
        <w:adjustRightInd w:val="0"/>
        <w:rPr>
          <w:rFonts w:ascii="Times New Roman" w:hAnsi="Times New Roman"/>
          <w:color w:val="000000"/>
          <w:sz w:val="26"/>
          <w:szCs w:val="26"/>
          <w:lang w:val="uk-UA"/>
        </w:rPr>
      </w:pPr>
      <w:proofErr w:type="spellStart"/>
      <w:r w:rsidRPr="009B719C">
        <w:rPr>
          <w:rFonts w:ascii="Times New Roman" w:hAnsi="Times New Roman"/>
          <w:color w:val="000000"/>
          <w:sz w:val="26"/>
          <w:szCs w:val="26"/>
        </w:rPr>
        <w:t>Третій</w:t>
      </w:r>
      <w:proofErr w:type="spellEnd"/>
      <w:r w:rsidRPr="009B719C">
        <w:rPr>
          <w:rFonts w:ascii="Times New Roman" w:hAnsi="Times New Roman"/>
          <w:color w:val="000000"/>
          <w:sz w:val="26"/>
          <w:szCs w:val="26"/>
        </w:rPr>
        <w:t xml:space="preserve"> і </w:t>
      </w:r>
      <w:proofErr w:type="spellStart"/>
      <w:r w:rsidRPr="009B719C">
        <w:rPr>
          <w:rFonts w:ascii="Times New Roman" w:hAnsi="Times New Roman"/>
          <w:color w:val="000000"/>
          <w:sz w:val="26"/>
          <w:szCs w:val="26"/>
        </w:rPr>
        <w:t>четвертий</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етапи</w:t>
      </w:r>
      <w:proofErr w:type="spellEnd"/>
      <w:r w:rsidRPr="009B719C">
        <w:rPr>
          <w:rFonts w:ascii="Times New Roman" w:hAnsi="Times New Roman"/>
          <w:color w:val="000000"/>
          <w:sz w:val="26"/>
          <w:szCs w:val="26"/>
        </w:rPr>
        <w:t xml:space="preserve"> належать до </w:t>
      </w:r>
      <w:proofErr w:type="spellStart"/>
      <w:r w:rsidRPr="009B719C">
        <w:rPr>
          <w:rFonts w:ascii="Times New Roman" w:hAnsi="Times New Roman"/>
          <w:color w:val="000000"/>
          <w:sz w:val="26"/>
          <w:szCs w:val="26"/>
        </w:rPr>
        <w:t>першої</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стадії</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життєвого</w:t>
      </w:r>
      <w:proofErr w:type="spellEnd"/>
      <w:r w:rsidRPr="009B719C">
        <w:rPr>
          <w:rFonts w:ascii="Times New Roman" w:hAnsi="Times New Roman"/>
          <w:color w:val="000000"/>
          <w:sz w:val="26"/>
          <w:szCs w:val="26"/>
        </w:rPr>
        <w:t xml:space="preserve"> циклу –</w:t>
      </w:r>
      <w:r w:rsidRPr="009B719C">
        <w:rPr>
          <w:rFonts w:ascii="Times New Roman" w:hAnsi="Times New Roman"/>
          <w:color w:val="000000"/>
          <w:sz w:val="26"/>
          <w:szCs w:val="26"/>
          <w:lang w:val="uk-UA"/>
        </w:rPr>
        <w:t xml:space="preserve"> </w:t>
      </w:r>
      <w:proofErr w:type="spellStart"/>
      <w:r w:rsidRPr="009B719C">
        <w:rPr>
          <w:rFonts w:ascii="Times New Roman" w:hAnsi="Times New Roman"/>
          <w:color w:val="000000"/>
          <w:sz w:val="26"/>
          <w:szCs w:val="26"/>
        </w:rPr>
        <w:t>виходу</w:t>
      </w:r>
      <w:proofErr w:type="spellEnd"/>
      <w:r w:rsidRPr="009B719C">
        <w:rPr>
          <w:rFonts w:ascii="Times New Roman" w:hAnsi="Times New Roman"/>
          <w:color w:val="000000"/>
          <w:sz w:val="26"/>
          <w:szCs w:val="26"/>
        </w:rPr>
        <w:t xml:space="preserve"> товару на </w:t>
      </w:r>
      <w:proofErr w:type="spellStart"/>
      <w:r w:rsidRPr="009B719C">
        <w:rPr>
          <w:rFonts w:ascii="Times New Roman" w:hAnsi="Times New Roman"/>
          <w:color w:val="000000"/>
          <w:sz w:val="26"/>
          <w:szCs w:val="26"/>
        </w:rPr>
        <w:t>ринок</w:t>
      </w:r>
      <w:proofErr w:type="spellEnd"/>
      <w:r w:rsidRPr="009B719C">
        <w:rPr>
          <w:rFonts w:ascii="Times New Roman" w:hAnsi="Times New Roman"/>
          <w:color w:val="000000"/>
          <w:sz w:val="26"/>
          <w:szCs w:val="26"/>
        </w:rPr>
        <w:t xml:space="preserve">. На </w:t>
      </w:r>
      <w:proofErr w:type="spellStart"/>
      <w:r w:rsidRPr="009B719C">
        <w:rPr>
          <w:rFonts w:ascii="Times New Roman" w:hAnsi="Times New Roman"/>
          <w:color w:val="000000"/>
          <w:sz w:val="26"/>
          <w:szCs w:val="26"/>
        </w:rPr>
        <w:t>третьому</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етапі</w:t>
      </w:r>
      <w:proofErr w:type="spellEnd"/>
      <w:r w:rsidRPr="009B719C">
        <w:rPr>
          <w:rFonts w:ascii="Times New Roman" w:hAnsi="Times New Roman"/>
          <w:color w:val="000000"/>
          <w:sz w:val="26"/>
          <w:szCs w:val="26"/>
        </w:rPr>
        <w:t xml:space="preserve"> </w:t>
      </w:r>
      <w:r w:rsidRPr="009B719C">
        <w:rPr>
          <w:rFonts w:ascii="Times New Roman" w:hAnsi="Times New Roman"/>
          <w:color w:val="000000"/>
          <w:sz w:val="26"/>
          <w:szCs w:val="26"/>
          <w:lang w:val="uk-UA"/>
        </w:rPr>
        <w:t>у випадку науково-технічних розробок споживач (фірма) має</w:t>
      </w:r>
      <w:r w:rsidRPr="009B719C">
        <w:rPr>
          <w:rFonts w:ascii="Times New Roman" w:hAnsi="Times New Roman"/>
          <w:color w:val="000000"/>
          <w:sz w:val="26"/>
          <w:szCs w:val="26"/>
        </w:rPr>
        <w:t xml:space="preserve"> маркетинг</w:t>
      </w:r>
      <w:proofErr w:type="spellStart"/>
      <w:r w:rsidRPr="009B719C">
        <w:rPr>
          <w:rFonts w:ascii="Times New Roman" w:hAnsi="Times New Roman"/>
          <w:color w:val="000000"/>
          <w:sz w:val="26"/>
          <w:szCs w:val="26"/>
          <w:lang w:val="uk-UA"/>
        </w:rPr>
        <w:t>ову</w:t>
      </w:r>
      <w:proofErr w:type="spellEnd"/>
      <w:r w:rsidRPr="009B719C">
        <w:rPr>
          <w:rFonts w:ascii="Times New Roman" w:hAnsi="Times New Roman"/>
          <w:color w:val="000000"/>
          <w:sz w:val="26"/>
          <w:szCs w:val="26"/>
          <w:lang w:val="uk-UA"/>
        </w:rPr>
        <w:t xml:space="preserve"> стратегію</w:t>
      </w:r>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впровадження</w:t>
      </w:r>
      <w:proofErr w:type="spellEnd"/>
      <w:r w:rsidRPr="009B719C">
        <w:rPr>
          <w:rFonts w:ascii="Times New Roman" w:hAnsi="Times New Roman"/>
          <w:color w:val="000000"/>
          <w:sz w:val="26"/>
          <w:szCs w:val="26"/>
        </w:rPr>
        <w:t xml:space="preserve"> нового товару</w:t>
      </w:r>
      <w:r w:rsidRPr="009B719C">
        <w:rPr>
          <w:rFonts w:ascii="Times New Roman" w:hAnsi="Times New Roman"/>
          <w:color w:val="000000"/>
          <w:sz w:val="26"/>
          <w:szCs w:val="26"/>
          <w:lang w:val="uk-UA"/>
        </w:rPr>
        <w:t xml:space="preserve"> (послуги) на ринок</w:t>
      </w:r>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завдяки</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якій</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розподіляється</w:t>
      </w:r>
      <w:proofErr w:type="spellEnd"/>
      <w:r w:rsidRPr="009B719C">
        <w:rPr>
          <w:rFonts w:ascii="Times New Roman" w:hAnsi="Times New Roman"/>
          <w:color w:val="000000"/>
          <w:sz w:val="26"/>
          <w:szCs w:val="26"/>
          <w:lang w:val="uk-UA"/>
        </w:rPr>
        <w:t xml:space="preserve"> </w:t>
      </w:r>
      <w:proofErr w:type="spellStart"/>
      <w:r w:rsidRPr="009B719C">
        <w:rPr>
          <w:rFonts w:ascii="Times New Roman" w:hAnsi="Times New Roman"/>
          <w:color w:val="000000"/>
          <w:sz w:val="26"/>
          <w:szCs w:val="26"/>
        </w:rPr>
        <w:t>запланований</w:t>
      </w:r>
      <w:proofErr w:type="spellEnd"/>
      <w:r w:rsidRPr="009B719C">
        <w:rPr>
          <w:rFonts w:ascii="Times New Roman" w:hAnsi="Times New Roman"/>
          <w:color w:val="000000"/>
          <w:sz w:val="26"/>
          <w:szCs w:val="26"/>
        </w:rPr>
        <w:t xml:space="preserve"> </w:t>
      </w:r>
      <w:r w:rsidRPr="009B719C">
        <w:rPr>
          <w:rFonts w:ascii="Times New Roman" w:hAnsi="Times New Roman"/>
          <w:color w:val="000000"/>
          <w:sz w:val="26"/>
          <w:szCs w:val="26"/>
          <w:lang w:val="uk-UA"/>
        </w:rPr>
        <w:t>бюджет</w:t>
      </w:r>
      <w:r w:rsidRPr="009B719C">
        <w:rPr>
          <w:rFonts w:ascii="Times New Roman" w:hAnsi="Times New Roman"/>
          <w:color w:val="000000"/>
          <w:sz w:val="26"/>
          <w:szCs w:val="26"/>
        </w:rPr>
        <w:t xml:space="preserve"> на </w:t>
      </w:r>
      <w:proofErr w:type="spellStart"/>
      <w:r w:rsidRPr="009B719C">
        <w:rPr>
          <w:rFonts w:ascii="Times New Roman" w:hAnsi="Times New Roman"/>
          <w:color w:val="000000"/>
          <w:sz w:val="26"/>
          <w:szCs w:val="26"/>
        </w:rPr>
        <w:t>певні</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інструменти</w:t>
      </w:r>
      <w:proofErr w:type="spellEnd"/>
      <w:r w:rsidRPr="009B719C">
        <w:rPr>
          <w:rFonts w:ascii="Times New Roman" w:hAnsi="Times New Roman"/>
          <w:color w:val="000000"/>
          <w:sz w:val="26"/>
          <w:szCs w:val="26"/>
        </w:rPr>
        <w:t xml:space="preserve"> </w:t>
      </w:r>
      <w:proofErr w:type="spellStart"/>
      <w:r w:rsidRPr="009B719C">
        <w:rPr>
          <w:rFonts w:ascii="Times New Roman" w:hAnsi="Times New Roman"/>
          <w:color w:val="000000"/>
          <w:sz w:val="26"/>
          <w:szCs w:val="26"/>
        </w:rPr>
        <w:t>комунікаційного</w:t>
      </w:r>
      <w:proofErr w:type="spellEnd"/>
      <w:r w:rsidRPr="009B719C">
        <w:rPr>
          <w:rFonts w:ascii="Times New Roman" w:hAnsi="Times New Roman"/>
          <w:color w:val="000000"/>
          <w:sz w:val="26"/>
          <w:szCs w:val="26"/>
        </w:rPr>
        <w:t xml:space="preserve"> набору.</w:t>
      </w:r>
    </w:p>
    <w:p w:rsidR="00BC4780" w:rsidRPr="009B719C" w:rsidRDefault="00BC4780" w:rsidP="00BC4780">
      <w:pPr>
        <w:widowControl w:val="0"/>
        <w:autoSpaceDE w:val="0"/>
        <w:autoSpaceDN w:val="0"/>
        <w:adjustRightInd w:val="0"/>
        <w:rPr>
          <w:rFonts w:ascii="Times New Roman" w:hAnsi="Times New Roman"/>
          <w:color w:val="000000"/>
          <w:sz w:val="26"/>
          <w:szCs w:val="26"/>
          <w:lang w:val="uk-UA"/>
        </w:rPr>
      </w:pPr>
      <w:r w:rsidRPr="009B719C">
        <w:rPr>
          <w:rFonts w:ascii="Times New Roman" w:hAnsi="Times New Roman"/>
          <w:color w:val="000000"/>
          <w:sz w:val="26"/>
          <w:szCs w:val="26"/>
          <w:lang w:val="uk-UA"/>
        </w:rPr>
        <w:t>Концепція маркетингу включає набір комунікативних заходів для просування товарів на ринок. Щодо просування науково-технічних розробок та інновацій Технополісу П</w:t>
      </w:r>
      <w:r w:rsidRPr="009B719C">
        <w:rPr>
          <w:rFonts w:ascii="Times New Roman" w:hAnsi="Times New Roman"/>
          <w:color w:val="000000"/>
          <w:sz w:val="26"/>
          <w:szCs w:val="26"/>
        </w:rPr>
        <w:t>’</w:t>
      </w:r>
      <w:proofErr w:type="spellStart"/>
      <w:r w:rsidRPr="009B719C">
        <w:rPr>
          <w:rFonts w:ascii="Times New Roman" w:hAnsi="Times New Roman"/>
          <w:color w:val="000000"/>
          <w:sz w:val="26"/>
          <w:szCs w:val="26"/>
          <w:lang w:val="uk-UA"/>
        </w:rPr>
        <w:t>ятихатки</w:t>
      </w:r>
      <w:proofErr w:type="spellEnd"/>
      <w:r w:rsidRPr="009B719C">
        <w:rPr>
          <w:rFonts w:ascii="Times New Roman" w:hAnsi="Times New Roman"/>
          <w:color w:val="000000"/>
          <w:sz w:val="26"/>
          <w:szCs w:val="26"/>
          <w:lang w:val="uk-UA"/>
        </w:rPr>
        <w:t>, можуть бути заплановані наступні маркетингові комунікативні заходи з просування на ринок:</w:t>
      </w:r>
    </w:p>
    <w:p w:rsidR="00BC4780" w:rsidRPr="009B719C" w:rsidRDefault="00BC4780" w:rsidP="00BC4780">
      <w:pPr>
        <w:widowControl w:val="0"/>
        <w:numPr>
          <w:ilvl w:val="2"/>
          <w:numId w:val="4"/>
        </w:numPr>
        <w:tabs>
          <w:tab w:val="left" w:pos="1080"/>
        </w:tabs>
        <w:autoSpaceDE w:val="0"/>
        <w:autoSpaceDN w:val="0"/>
        <w:adjustRightInd w:val="0"/>
        <w:ind w:left="0" w:firstLine="709"/>
        <w:rPr>
          <w:rFonts w:ascii="Times New Roman" w:hAnsi="Times New Roman"/>
          <w:color w:val="000000"/>
          <w:sz w:val="26"/>
          <w:szCs w:val="26"/>
          <w:lang w:val="uk-UA"/>
        </w:rPr>
      </w:pPr>
      <w:r w:rsidRPr="009B719C">
        <w:rPr>
          <w:rFonts w:ascii="Times New Roman" w:hAnsi="Times New Roman"/>
          <w:color w:val="000000"/>
          <w:sz w:val="26"/>
          <w:szCs w:val="26"/>
          <w:lang w:val="uk-UA"/>
        </w:rPr>
        <w:t>організація та проведення виставок науково-технічних розробок для потенційних споживачів;</w:t>
      </w:r>
    </w:p>
    <w:p w:rsidR="00BC4780" w:rsidRPr="009B719C" w:rsidRDefault="00BC4780" w:rsidP="00BC4780">
      <w:pPr>
        <w:widowControl w:val="0"/>
        <w:numPr>
          <w:ilvl w:val="2"/>
          <w:numId w:val="4"/>
        </w:numPr>
        <w:tabs>
          <w:tab w:val="left" w:pos="1080"/>
        </w:tabs>
        <w:autoSpaceDE w:val="0"/>
        <w:autoSpaceDN w:val="0"/>
        <w:adjustRightInd w:val="0"/>
        <w:ind w:left="0" w:firstLine="709"/>
        <w:rPr>
          <w:rFonts w:ascii="Times New Roman" w:hAnsi="Times New Roman"/>
          <w:color w:val="000000"/>
          <w:sz w:val="26"/>
          <w:szCs w:val="26"/>
          <w:lang w:val="uk-UA"/>
        </w:rPr>
      </w:pPr>
      <w:r w:rsidRPr="009B719C">
        <w:rPr>
          <w:rFonts w:ascii="Times New Roman" w:hAnsi="Times New Roman"/>
          <w:color w:val="000000"/>
          <w:sz w:val="26"/>
          <w:szCs w:val="26"/>
          <w:lang w:val="uk-UA"/>
        </w:rPr>
        <w:t>організація та проведення семінарів, симпозіумів, круглих столів з обговорення перспективних напрямків науково-технічних розробок для галузей народного господарства;</w:t>
      </w:r>
    </w:p>
    <w:p w:rsidR="00BC4780" w:rsidRPr="009B719C" w:rsidRDefault="00BC4780" w:rsidP="00BC4780">
      <w:pPr>
        <w:widowControl w:val="0"/>
        <w:numPr>
          <w:ilvl w:val="2"/>
          <w:numId w:val="4"/>
        </w:numPr>
        <w:tabs>
          <w:tab w:val="left" w:pos="1080"/>
        </w:tabs>
        <w:autoSpaceDE w:val="0"/>
        <w:autoSpaceDN w:val="0"/>
        <w:adjustRightInd w:val="0"/>
        <w:ind w:left="0" w:firstLine="709"/>
        <w:rPr>
          <w:rFonts w:ascii="Times New Roman" w:hAnsi="Times New Roman"/>
          <w:sz w:val="26"/>
          <w:szCs w:val="26"/>
          <w:lang w:val="uk-UA"/>
        </w:rPr>
      </w:pPr>
      <w:r w:rsidRPr="009B719C">
        <w:rPr>
          <w:rFonts w:ascii="Times New Roman" w:hAnsi="Times New Roman"/>
          <w:sz w:val="26"/>
          <w:szCs w:val="26"/>
          <w:lang w:val="uk-UA"/>
        </w:rPr>
        <w:t>проведення презентацій науково-технічних розробок окремих учасників Технополісу П</w:t>
      </w:r>
      <w:r w:rsidRPr="009B719C">
        <w:rPr>
          <w:rFonts w:ascii="Times New Roman" w:hAnsi="Times New Roman"/>
          <w:sz w:val="26"/>
          <w:szCs w:val="26"/>
        </w:rPr>
        <w:t>’</w:t>
      </w:r>
      <w:proofErr w:type="spellStart"/>
      <w:r w:rsidRPr="009B719C">
        <w:rPr>
          <w:rFonts w:ascii="Times New Roman" w:hAnsi="Times New Roman"/>
          <w:sz w:val="26"/>
          <w:szCs w:val="26"/>
          <w:lang w:val="uk-UA"/>
        </w:rPr>
        <w:t>ятихатки</w:t>
      </w:r>
      <w:proofErr w:type="spellEnd"/>
      <w:r w:rsidRPr="009B719C">
        <w:rPr>
          <w:rFonts w:ascii="Times New Roman" w:hAnsi="Times New Roman"/>
          <w:sz w:val="26"/>
          <w:szCs w:val="26"/>
          <w:lang w:val="uk-UA"/>
        </w:rPr>
        <w:t>;</w:t>
      </w:r>
    </w:p>
    <w:p w:rsidR="00BC4780" w:rsidRPr="009B719C" w:rsidRDefault="00BC4780" w:rsidP="00BC4780">
      <w:pPr>
        <w:widowControl w:val="0"/>
        <w:numPr>
          <w:ilvl w:val="2"/>
          <w:numId w:val="4"/>
        </w:numPr>
        <w:tabs>
          <w:tab w:val="left" w:pos="1080"/>
        </w:tabs>
        <w:autoSpaceDE w:val="0"/>
        <w:autoSpaceDN w:val="0"/>
        <w:adjustRightInd w:val="0"/>
        <w:ind w:left="0" w:firstLine="709"/>
        <w:rPr>
          <w:rFonts w:ascii="Times New Roman" w:hAnsi="Times New Roman"/>
          <w:sz w:val="26"/>
          <w:szCs w:val="26"/>
          <w:lang w:val="uk-UA"/>
        </w:rPr>
      </w:pPr>
      <w:r w:rsidRPr="009B719C">
        <w:rPr>
          <w:rFonts w:ascii="Times New Roman" w:hAnsi="Times New Roman"/>
          <w:color w:val="000000"/>
          <w:sz w:val="26"/>
          <w:szCs w:val="26"/>
          <w:lang w:val="uk-UA"/>
        </w:rPr>
        <w:t xml:space="preserve">участь в міжнародних виставках науково-технічних розробок за кордоном (наприклад: </w:t>
      </w:r>
      <w:proofErr w:type="spellStart"/>
      <w:r w:rsidRPr="009B719C">
        <w:rPr>
          <w:rFonts w:ascii="Times New Roman" w:hAnsi="Times New Roman"/>
          <w:sz w:val="26"/>
          <w:szCs w:val="26"/>
        </w:rPr>
        <w:t>Харбінська</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міжнародна</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виставка</w:t>
      </w:r>
      <w:proofErr w:type="spellEnd"/>
      <w:r w:rsidRPr="009B719C">
        <w:rPr>
          <w:rFonts w:ascii="Times New Roman" w:hAnsi="Times New Roman"/>
          <w:sz w:val="26"/>
          <w:szCs w:val="26"/>
          <w:lang w:val="uk-UA"/>
        </w:rPr>
        <w:t xml:space="preserve"> </w:t>
      </w:r>
      <w:proofErr w:type="spellStart"/>
      <w:r w:rsidRPr="009B719C">
        <w:rPr>
          <w:rFonts w:ascii="Times New Roman" w:hAnsi="Times New Roman"/>
          <w:sz w:val="26"/>
          <w:szCs w:val="26"/>
        </w:rPr>
        <w:t>науково-технічних</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досягнень</w:t>
      </w:r>
      <w:proofErr w:type="spellEnd"/>
      <w:r w:rsidRPr="009B719C">
        <w:rPr>
          <w:rFonts w:ascii="Times New Roman" w:hAnsi="Times New Roman"/>
          <w:sz w:val="26"/>
          <w:szCs w:val="26"/>
          <w:lang w:val="uk-UA"/>
        </w:rPr>
        <w:t xml:space="preserve">, </w:t>
      </w:r>
      <w:proofErr w:type="spellStart"/>
      <w:r w:rsidRPr="009B719C">
        <w:rPr>
          <w:rFonts w:ascii="Times New Roman" w:hAnsi="Times New Roman"/>
          <w:sz w:val="26"/>
          <w:szCs w:val="26"/>
        </w:rPr>
        <w:t>Міжнародна</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виставка</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винаходів</w:t>
      </w:r>
      <w:proofErr w:type="spellEnd"/>
      <w:r w:rsidRPr="009B719C">
        <w:rPr>
          <w:rFonts w:ascii="Times New Roman" w:hAnsi="Times New Roman"/>
          <w:sz w:val="26"/>
          <w:szCs w:val="26"/>
        </w:rPr>
        <w:t xml:space="preserve">. Сеул, Корея, </w:t>
      </w:r>
      <w:proofErr w:type="spellStart"/>
      <w:r w:rsidRPr="009B719C">
        <w:rPr>
          <w:rFonts w:ascii="Times New Roman" w:hAnsi="Times New Roman"/>
          <w:sz w:val="26"/>
          <w:szCs w:val="26"/>
        </w:rPr>
        <w:t>Міжнародні</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виставки</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Схід-Захід</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Ніредьгаза</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Угорщина</w:t>
      </w:r>
      <w:proofErr w:type="spellEnd"/>
      <w:r w:rsidRPr="009B719C">
        <w:rPr>
          <w:rFonts w:ascii="Times New Roman" w:hAnsi="Times New Roman"/>
          <w:sz w:val="26"/>
          <w:szCs w:val="26"/>
          <w:lang w:val="uk-UA"/>
        </w:rPr>
        <w:t xml:space="preserve">, </w:t>
      </w:r>
      <w:proofErr w:type="spellStart"/>
      <w:r w:rsidRPr="009B719C">
        <w:rPr>
          <w:rFonts w:ascii="Times New Roman" w:hAnsi="Times New Roman"/>
          <w:sz w:val="26"/>
          <w:szCs w:val="26"/>
        </w:rPr>
        <w:t>Міжнародна</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виставка</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наукових</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розробок</w:t>
      </w:r>
      <w:proofErr w:type="spellEnd"/>
      <w:r w:rsidRPr="009B719C">
        <w:rPr>
          <w:rFonts w:ascii="Times New Roman" w:hAnsi="Times New Roman"/>
          <w:sz w:val="26"/>
          <w:szCs w:val="26"/>
        </w:rPr>
        <w:t xml:space="preserve">, Дебрецен, </w:t>
      </w:r>
      <w:proofErr w:type="spellStart"/>
      <w:r w:rsidRPr="009B719C">
        <w:rPr>
          <w:rFonts w:ascii="Times New Roman" w:hAnsi="Times New Roman"/>
          <w:sz w:val="26"/>
          <w:szCs w:val="26"/>
        </w:rPr>
        <w:t>Угорщина</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Міжнародна</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виставка</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наукових</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розробок</w:t>
      </w:r>
      <w:proofErr w:type="spellEnd"/>
      <w:r w:rsidRPr="009B719C">
        <w:rPr>
          <w:rFonts w:ascii="Times New Roman" w:hAnsi="Times New Roman"/>
          <w:sz w:val="26"/>
          <w:szCs w:val="26"/>
        </w:rPr>
        <w:t xml:space="preserve">, Ганновер, </w:t>
      </w:r>
      <w:proofErr w:type="spellStart"/>
      <w:r w:rsidRPr="009B719C">
        <w:rPr>
          <w:rFonts w:ascii="Times New Roman" w:hAnsi="Times New Roman"/>
          <w:sz w:val="26"/>
          <w:szCs w:val="26"/>
        </w:rPr>
        <w:t>Німеччина</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Міжнародна</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виставка</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Матеріалознавство</w:t>
      </w:r>
      <w:proofErr w:type="spellEnd"/>
      <w:r w:rsidRPr="009B719C">
        <w:rPr>
          <w:rFonts w:ascii="Times New Roman" w:hAnsi="Times New Roman"/>
          <w:sz w:val="26"/>
          <w:szCs w:val="26"/>
        </w:rPr>
        <w:t xml:space="preserve"> та </w:t>
      </w:r>
      <w:proofErr w:type="spellStart"/>
      <w:r w:rsidRPr="009B719C">
        <w:rPr>
          <w:rFonts w:ascii="Times New Roman" w:hAnsi="Times New Roman"/>
          <w:sz w:val="26"/>
          <w:szCs w:val="26"/>
        </w:rPr>
        <w:t>суміжні</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проблеми</w:t>
      </w:r>
      <w:proofErr w:type="spellEnd"/>
      <w:r w:rsidRPr="009B719C">
        <w:rPr>
          <w:rFonts w:ascii="Times New Roman" w:hAnsi="Times New Roman"/>
          <w:sz w:val="26"/>
          <w:szCs w:val="26"/>
        </w:rPr>
        <w:t xml:space="preserve">”, Хайдарабад, </w:t>
      </w:r>
      <w:proofErr w:type="spellStart"/>
      <w:r w:rsidRPr="009B719C">
        <w:rPr>
          <w:rFonts w:ascii="Times New Roman" w:hAnsi="Times New Roman"/>
          <w:sz w:val="26"/>
          <w:szCs w:val="26"/>
        </w:rPr>
        <w:t>Індія</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Міжнародна</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виставка</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Робототехніка</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Кітакюсю</w:t>
      </w:r>
      <w:proofErr w:type="spellEnd"/>
      <w:r w:rsidRPr="009B719C">
        <w:rPr>
          <w:rFonts w:ascii="Times New Roman" w:hAnsi="Times New Roman"/>
          <w:sz w:val="26"/>
          <w:szCs w:val="26"/>
        </w:rPr>
        <w:t xml:space="preserve">, </w:t>
      </w:r>
      <w:proofErr w:type="spellStart"/>
      <w:proofErr w:type="gramStart"/>
      <w:r w:rsidRPr="009B719C">
        <w:rPr>
          <w:rFonts w:ascii="Times New Roman" w:hAnsi="Times New Roman"/>
          <w:sz w:val="26"/>
          <w:szCs w:val="26"/>
        </w:rPr>
        <w:t>Япон</w:t>
      </w:r>
      <w:proofErr w:type="gramEnd"/>
      <w:r w:rsidRPr="009B719C">
        <w:rPr>
          <w:rFonts w:ascii="Times New Roman" w:hAnsi="Times New Roman"/>
          <w:sz w:val="26"/>
          <w:szCs w:val="26"/>
        </w:rPr>
        <w:t>ія</w:t>
      </w:r>
      <w:proofErr w:type="spellEnd"/>
      <w:r w:rsidRPr="009B719C">
        <w:rPr>
          <w:rFonts w:ascii="Times New Roman" w:hAnsi="Times New Roman"/>
          <w:sz w:val="26"/>
          <w:szCs w:val="26"/>
          <w:lang w:val="uk-UA"/>
        </w:rPr>
        <w:t>);</w:t>
      </w:r>
    </w:p>
    <w:p w:rsidR="00BC4780" w:rsidRPr="009B719C" w:rsidRDefault="00BC4780" w:rsidP="00BC4780">
      <w:pPr>
        <w:widowControl w:val="0"/>
        <w:numPr>
          <w:ilvl w:val="2"/>
          <w:numId w:val="4"/>
        </w:numPr>
        <w:tabs>
          <w:tab w:val="left" w:pos="1080"/>
        </w:tabs>
        <w:autoSpaceDE w:val="0"/>
        <w:autoSpaceDN w:val="0"/>
        <w:adjustRightInd w:val="0"/>
        <w:ind w:left="0" w:firstLine="709"/>
        <w:rPr>
          <w:rFonts w:ascii="Times New Roman" w:hAnsi="Times New Roman"/>
          <w:sz w:val="26"/>
          <w:szCs w:val="26"/>
          <w:lang w:val="uk-UA"/>
        </w:rPr>
      </w:pPr>
      <w:r w:rsidRPr="009B719C">
        <w:rPr>
          <w:rFonts w:ascii="Times New Roman" w:hAnsi="Times New Roman"/>
          <w:sz w:val="26"/>
          <w:szCs w:val="26"/>
          <w:lang w:val="uk-UA"/>
        </w:rPr>
        <w:t xml:space="preserve">участь у міжнародних та національних </w:t>
      </w:r>
      <w:proofErr w:type="spellStart"/>
      <w:r w:rsidRPr="009B719C">
        <w:rPr>
          <w:rFonts w:ascii="Times New Roman" w:hAnsi="Times New Roman"/>
          <w:sz w:val="26"/>
          <w:szCs w:val="26"/>
          <w:lang w:val="uk-UA"/>
        </w:rPr>
        <w:t>вистаках</w:t>
      </w:r>
      <w:proofErr w:type="spellEnd"/>
      <w:r w:rsidRPr="009B719C">
        <w:rPr>
          <w:rFonts w:ascii="Times New Roman" w:hAnsi="Times New Roman"/>
          <w:sz w:val="26"/>
          <w:szCs w:val="26"/>
          <w:lang w:val="uk-UA"/>
        </w:rPr>
        <w:t xml:space="preserve"> науково-технічних розробок в Україні (</w:t>
      </w:r>
      <w:proofErr w:type="spellStart"/>
      <w:r w:rsidRPr="009B719C">
        <w:rPr>
          <w:rFonts w:ascii="Times New Roman" w:hAnsi="Times New Roman"/>
          <w:sz w:val="26"/>
          <w:szCs w:val="26"/>
        </w:rPr>
        <w:t>Міжнародний</w:t>
      </w:r>
      <w:proofErr w:type="spellEnd"/>
      <w:r w:rsidRPr="009B719C">
        <w:rPr>
          <w:rFonts w:ascii="Times New Roman" w:hAnsi="Times New Roman"/>
          <w:sz w:val="26"/>
          <w:szCs w:val="26"/>
        </w:rPr>
        <w:t xml:space="preserve"> форум лабораторного, </w:t>
      </w:r>
      <w:proofErr w:type="spellStart"/>
      <w:r w:rsidRPr="009B719C">
        <w:rPr>
          <w:rFonts w:ascii="Times New Roman" w:hAnsi="Times New Roman"/>
          <w:sz w:val="26"/>
          <w:szCs w:val="26"/>
        </w:rPr>
        <w:t>оптичного</w:t>
      </w:r>
      <w:proofErr w:type="spellEnd"/>
      <w:r w:rsidRPr="009B719C">
        <w:rPr>
          <w:rFonts w:ascii="Times New Roman" w:hAnsi="Times New Roman"/>
          <w:sz w:val="26"/>
          <w:szCs w:val="26"/>
        </w:rPr>
        <w:t xml:space="preserve"> та контрольно-</w:t>
      </w:r>
      <w:proofErr w:type="spellStart"/>
      <w:r w:rsidRPr="009B719C">
        <w:rPr>
          <w:rFonts w:ascii="Times New Roman" w:hAnsi="Times New Roman"/>
          <w:sz w:val="26"/>
          <w:szCs w:val="26"/>
        </w:rPr>
        <w:t>вимірного</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обладнаня</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ОптикаТех</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Київ</w:t>
      </w:r>
      <w:proofErr w:type="spellEnd"/>
      <w:r w:rsidRPr="009B719C">
        <w:rPr>
          <w:rFonts w:ascii="Times New Roman" w:hAnsi="Times New Roman"/>
          <w:sz w:val="26"/>
          <w:szCs w:val="26"/>
        </w:rPr>
        <w:t>,</w:t>
      </w:r>
      <w:r w:rsidRPr="009B719C">
        <w:rPr>
          <w:rFonts w:ascii="Times New Roman" w:hAnsi="Times New Roman"/>
          <w:sz w:val="26"/>
          <w:szCs w:val="26"/>
          <w:lang w:val="uk-UA"/>
        </w:rPr>
        <w:t xml:space="preserve"> </w:t>
      </w:r>
      <w:proofErr w:type="spellStart"/>
      <w:r w:rsidRPr="009B719C">
        <w:rPr>
          <w:rFonts w:ascii="Times New Roman" w:hAnsi="Times New Roman"/>
          <w:sz w:val="26"/>
          <w:szCs w:val="26"/>
        </w:rPr>
        <w:t>Міжнародна</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виставка</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інновацій</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винаходів</w:t>
      </w:r>
      <w:proofErr w:type="spellEnd"/>
      <w:r w:rsidRPr="009B719C">
        <w:rPr>
          <w:rFonts w:ascii="Times New Roman" w:hAnsi="Times New Roman"/>
          <w:sz w:val="26"/>
          <w:szCs w:val="26"/>
          <w:lang w:val="uk-UA"/>
        </w:rPr>
        <w:t xml:space="preserve">, </w:t>
      </w:r>
      <w:proofErr w:type="spellStart"/>
      <w:r w:rsidRPr="009B719C">
        <w:rPr>
          <w:rFonts w:ascii="Times New Roman" w:hAnsi="Times New Roman"/>
          <w:sz w:val="26"/>
          <w:szCs w:val="26"/>
        </w:rPr>
        <w:t>корисних</w:t>
      </w:r>
      <w:proofErr w:type="spellEnd"/>
      <w:r w:rsidRPr="009B719C">
        <w:rPr>
          <w:rFonts w:ascii="Times New Roman" w:hAnsi="Times New Roman"/>
          <w:sz w:val="26"/>
          <w:szCs w:val="26"/>
        </w:rPr>
        <w:t xml:space="preserve"> моделей</w:t>
      </w:r>
      <w:r w:rsidRPr="009B719C">
        <w:rPr>
          <w:rFonts w:ascii="Times New Roman" w:hAnsi="Times New Roman"/>
          <w:sz w:val="26"/>
          <w:szCs w:val="26"/>
          <w:lang w:val="uk-UA"/>
        </w:rPr>
        <w:t>, Київ</w:t>
      </w:r>
      <w:r w:rsidRPr="009B719C">
        <w:rPr>
          <w:rFonts w:ascii="Times New Roman" w:hAnsi="Times New Roman"/>
          <w:sz w:val="26"/>
          <w:szCs w:val="26"/>
        </w:rPr>
        <w:t xml:space="preserve">. </w:t>
      </w:r>
      <w:proofErr w:type="spellStart"/>
      <w:proofErr w:type="gramStart"/>
      <w:r w:rsidRPr="009B719C">
        <w:rPr>
          <w:rFonts w:ascii="Times New Roman" w:hAnsi="Times New Roman"/>
          <w:sz w:val="26"/>
          <w:szCs w:val="26"/>
        </w:rPr>
        <w:t>Виставка</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Високі</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технології</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Київ</w:t>
      </w:r>
      <w:proofErr w:type="spellEnd"/>
      <w:r w:rsidRPr="009B719C">
        <w:rPr>
          <w:rFonts w:ascii="Times New Roman" w:hAnsi="Times New Roman"/>
          <w:sz w:val="26"/>
          <w:szCs w:val="26"/>
          <w:lang w:val="uk-UA"/>
        </w:rPr>
        <w:t>, Н</w:t>
      </w:r>
      <w:proofErr w:type="spellStart"/>
      <w:r w:rsidRPr="009B719C">
        <w:rPr>
          <w:rFonts w:ascii="Times New Roman" w:hAnsi="Times New Roman"/>
          <w:sz w:val="26"/>
          <w:szCs w:val="26"/>
        </w:rPr>
        <w:t>аціональна</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виставка</w:t>
      </w:r>
      <w:proofErr w:type="spellEnd"/>
      <w:r w:rsidRPr="009B719C">
        <w:rPr>
          <w:rFonts w:ascii="Times New Roman" w:hAnsi="Times New Roman"/>
          <w:sz w:val="26"/>
          <w:szCs w:val="26"/>
        </w:rPr>
        <w:t xml:space="preserve"> </w:t>
      </w:r>
      <w:r w:rsidRPr="009B719C">
        <w:rPr>
          <w:rFonts w:ascii="Times New Roman" w:hAnsi="Times New Roman"/>
          <w:sz w:val="26"/>
          <w:szCs w:val="26"/>
        </w:rPr>
        <w:lastRenderedPageBreak/>
        <w:t>«</w:t>
      </w:r>
      <w:proofErr w:type="spellStart"/>
      <w:r w:rsidRPr="009B719C">
        <w:rPr>
          <w:rFonts w:ascii="Times New Roman" w:hAnsi="Times New Roman"/>
          <w:sz w:val="26"/>
          <w:szCs w:val="26"/>
        </w:rPr>
        <w:t>Укртехнологія</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Київ</w:t>
      </w:r>
      <w:proofErr w:type="spellEnd"/>
      <w:r w:rsidRPr="009B719C">
        <w:rPr>
          <w:rFonts w:ascii="Times New Roman" w:hAnsi="Times New Roman"/>
          <w:sz w:val="26"/>
          <w:szCs w:val="26"/>
        </w:rPr>
        <w:t>,</w:t>
      </w:r>
      <w:r w:rsidRPr="009B719C">
        <w:rPr>
          <w:rFonts w:ascii="Times New Roman" w:hAnsi="Times New Roman"/>
          <w:sz w:val="26"/>
          <w:szCs w:val="26"/>
          <w:lang w:val="uk-UA"/>
        </w:rPr>
        <w:t xml:space="preserve"> </w:t>
      </w:r>
      <w:proofErr w:type="spellStart"/>
      <w:r w:rsidRPr="009B719C">
        <w:rPr>
          <w:rFonts w:ascii="Times New Roman" w:hAnsi="Times New Roman"/>
          <w:sz w:val="26"/>
          <w:szCs w:val="26"/>
        </w:rPr>
        <w:t>Міжнародний</w:t>
      </w:r>
      <w:proofErr w:type="spellEnd"/>
      <w:r w:rsidRPr="009B719C">
        <w:rPr>
          <w:rFonts w:ascii="Times New Roman" w:hAnsi="Times New Roman"/>
          <w:sz w:val="26"/>
          <w:szCs w:val="26"/>
        </w:rPr>
        <w:t xml:space="preserve"> салон </w:t>
      </w:r>
      <w:proofErr w:type="spellStart"/>
      <w:r w:rsidRPr="009B719C">
        <w:rPr>
          <w:rFonts w:ascii="Times New Roman" w:hAnsi="Times New Roman"/>
          <w:sz w:val="26"/>
          <w:szCs w:val="26"/>
        </w:rPr>
        <w:t>винаходів</w:t>
      </w:r>
      <w:proofErr w:type="spellEnd"/>
      <w:r w:rsidRPr="009B719C">
        <w:rPr>
          <w:rFonts w:ascii="Times New Roman" w:hAnsi="Times New Roman"/>
          <w:sz w:val="26"/>
          <w:szCs w:val="26"/>
        </w:rPr>
        <w:t xml:space="preserve"> та </w:t>
      </w:r>
      <w:proofErr w:type="spellStart"/>
      <w:r w:rsidRPr="009B719C">
        <w:rPr>
          <w:rFonts w:ascii="Times New Roman" w:hAnsi="Times New Roman"/>
          <w:sz w:val="26"/>
          <w:szCs w:val="26"/>
        </w:rPr>
        <w:t>новітніх</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технологій</w:t>
      </w:r>
      <w:proofErr w:type="spellEnd"/>
      <w:r w:rsidRPr="009B719C">
        <w:rPr>
          <w:rFonts w:ascii="Times New Roman" w:hAnsi="Times New Roman"/>
          <w:sz w:val="26"/>
          <w:szCs w:val="26"/>
        </w:rPr>
        <w:t xml:space="preserve"> “</w:t>
      </w:r>
      <w:proofErr w:type="spellStart"/>
      <w:r w:rsidRPr="009B719C">
        <w:rPr>
          <w:rFonts w:ascii="Times New Roman" w:hAnsi="Times New Roman"/>
          <w:sz w:val="26"/>
          <w:szCs w:val="26"/>
        </w:rPr>
        <w:t>Новий</w:t>
      </w:r>
      <w:proofErr w:type="spellEnd"/>
      <w:r w:rsidRPr="009B719C">
        <w:rPr>
          <w:rFonts w:ascii="Times New Roman" w:hAnsi="Times New Roman"/>
          <w:sz w:val="26"/>
          <w:szCs w:val="26"/>
        </w:rPr>
        <w:t xml:space="preserve"> час”, Севастополь</w:t>
      </w:r>
      <w:r w:rsidRPr="009B719C">
        <w:rPr>
          <w:rFonts w:ascii="Times New Roman" w:hAnsi="Times New Roman"/>
          <w:sz w:val="26"/>
          <w:szCs w:val="26"/>
          <w:lang w:val="uk-UA"/>
        </w:rPr>
        <w:t>);</w:t>
      </w:r>
      <w:proofErr w:type="gramEnd"/>
    </w:p>
    <w:p w:rsidR="00BC4780" w:rsidRPr="009B719C" w:rsidRDefault="00BC4780" w:rsidP="00BC4780">
      <w:pPr>
        <w:widowControl w:val="0"/>
        <w:numPr>
          <w:ilvl w:val="2"/>
          <w:numId w:val="4"/>
        </w:numPr>
        <w:tabs>
          <w:tab w:val="left" w:pos="1080"/>
        </w:tabs>
        <w:autoSpaceDE w:val="0"/>
        <w:autoSpaceDN w:val="0"/>
        <w:adjustRightInd w:val="0"/>
        <w:ind w:left="0" w:firstLine="709"/>
        <w:rPr>
          <w:rFonts w:ascii="Times New Roman" w:hAnsi="Times New Roman"/>
          <w:sz w:val="26"/>
          <w:szCs w:val="26"/>
          <w:lang w:val="uk-UA"/>
        </w:rPr>
      </w:pPr>
      <w:r w:rsidRPr="009B719C">
        <w:rPr>
          <w:rFonts w:ascii="Times New Roman" w:hAnsi="Times New Roman"/>
          <w:sz w:val="26"/>
          <w:szCs w:val="26"/>
          <w:lang w:val="uk-UA"/>
        </w:rPr>
        <w:t>створення інформаційно-комунікаційної бази: інтернет-сайт, електронні каталоги продукції / технологій, бази даних наукових розробок, портфелі технологій і т.д.</w:t>
      </w:r>
    </w:p>
    <w:p w:rsidR="00BC4780" w:rsidRPr="009B719C" w:rsidRDefault="00BC4780" w:rsidP="00BC4780">
      <w:pPr>
        <w:pStyle w:val="a3"/>
        <w:numPr>
          <w:ilvl w:val="2"/>
          <w:numId w:val="4"/>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організація системи трансферу технологій;</w:t>
      </w:r>
    </w:p>
    <w:p w:rsidR="00BC4780" w:rsidRPr="006D39BA" w:rsidRDefault="00BC4780" w:rsidP="00BC4780">
      <w:pPr>
        <w:pStyle w:val="a3"/>
        <w:numPr>
          <w:ilvl w:val="2"/>
          <w:numId w:val="4"/>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реєстрація та / або членство в міжнародних організаціях: Європейської мережі «релей-центрів» (</w:t>
      </w:r>
      <w:proofErr w:type="spellStart"/>
      <w:r w:rsidRPr="009B719C">
        <w:rPr>
          <w:sz w:val="26"/>
          <w:szCs w:val="26"/>
        </w:rPr>
        <w:t>Innovation</w:t>
      </w:r>
      <w:proofErr w:type="spellEnd"/>
      <w:r w:rsidRPr="009B719C">
        <w:rPr>
          <w:sz w:val="26"/>
          <w:szCs w:val="26"/>
          <w:lang w:val="uk-UA"/>
        </w:rPr>
        <w:t xml:space="preserve"> </w:t>
      </w:r>
      <w:proofErr w:type="spellStart"/>
      <w:r w:rsidRPr="009B719C">
        <w:rPr>
          <w:sz w:val="26"/>
          <w:szCs w:val="26"/>
        </w:rPr>
        <w:t>Relay</w:t>
      </w:r>
      <w:proofErr w:type="spellEnd"/>
      <w:r w:rsidRPr="009B719C">
        <w:rPr>
          <w:sz w:val="26"/>
          <w:szCs w:val="26"/>
          <w:lang w:val="uk-UA"/>
        </w:rPr>
        <w:t xml:space="preserve"> </w:t>
      </w:r>
      <w:proofErr w:type="spellStart"/>
      <w:r w:rsidRPr="009B719C">
        <w:rPr>
          <w:sz w:val="26"/>
          <w:szCs w:val="26"/>
        </w:rPr>
        <w:t>Centers</w:t>
      </w:r>
      <w:proofErr w:type="spellEnd"/>
      <w:r w:rsidRPr="009B719C">
        <w:rPr>
          <w:sz w:val="26"/>
          <w:szCs w:val="26"/>
          <w:lang w:val="uk-UA"/>
        </w:rPr>
        <w:t xml:space="preserve"> – </w:t>
      </w:r>
      <w:r w:rsidRPr="009B719C">
        <w:rPr>
          <w:sz w:val="26"/>
          <w:szCs w:val="26"/>
        </w:rPr>
        <w:t>IRC</w:t>
      </w:r>
      <w:r w:rsidRPr="009B719C">
        <w:rPr>
          <w:sz w:val="26"/>
          <w:szCs w:val="26"/>
          <w:lang w:val="uk-UA"/>
        </w:rPr>
        <w:t xml:space="preserve"> </w:t>
      </w:r>
      <w:proofErr w:type="spellStart"/>
      <w:r w:rsidRPr="009B719C">
        <w:rPr>
          <w:sz w:val="26"/>
          <w:szCs w:val="26"/>
        </w:rPr>
        <w:t>network</w:t>
      </w:r>
      <w:proofErr w:type="spellEnd"/>
      <w:r w:rsidRPr="009B719C">
        <w:rPr>
          <w:sz w:val="26"/>
          <w:szCs w:val="26"/>
          <w:lang w:val="uk-UA"/>
        </w:rPr>
        <w:t>,</w:t>
      </w:r>
      <w:r w:rsidRPr="009B719C">
        <w:rPr>
          <w:sz w:val="26"/>
          <w:szCs w:val="26"/>
        </w:rPr>
        <w:t> </w:t>
      </w:r>
      <w:r w:rsidRPr="009B719C">
        <w:rPr>
          <w:sz w:val="26"/>
          <w:szCs w:val="26"/>
          <w:lang w:val="uk-UA"/>
        </w:rPr>
        <w:t>з 2008 року</w:t>
      </w:r>
      <w:r w:rsidRPr="009B719C">
        <w:rPr>
          <w:sz w:val="26"/>
          <w:szCs w:val="26"/>
        </w:rPr>
        <w:t> </w:t>
      </w:r>
      <w:r w:rsidRPr="009B719C">
        <w:rPr>
          <w:sz w:val="26"/>
          <w:szCs w:val="26"/>
          <w:lang w:val="uk-UA"/>
        </w:rPr>
        <w:t>–</w:t>
      </w:r>
      <w:r w:rsidRPr="009B719C">
        <w:rPr>
          <w:sz w:val="26"/>
          <w:szCs w:val="26"/>
        </w:rPr>
        <w:t> EEN</w:t>
      </w:r>
      <w:r w:rsidRPr="009B719C">
        <w:rPr>
          <w:sz w:val="26"/>
          <w:szCs w:val="26"/>
          <w:lang w:val="uk-UA"/>
        </w:rPr>
        <w:t xml:space="preserve">), Російської мережі трансферу технологій </w:t>
      </w:r>
      <w:r w:rsidRPr="009B719C">
        <w:rPr>
          <w:sz w:val="26"/>
          <w:szCs w:val="26"/>
        </w:rPr>
        <w:t>RTTN</w:t>
      </w:r>
      <w:r w:rsidRPr="009B719C">
        <w:rPr>
          <w:sz w:val="26"/>
          <w:szCs w:val="26"/>
          <w:lang w:val="uk-UA"/>
        </w:rPr>
        <w:t xml:space="preserve"> </w:t>
      </w:r>
      <w:r w:rsidRPr="006D39BA">
        <w:rPr>
          <w:sz w:val="26"/>
          <w:szCs w:val="26"/>
          <w:lang w:val="uk-UA"/>
        </w:rPr>
        <w:t>(</w:t>
      </w:r>
      <w:hyperlink r:id="rId7" w:history="1">
        <w:r w:rsidRPr="006D39BA">
          <w:rPr>
            <w:rStyle w:val="a4"/>
            <w:sz w:val="26"/>
            <w:szCs w:val="26"/>
            <w:lang w:val="uk-UA"/>
          </w:rPr>
          <w:t>http://www.rttn.ru/about</w:t>
        </w:r>
      </w:hyperlink>
      <w:r w:rsidRPr="006D39BA">
        <w:rPr>
          <w:sz w:val="26"/>
          <w:szCs w:val="26"/>
          <w:lang w:val="uk-UA"/>
        </w:rPr>
        <w:t xml:space="preserve">); </w:t>
      </w:r>
    </w:p>
    <w:p w:rsidR="00BC4780" w:rsidRPr="006D39BA" w:rsidRDefault="00BC4780" w:rsidP="00BC4780">
      <w:pPr>
        <w:widowControl w:val="0"/>
        <w:numPr>
          <w:ilvl w:val="2"/>
          <w:numId w:val="4"/>
        </w:numPr>
        <w:tabs>
          <w:tab w:val="left" w:pos="1080"/>
        </w:tabs>
        <w:autoSpaceDE w:val="0"/>
        <w:autoSpaceDN w:val="0"/>
        <w:adjustRightInd w:val="0"/>
        <w:ind w:left="0" w:firstLine="709"/>
        <w:rPr>
          <w:rFonts w:ascii="Times New Roman" w:hAnsi="Times New Roman"/>
          <w:sz w:val="26"/>
          <w:szCs w:val="26"/>
          <w:lang w:val="uk-UA"/>
        </w:rPr>
      </w:pPr>
      <w:r w:rsidRPr="006D39BA">
        <w:rPr>
          <w:rFonts w:ascii="Times New Roman" w:hAnsi="Times New Roman"/>
          <w:sz w:val="26"/>
          <w:szCs w:val="26"/>
          <w:lang w:val="uk-UA"/>
        </w:rPr>
        <w:t>членство у Українській інтегрованій системі трансферу технологій (</w:t>
      </w:r>
      <w:hyperlink r:id="rId8" w:history="1">
        <w:r w:rsidRPr="006D39BA">
          <w:rPr>
            <w:rStyle w:val="a4"/>
            <w:rFonts w:ascii="Times New Roman" w:hAnsi="Times New Roman"/>
            <w:sz w:val="26"/>
            <w:szCs w:val="26"/>
            <w:lang w:val="uk-UA"/>
          </w:rPr>
          <w:t>http://untt.com.ua/</w:t>
        </w:r>
      </w:hyperlink>
      <w:r w:rsidRPr="006D39BA">
        <w:rPr>
          <w:rFonts w:ascii="Times New Roman" w:hAnsi="Times New Roman"/>
          <w:sz w:val="26"/>
          <w:szCs w:val="26"/>
          <w:lang w:val="uk-UA"/>
        </w:rPr>
        <w:t>) та Національній мережі трансферу технологій (</w:t>
      </w:r>
      <w:hyperlink r:id="rId9" w:history="1">
        <w:r w:rsidRPr="006D39BA">
          <w:rPr>
            <w:rStyle w:val="a4"/>
            <w:rFonts w:ascii="Times New Roman" w:hAnsi="Times New Roman"/>
            <w:sz w:val="26"/>
            <w:szCs w:val="26"/>
            <w:lang w:val="uk-UA"/>
          </w:rPr>
          <w:t>http://www.nttn.org.ua/</w:t>
        </w:r>
      </w:hyperlink>
      <w:r w:rsidRPr="006D39BA">
        <w:rPr>
          <w:rFonts w:ascii="Times New Roman" w:hAnsi="Times New Roman"/>
          <w:sz w:val="26"/>
          <w:szCs w:val="26"/>
          <w:lang w:val="uk-UA"/>
        </w:rPr>
        <w:t>).</w:t>
      </w:r>
    </w:p>
    <w:p w:rsidR="00BC4780" w:rsidRPr="009B719C" w:rsidRDefault="00BC4780" w:rsidP="00BC4780">
      <w:pPr>
        <w:autoSpaceDE w:val="0"/>
        <w:autoSpaceDN w:val="0"/>
        <w:adjustRightInd w:val="0"/>
        <w:rPr>
          <w:rFonts w:ascii="Times New Roman" w:hAnsi="Times New Roman"/>
          <w:color w:val="000000"/>
          <w:sz w:val="26"/>
          <w:szCs w:val="26"/>
          <w:lang w:val="uk-UA"/>
        </w:rPr>
      </w:pPr>
      <w:r w:rsidRPr="009B719C">
        <w:rPr>
          <w:rFonts w:ascii="Times New Roman" w:eastAsia="TimesNewRoman" w:hAnsi="Times New Roman"/>
          <w:sz w:val="26"/>
          <w:szCs w:val="26"/>
          <w:lang w:val="uk-UA" w:eastAsia="ru-RU"/>
        </w:rPr>
        <w:t>Комерціалізація результатів науково-технічної діяльності – це взаємовигідні дії всіх учасників процесу перетворення результатів інтелектуальної праці у ринковий товар</w:t>
      </w:r>
      <w:r w:rsidRPr="009B719C">
        <w:rPr>
          <w:rFonts w:ascii="Times New Roman" w:hAnsi="Times New Roman"/>
          <w:color w:val="000000"/>
          <w:sz w:val="26"/>
          <w:szCs w:val="26"/>
          <w:lang w:val="uk-UA"/>
        </w:rPr>
        <w:t xml:space="preserve"> </w:t>
      </w:r>
      <w:r w:rsidRPr="009B719C">
        <w:rPr>
          <w:rFonts w:ascii="Times New Roman" w:eastAsia="TimesNewRoman" w:hAnsi="Times New Roman"/>
          <w:sz w:val="26"/>
          <w:szCs w:val="26"/>
          <w:lang w:val="uk-UA" w:eastAsia="ru-RU"/>
        </w:rPr>
        <w:t>з метою отримання прибутку чи іншої ринкової вигоди. Метою комерціалізації результатів НТД є отримання прибутку за рахунок використання об’єктів права інтелектуальної власності у власному виробництві або продажу чи передачі прав на їх використання іншим юридичним чи фізичним особам.</w:t>
      </w:r>
      <w:r w:rsidRPr="009B719C">
        <w:rPr>
          <w:rFonts w:ascii="Times New Roman" w:hAnsi="Times New Roman"/>
          <w:color w:val="000000"/>
          <w:sz w:val="26"/>
          <w:szCs w:val="26"/>
          <w:lang w:val="uk-UA"/>
        </w:rPr>
        <w:t xml:space="preserve"> </w:t>
      </w:r>
    </w:p>
    <w:p w:rsidR="00BC4780" w:rsidRPr="009B719C" w:rsidRDefault="00BC4780" w:rsidP="00BC4780">
      <w:pPr>
        <w:autoSpaceDE w:val="0"/>
        <w:autoSpaceDN w:val="0"/>
        <w:adjustRightInd w:val="0"/>
        <w:rPr>
          <w:rFonts w:ascii="Times New Roman" w:hAnsi="Times New Roman"/>
          <w:color w:val="000000"/>
          <w:sz w:val="26"/>
          <w:szCs w:val="26"/>
          <w:lang w:val="uk-UA"/>
        </w:rPr>
      </w:pPr>
      <w:proofErr w:type="spellStart"/>
      <w:proofErr w:type="gramStart"/>
      <w:r w:rsidRPr="009B719C">
        <w:rPr>
          <w:rFonts w:ascii="Times New Roman" w:eastAsia="TimesNewRoman" w:hAnsi="Times New Roman"/>
          <w:sz w:val="26"/>
          <w:szCs w:val="26"/>
          <w:lang w:eastAsia="ru-RU"/>
        </w:rPr>
        <w:t>Св</w:t>
      </w:r>
      <w:proofErr w:type="gramEnd"/>
      <w:r w:rsidRPr="009B719C">
        <w:rPr>
          <w:rFonts w:ascii="Times New Roman" w:eastAsia="TimesNewRoman" w:hAnsi="Times New Roman"/>
          <w:sz w:val="26"/>
          <w:szCs w:val="26"/>
          <w:lang w:eastAsia="ru-RU"/>
        </w:rPr>
        <w:t>ітовий</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досвід</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свідчить</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що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основними</w:t>
      </w:r>
      <w:proofErr w:type="spellEnd"/>
      <w:r w:rsidRPr="009B719C">
        <w:rPr>
          <w:rFonts w:ascii="Times New Roman" w:eastAsia="TimesNewRoman" w:hAnsi="Times New Roman"/>
          <w:sz w:val="26"/>
          <w:szCs w:val="26"/>
          <w:lang w:eastAsia="ru-RU"/>
        </w:rPr>
        <w:t xml:space="preserve"> формами </w:t>
      </w:r>
      <w:proofErr w:type="spellStart"/>
      <w:r w:rsidRPr="009B719C">
        <w:rPr>
          <w:rFonts w:ascii="Times New Roman" w:eastAsia="TimesNewRoman" w:hAnsi="Times New Roman"/>
          <w:sz w:val="26"/>
          <w:szCs w:val="26"/>
          <w:lang w:eastAsia="ru-RU"/>
        </w:rPr>
        <w:t>комерціалізації</w:t>
      </w:r>
      <w:proofErr w:type="spellEnd"/>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результатів</w:t>
      </w:r>
      <w:proofErr w:type="spellEnd"/>
      <w:r w:rsidRPr="009B719C">
        <w:rPr>
          <w:rFonts w:ascii="Times New Roman" w:eastAsia="TimesNewRoman" w:hAnsi="Times New Roman"/>
          <w:sz w:val="26"/>
          <w:szCs w:val="26"/>
          <w:lang w:eastAsia="ru-RU"/>
        </w:rPr>
        <w:t xml:space="preserve"> НТД є:</w:t>
      </w:r>
      <w:r w:rsidRPr="009B719C">
        <w:rPr>
          <w:rFonts w:ascii="Times New Roman" w:hAnsi="Times New Roman"/>
          <w:color w:val="000000"/>
          <w:sz w:val="26"/>
          <w:szCs w:val="26"/>
          <w:lang w:val="uk-UA"/>
        </w:rPr>
        <w:t xml:space="preserve"> </w:t>
      </w:r>
    </w:p>
    <w:p w:rsidR="00BC4780" w:rsidRPr="009B719C" w:rsidRDefault="00BC4780" w:rsidP="00BC4780">
      <w:pPr>
        <w:autoSpaceDE w:val="0"/>
        <w:autoSpaceDN w:val="0"/>
        <w:adjustRightInd w:val="0"/>
        <w:rPr>
          <w:rFonts w:ascii="Times New Roman" w:hAnsi="Times New Roman"/>
          <w:sz w:val="26"/>
          <w:szCs w:val="26"/>
          <w:lang w:eastAsia="ru-RU"/>
        </w:rPr>
      </w:pPr>
      <w:r w:rsidRPr="009B719C">
        <w:rPr>
          <w:rFonts w:ascii="Times New 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використання</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результатів</w:t>
      </w:r>
      <w:proofErr w:type="spellEnd"/>
      <w:r w:rsidRPr="009B719C">
        <w:rPr>
          <w:rFonts w:ascii="Times New Roman" w:eastAsia="TimesNewRoman" w:hAnsi="Times New Roman"/>
          <w:sz w:val="26"/>
          <w:szCs w:val="26"/>
          <w:lang w:eastAsia="ru-RU"/>
        </w:rPr>
        <w:t xml:space="preserve"> НТД у </w:t>
      </w:r>
      <w:proofErr w:type="spellStart"/>
      <w:r w:rsidRPr="009B719C">
        <w:rPr>
          <w:rFonts w:ascii="Times New Roman" w:eastAsia="TimesNewRoman" w:hAnsi="Times New Roman"/>
          <w:sz w:val="26"/>
          <w:szCs w:val="26"/>
          <w:lang w:eastAsia="ru-RU"/>
        </w:rPr>
        <w:t>власному</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виробництві</w:t>
      </w:r>
      <w:proofErr w:type="spellEnd"/>
      <w:r w:rsidRPr="009B719C">
        <w:rPr>
          <w:rFonts w:ascii="Times New Roman" w:hAnsi="Times New Roman"/>
          <w:sz w:val="26"/>
          <w:szCs w:val="26"/>
          <w:lang w:eastAsia="ru-RU"/>
        </w:rPr>
        <w:t>;</w:t>
      </w:r>
    </w:p>
    <w:p w:rsidR="00BC4780" w:rsidRPr="009B719C" w:rsidRDefault="00BC4780" w:rsidP="00BC4780">
      <w:pPr>
        <w:autoSpaceDE w:val="0"/>
        <w:autoSpaceDN w:val="0"/>
        <w:adjustRightInd w:val="0"/>
        <w:rPr>
          <w:rFonts w:ascii="Times New Roman" w:hAnsi="Times New Roman"/>
          <w:sz w:val="26"/>
          <w:szCs w:val="26"/>
          <w:lang w:eastAsia="ru-RU"/>
        </w:rPr>
      </w:pPr>
      <w:r w:rsidRPr="009B719C">
        <w:rPr>
          <w:rFonts w:ascii="Times New Roman" w:hAnsi="Times New Roman"/>
          <w:sz w:val="26"/>
          <w:szCs w:val="26"/>
          <w:lang w:val="uk-UA" w:eastAsia="ru-RU"/>
        </w:rPr>
        <w:t xml:space="preserve">- </w:t>
      </w:r>
      <w:r w:rsidRPr="009B719C">
        <w:rPr>
          <w:rFonts w:ascii="Times New Roman" w:eastAsia="TimesNewRoman" w:hAnsi="Times New Roman"/>
          <w:sz w:val="26"/>
          <w:szCs w:val="26"/>
          <w:lang w:eastAsia="ru-RU"/>
        </w:rPr>
        <w:t xml:space="preserve">передача </w:t>
      </w:r>
      <w:r w:rsidRPr="009B719C">
        <w:rPr>
          <w:rFonts w:ascii="Times New Roman" w:hAnsi="Times New Roman"/>
          <w:sz w:val="26"/>
          <w:szCs w:val="26"/>
          <w:lang w:eastAsia="ru-RU"/>
        </w:rPr>
        <w:t>(</w:t>
      </w:r>
      <w:r w:rsidRPr="009B719C">
        <w:rPr>
          <w:rFonts w:ascii="Times New Roman" w:eastAsia="TimesNewRoman" w:hAnsi="Times New Roman"/>
          <w:sz w:val="26"/>
          <w:szCs w:val="26"/>
          <w:lang w:eastAsia="ru-RU"/>
        </w:rPr>
        <w:t>продаж</w:t>
      </w:r>
      <w:r w:rsidRPr="009B719C">
        <w:rPr>
          <w:rFonts w:ascii="Times New 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результатів</w:t>
      </w:r>
      <w:proofErr w:type="spellEnd"/>
      <w:r w:rsidRPr="009B719C">
        <w:rPr>
          <w:rFonts w:ascii="Times New Roman" w:eastAsia="TimesNewRoman" w:hAnsi="Times New Roman"/>
          <w:sz w:val="26"/>
          <w:szCs w:val="26"/>
          <w:lang w:eastAsia="ru-RU"/>
        </w:rPr>
        <w:t xml:space="preserve"> НТД</w:t>
      </w:r>
      <w:r w:rsidRPr="009B719C">
        <w:rPr>
          <w:rFonts w:ascii="Times New Roman" w:hAnsi="Times New Roman"/>
          <w:sz w:val="26"/>
          <w:szCs w:val="26"/>
          <w:lang w:eastAsia="ru-RU"/>
        </w:rPr>
        <w:t>;</w:t>
      </w:r>
    </w:p>
    <w:p w:rsidR="00BC4780" w:rsidRPr="009B719C" w:rsidRDefault="00BC4780" w:rsidP="00BC4780">
      <w:pPr>
        <w:autoSpaceDE w:val="0"/>
        <w:autoSpaceDN w:val="0"/>
        <w:adjustRightInd w:val="0"/>
        <w:rPr>
          <w:rFonts w:ascii="Times New Roman" w:hAnsi="Times New Roman"/>
          <w:sz w:val="26"/>
          <w:szCs w:val="26"/>
          <w:lang w:eastAsia="ru-RU"/>
        </w:rPr>
      </w:pPr>
      <w:r w:rsidRPr="009B719C">
        <w:rPr>
          <w:rFonts w:ascii="Times New 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створення</w:t>
      </w:r>
      <w:proofErr w:type="spellEnd"/>
      <w:r w:rsidRPr="009B719C">
        <w:rPr>
          <w:rFonts w:ascii="Times New Roman" w:eastAsia="TimesNewRoman" w:hAnsi="Times New Roman"/>
          <w:sz w:val="26"/>
          <w:szCs w:val="26"/>
          <w:lang w:eastAsia="ru-RU"/>
        </w:rPr>
        <w:t xml:space="preserve"> нового </w:t>
      </w:r>
      <w:proofErr w:type="spellStart"/>
      <w:r w:rsidRPr="009B719C">
        <w:rPr>
          <w:rFonts w:ascii="Times New Roman" w:eastAsia="TimesNewRoman" w:hAnsi="Times New Roman"/>
          <w:sz w:val="26"/>
          <w:szCs w:val="26"/>
          <w:lang w:eastAsia="ru-RU"/>
        </w:rPr>
        <w:t>підприємства</w:t>
      </w:r>
      <w:proofErr w:type="spellEnd"/>
      <w:r w:rsidRPr="009B719C">
        <w:rPr>
          <w:rFonts w:ascii="Times New Roman" w:eastAsia="TimesNewRoman" w:hAnsi="Times New Roman"/>
          <w:sz w:val="26"/>
          <w:szCs w:val="26"/>
          <w:lang w:eastAsia="ru-RU"/>
        </w:rPr>
        <w:t xml:space="preserve"> для </w:t>
      </w:r>
      <w:proofErr w:type="spellStart"/>
      <w:r w:rsidRPr="009B719C">
        <w:rPr>
          <w:rFonts w:ascii="Times New Roman" w:eastAsia="TimesNewRoman" w:hAnsi="Times New Roman"/>
          <w:sz w:val="26"/>
          <w:szCs w:val="26"/>
          <w:lang w:eastAsia="ru-RU"/>
        </w:rPr>
        <w:t>просування</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результатів</w:t>
      </w:r>
      <w:proofErr w:type="spellEnd"/>
      <w:r w:rsidRPr="009B719C">
        <w:rPr>
          <w:rFonts w:ascii="Times New Roman" w:eastAsia="TimesNewRoman" w:hAnsi="Times New Roman"/>
          <w:sz w:val="26"/>
          <w:szCs w:val="26"/>
          <w:lang w:eastAsia="ru-RU"/>
        </w:rPr>
        <w:t xml:space="preserve"> НТД </w:t>
      </w:r>
      <w:r w:rsidRPr="009B719C">
        <w:rPr>
          <w:rFonts w:ascii="Times New Roman" w:hAnsi="Times New Roman"/>
          <w:sz w:val="26"/>
          <w:szCs w:val="26"/>
          <w:lang w:eastAsia="ru-RU"/>
        </w:rPr>
        <w:t>.</w:t>
      </w:r>
    </w:p>
    <w:p w:rsidR="00BC4780" w:rsidRPr="009B719C" w:rsidRDefault="00BC4780" w:rsidP="00BC4780">
      <w:pPr>
        <w:autoSpaceDE w:val="0"/>
        <w:autoSpaceDN w:val="0"/>
        <w:adjustRightInd w:val="0"/>
        <w:rPr>
          <w:rFonts w:ascii="Times New Roman" w:hAnsi="Times New Roman"/>
          <w:sz w:val="26"/>
          <w:szCs w:val="26"/>
          <w:lang w:val="uk-UA" w:eastAsia="ru-RU"/>
        </w:rPr>
      </w:pPr>
      <w:proofErr w:type="spellStart"/>
      <w:proofErr w:type="gramStart"/>
      <w:r w:rsidRPr="009B719C">
        <w:rPr>
          <w:rFonts w:ascii="Times New Roman" w:eastAsia="TimesNewRoman" w:hAnsi="Times New Roman"/>
          <w:sz w:val="26"/>
          <w:szCs w:val="26"/>
          <w:lang w:eastAsia="ru-RU"/>
        </w:rPr>
        <w:t>Ц</w:t>
      </w:r>
      <w:proofErr w:type="gramEnd"/>
      <w:r w:rsidRPr="009B719C">
        <w:rPr>
          <w:rFonts w:ascii="Times New Roman" w:eastAsia="TimesNewRoman" w:hAnsi="Times New Roman"/>
          <w:sz w:val="26"/>
          <w:szCs w:val="26"/>
          <w:lang w:eastAsia="ru-RU"/>
        </w:rPr>
        <w:t>і</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форми</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визначають</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потенційних</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покупців</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науково</w:t>
      </w:r>
      <w:r w:rsidRPr="009B719C">
        <w:rPr>
          <w:rFonts w:ascii="Times New Roman" w:hAnsi="Times New Roman"/>
          <w:sz w:val="26"/>
          <w:szCs w:val="26"/>
          <w:lang w:eastAsia="ru-RU"/>
        </w:rPr>
        <w:t>-</w:t>
      </w:r>
      <w:r w:rsidRPr="009B719C">
        <w:rPr>
          <w:rFonts w:ascii="Times New Roman" w:eastAsia="TimesNewRoman" w:hAnsi="Times New Roman"/>
          <w:sz w:val="26"/>
          <w:szCs w:val="26"/>
          <w:lang w:eastAsia="ru-RU"/>
        </w:rPr>
        <w:t>технічних</w:t>
      </w:r>
      <w:proofErr w:type="spellEnd"/>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розробок</w:t>
      </w:r>
      <w:proofErr w:type="spellEnd"/>
      <w:r w:rsidRPr="009B719C">
        <w:rPr>
          <w:rFonts w:ascii="Times New Roman" w:hAnsi="Times New Roman"/>
          <w:sz w:val="26"/>
          <w:szCs w:val="26"/>
          <w:lang w:eastAsia="ru-RU"/>
        </w:rPr>
        <w:t xml:space="preserve">. </w:t>
      </w:r>
      <w:r w:rsidRPr="009B719C">
        <w:rPr>
          <w:rFonts w:ascii="Times New Roman" w:eastAsia="TimesNewRoman" w:hAnsi="Times New Roman"/>
          <w:sz w:val="26"/>
          <w:szCs w:val="26"/>
          <w:lang w:eastAsia="ru-RU"/>
        </w:rPr>
        <w:t xml:space="preserve">В </w:t>
      </w:r>
      <w:proofErr w:type="spellStart"/>
      <w:r w:rsidRPr="009B719C">
        <w:rPr>
          <w:rFonts w:ascii="Times New Roman" w:eastAsia="TimesNewRoman" w:hAnsi="Times New Roman"/>
          <w:sz w:val="26"/>
          <w:szCs w:val="26"/>
          <w:lang w:eastAsia="ru-RU"/>
        </w:rPr>
        <w:t>першому</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випадку</w:t>
      </w:r>
      <w:proofErr w:type="spellEnd"/>
      <w:r w:rsidRPr="009B719C">
        <w:rPr>
          <w:rFonts w:ascii="Times New Roman" w:eastAsia="TimesNewRoman" w:hAnsi="Times New Roman"/>
          <w:sz w:val="26"/>
          <w:szCs w:val="26"/>
          <w:lang w:eastAsia="ru-RU"/>
        </w:rPr>
        <w:t xml:space="preserve"> проводиться так званий </w:t>
      </w:r>
      <w:proofErr w:type="spellStart"/>
      <w:r w:rsidRPr="009B719C">
        <w:rPr>
          <w:rFonts w:ascii="Times New Roman" w:eastAsia="TimesNewRoman" w:hAnsi="Times New Roman"/>
          <w:sz w:val="26"/>
          <w:szCs w:val="26"/>
          <w:lang w:eastAsia="ru-RU"/>
        </w:rPr>
        <w:t>внутрішньофірмовий</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або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внутрішньокорпоративний</w:t>
      </w:r>
      <w:proofErr w:type="spellEnd"/>
      <w:r w:rsidRPr="009B719C">
        <w:rPr>
          <w:rFonts w:ascii="Times New Roman" w:eastAsia="TimesNewRoman" w:hAnsi="Times New Roman"/>
          <w:sz w:val="26"/>
          <w:szCs w:val="26"/>
          <w:lang w:eastAsia="ru-RU"/>
        </w:rPr>
        <w:t xml:space="preserve"> </w:t>
      </w:r>
      <w:r w:rsidRPr="009B719C">
        <w:rPr>
          <w:rFonts w:ascii="Times New Roman" w:hAnsi="Times New Roman"/>
          <w:sz w:val="26"/>
          <w:szCs w:val="26"/>
          <w:lang w:eastAsia="ru-RU"/>
        </w:rPr>
        <w:t>«</w:t>
      </w:r>
      <w:r w:rsidRPr="009B719C">
        <w:rPr>
          <w:rFonts w:ascii="Times New Roman" w:eastAsia="TimesNewRoman" w:hAnsi="Times New Roman"/>
          <w:sz w:val="26"/>
          <w:szCs w:val="26"/>
          <w:lang w:eastAsia="ru-RU"/>
        </w:rPr>
        <w:t>продаж</w:t>
      </w:r>
      <w:r w:rsidRPr="009B719C">
        <w:rPr>
          <w:rFonts w:ascii="Times New 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між</w:t>
      </w:r>
      <w:proofErr w:type="spellEnd"/>
      <w:r w:rsidRPr="009B719C">
        <w:rPr>
          <w:rFonts w:ascii="Times New Roman" w:eastAsia="TimesNewRoman" w:hAnsi="Times New Roman"/>
          <w:sz w:val="26"/>
          <w:szCs w:val="26"/>
          <w:lang w:eastAsia="ru-RU"/>
        </w:rPr>
        <w:t xml:space="preserve"> </w:t>
      </w:r>
      <w:proofErr w:type="spellStart"/>
      <w:proofErr w:type="gramStart"/>
      <w:r w:rsidRPr="009B719C">
        <w:rPr>
          <w:rFonts w:ascii="Times New Roman" w:eastAsia="TimesNewRoman" w:hAnsi="Times New Roman"/>
          <w:sz w:val="26"/>
          <w:szCs w:val="26"/>
          <w:lang w:eastAsia="ru-RU"/>
        </w:rPr>
        <w:t>п</w:t>
      </w:r>
      <w:proofErr w:type="gramEnd"/>
      <w:r w:rsidRPr="009B719C">
        <w:rPr>
          <w:rFonts w:ascii="Times New Roman" w:eastAsia="TimesNewRoman" w:hAnsi="Times New Roman"/>
          <w:sz w:val="26"/>
          <w:szCs w:val="26"/>
          <w:lang w:eastAsia="ru-RU"/>
        </w:rPr>
        <w:t>ідрозділами</w:t>
      </w:r>
      <w:proofErr w:type="spellEnd"/>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підприємства</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або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від</w:t>
      </w:r>
      <w:proofErr w:type="spellEnd"/>
      <w:r w:rsidRPr="009B719C">
        <w:rPr>
          <w:rFonts w:ascii="Times New Roman" w:eastAsia="TimesNewRoman" w:hAnsi="Times New Roman"/>
          <w:sz w:val="26"/>
          <w:szCs w:val="26"/>
          <w:lang w:eastAsia="ru-RU"/>
        </w:rPr>
        <w:t xml:space="preserve"> </w:t>
      </w:r>
      <w:r w:rsidRPr="009B719C">
        <w:rPr>
          <w:rFonts w:ascii="Times New Roman" w:eastAsia="TimesNewRoman" w:hAnsi="Times New Roman"/>
          <w:sz w:val="26"/>
          <w:szCs w:val="26"/>
          <w:lang w:val="uk-UA" w:eastAsia="ru-RU"/>
        </w:rPr>
        <w:t>р</w:t>
      </w:r>
      <w:proofErr w:type="spellStart"/>
      <w:r w:rsidRPr="009B719C">
        <w:rPr>
          <w:rFonts w:ascii="Times New Roman" w:eastAsia="TimesNewRoman" w:hAnsi="Times New Roman"/>
          <w:sz w:val="26"/>
          <w:szCs w:val="26"/>
          <w:lang w:eastAsia="ru-RU"/>
        </w:rPr>
        <w:t>озробника</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певному</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підприємству</w:t>
      </w:r>
      <w:proofErr w:type="spellEnd"/>
      <w:r w:rsidRPr="009B719C">
        <w:rPr>
          <w:rFonts w:ascii="Times New Roman" w:hAnsi="Times New Roman"/>
          <w:sz w:val="26"/>
          <w:szCs w:val="26"/>
          <w:lang w:eastAsia="ru-RU"/>
        </w:rPr>
        <w:t xml:space="preserve">. </w:t>
      </w:r>
      <w:r w:rsidRPr="009B719C">
        <w:rPr>
          <w:rFonts w:ascii="Times New Roman" w:eastAsia="TimesNewRoman" w:hAnsi="Times New Roman"/>
          <w:sz w:val="26"/>
          <w:szCs w:val="26"/>
          <w:lang w:eastAsia="ru-RU"/>
        </w:rPr>
        <w:t>У другому</w:t>
      </w:r>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випадку</w:t>
      </w:r>
      <w:proofErr w:type="spellEnd"/>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потенційним</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покупцем</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може</w:t>
      </w:r>
      <w:proofErr w:type="spellEnd"/>
      <w:r w:rsidRPr="009B719C">
        <w:rPr>
          <w:rFonts w:ascii="Times New Roman" w:eastAsia="TimesNewRoman" w:hAnsi="Times New Roman"/>
          <w:sz w:val="26"/>
          <w:szCs w:val="26"/>
          <w:lang w:eastAsia="ru-RU"/>
        </w:rPr>
        <w:t xml:space="preserve"> бути </w:t>
      </w:r>
      <w:proofErr w:type="spellStart"/>
      <w:proofErr w:type="gramStart"/>
      <w:r w:rsidRPr="009B719C">
        <w:rPr>
          <w:rFonts w:ascii="Times New Roman" w:eastAsia="TimesNewRoman" w:hAnsi="Times New Roman"/>
          <w:sz w:val="26"/>
          <w:szCs w:val="26"/>
          <w:lang w:eastAsia="ru-RU"/>
        </w:rPr>
        <w:t>п</w:t>
      </w:r>
      <w:proofErr w:type="gramEnd"/>
      <w:r w:rsidRPr="009B719C">
        <w:rPr>
          <w:rFonts w:ascii="Times New Roman" w:eastAsia="TimesNewRoman" w:hAnsi="Times New Roman"/>
          <w:sz w:val="26"/>
          <w:szCs w:val="26"/>
          <w:lang w:eastAsia="ru-RU"/>
        </w:rPr>
        <w:t>ідприємство</w:t>
      </w:r>
      <w:proofErr w:type="spellEnd"/>
      <w:r w:rsidRPr="009B719C">
        <w:rPr>
          <w:rFonts w:ascii="Times New Roman" w:hAnsi="Times New Roman"/>
          <w:sz w:val="26"/>
          <w:szCs w:val="26"/>
          <w:lang w:eastAsia="ru-RU"/>
        </w:rPr>
        <w:t xml:space="preserve">, </w:t>
      </w:r>
      <w:r w:rsidRPr="009B719C">
        <w:rPr>
          <w:rFonts w:ascii="Times New Roman" w:eastAsia="TimesNewRoman" w:hAnsi="Times New Roman"/>
          <w:sz w:val="26"/>
          <w:szCs w:val="26"/>
          <w:lang w:eastAsia="ru-RU"/>
        </w:rPr>
        <w:t xml:space="preserve">яке </w:t>
      </w:r>
      <w:proofErr w:type="spellStart"/>
      <w:r w:rsidRPr="009B719C">
        <w:rPr>
          <w:rFonts w:ascii="Times New Roman" w:eastAsia="TimesNewRoman" w:hAnsi="Times New Roman"/>
          <w:sz w:val="26"/>
          <w:szCs w:val="26"/>
          <w:lang w:eastAsia="ru-RU"/>
        </w:rPr>
        <w:t>використовуватиме</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технологію</w:t>
      </w:r>
      <w:proofErr w:type="spellEnd"/>
      <w:r w:rsidRPr="009B719C">
        <w:rPr>
          <w:rFonts w:ascii="Times New Roman" w:eastAsia="TimesNewRoman" w:hAnsi="Times New Roman"/>
          <w:sz w:val="26"/>
          <w:szCs w:val="26"/>
          <w:lang w:eastAsia="ru-RU"/>
        </w:rPr>
        <w:t xml:space="preserve"> для </w:t>
      </w:r>
      <w:proofErr w:type="spellStart"/>
      <w:r w:rsidRPr="009B719C">
        <w:rPr>
          <w:rFonts w:ascii="Times New Roman" w:eastAsia="TimesNewRoman" w:hAnsi="Times New Roman"/>
          <w:sz w:val="26"/>
          <w:szCs w:val="26"/>
          <w:lang w:eastAsia="ru-RU"/>
        </w:rPr>
        <w:t>виробництва</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кінцевої</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продукції</w:t>
      </w:r>
      <w:proofErr w:type="spellEnd"/>
      <w:r w:rsidRPr="009B719C">
        <w:rPr>
          <w:rFonts w:ascii="Times New 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або</w:t>
      </w:r>
      <w:proofErr w:type="spellEnd"/>
      <w:r w:rsidRPr="009B719C">
        <w:rPr>
          <w:rFonts w:ascii="Times New Roman" w:eastAsia="TimesNewRoman" w:hAnsi="Times New Roman"/>
          <w:sz w:val="26"/>
          <w:szCs w:val="26"/>
          <w:lang w:eastAsia="ru-RU"/>
        </w:rPr>
        <w:t xml:space="preserve"> яке</w:t>
      </w:r>
      <w:r w:rsidRPr="009B719C">
        <w:rPr>
          <w:rFonts w:ascii="Times New Roman" w:hAnsi="Times New Roman"/>
          <w:sz w:val="26"/>
          <w:szCs w:val="26"/>
          <w:lang w:eastAsia="ru-RU"/>
        </w:rPr>
        <w:t>-</w:t>
      </w:r>
      <w:proofErr w:type="spellStart"/>
      <w:r w:rsidRPr="009B719C">
        <w:rPr>
          <w:rFonts w:ascii="Times New Roman" w:eastAsia="TimesNewRoman" w:hAnsi="Times New Roman"/>
          <w:sz w:val="26"/>
          <w:szCs w:val="26"/>
          <w:lang w:eastAsia="ru-RU"/>
        </w:rPr>
        <w:t>небудь</w:t>
      </w:r>
      <w:proofErr w:type="spellEnd"/>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інноваційне</w:t>
      </w:r>
      <w:proofErr w:type="spellEnd"/>
      <w:r w:rsidRPr="009B719C">
        <w:rPr>
          <w:rFonts w:ascii="Times New Roman" w:eastAsia="TimesNewRoman" w:hAnsi="Times New Roman"/>
          <w:sz w:val="26"/>
          <w:szCs w:val="26"/>
          <w:lang w:eastAsia="ru-RU"/>
        </w:rPr>
        <w:t xml:space="preserve"> агентство</w:t>
      </w:r>
      <w:r w:rsidRPr="009B719C">
        <w:rPr>
          <w:rFonts w:ascii="Times New Roman" w:hAnsi="Times New Roman"/>
          <w:sz w:val="26"/>
          <w:szCs w:val="26"/>
          <w:lang w:eastAsia="ru-RU"/>
        </w:rPr>
        <w:t xml:space="preserve">, </w:t>
      </w:r>
      <w:r w:rsidRPr="009B719C">
        <w:rPr>
          <w:rFonts w:ascii="Times New Roman" w:eastAsia="TimesNewRoman" w:hAnsi="Times New Roman"/>
          <w:sz w:val="26"/>
          <w:szCs w:val="26"/>
          <w:lang w:eastAsia="ru-RU"/>
        </w:rPr>
        <w:t xml:space="preserve">яке </w:t>
      </w:r>
      <w:proofErr w:type="spellStart"/>
      <w:r w:rsidRPr="009B719C">
        <w:rPr>
          <w:rFonts w:ascii="Times New Roman" w:eastAsia="TimesNewRoman" w:hAnsi="Times New Roman"/>
          <w:sz w:val="26"/>
          <w:szCs w:val="26"/>
          <w:lang w:eastAsia="ru-RU"/>
        </w:rPr>
        <w:t>потім</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продаватиме</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цю</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технологію</w:t>
      </w:r>
      <w:proofErr w:type="spellEnd"/>
      <w:r w:rsidRPr="009B719C">
        <w:rPr>
          <w:rFonts w:ascii="Times New Roman" w:eastAsia="TimesNewRoman" w:hAnsi="Times New Roman"/>
          <w:sz w:val="26"/>
          <w:szCs w:val="26"/>
          <w:lang w:eastAsia="ru-RU"/>
        </w:rPr>
        <w:t xml:space="preserve"> для</w:t>
      </w:r>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впровадження</w:t>
      </w:r>
      <w:proofErr w:type="spellEnd"/>
      <w:r w:rsidRPr="009B719C">
        <w:rPr>
          <w:rFonts w:ascii="Times New Roman" w:hAnsi="Times New Roman"/>
          <w:sz w:val="26"/>
          <w:szCs w:val="26"/>
          <w:lang w:eastAsia="ru-RU"/>
        </w:rPr>
        <w:t xml:space="preserve">. </w:t>
      </w:r>
      <w:r w:rsidRPr="009B719C">
        <w:rPr>
          <w:rFonts w:ascii="Times New Roman" w:eastAsia="TimesNewRoman" w:hAnsi="Times New Roman"/>
          <w:sz w:val="26"/>
          <w:szCs w:val="26"/>
          <w:lang w:eastAsia="ru-RU"/>
        </w:rPr>
        <w:t xml:space="preserve">У </w:t>
      </w:r>
      <w:proofErr w:type="spellStart"/>
      <w:r w:rsidRPr="009B719C">
        <w:rPr>
          <w:rFonts w:ascii="Times New Roman" w:eastAsia="TimesNewRoman" w:hAnsi="Times New Roman"/>
          <w:sz w:val="26"/>
          <w:szCs w:val="26"/>
          <w:lang w:eastAsia="ru-RU"/>
        </w:rPr>
        <w:t>третьому</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випадку</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потенційним</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покупцем</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може</w:t>
      </w:r>
      <w:proofErr w:type="spellEnd"/>
      <w:r w:rsidRPr="009B719C">
        <w:rPr>
          <w:rFonts w:ascii="Times New Roman" w:eastAsia="TimesNewRoman" w:hAnsi="Times New Roman"/>
          <w:sz w:val="26"/>
          <w:szCs w:val="26"/>
          <w:lang w:eastAsia="ru-RU"/>
        </w:rPr>
        <w:t xml:space="preserve"> бути</w:t>
      </w:r>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стратегічний</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інвестор</w:t>
      </w:r>
      <w:proofErr w:type="spellEnd"/>
      <w:r w:rsidRPr="009B719C">
        <w:rPr>
          <w:rFonts w:ascii="Times New 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який</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збирається</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впровадити</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технологію</w:t>
      </w:r>
      <w:proofErr w:type="spellEnd"/>
      <w:r w:rsidRPr="009B719C">
        <w:rPr>
          <w:rFonts w:ascii="Times New Roman" w:hAnsi="Times New Roman"/>
          <w:sz w:val="26"/>
          <w:szCs w:val="26"/>
          <w:lang w:eastAsia="ru-RU"/>
        </w:rPr>
        <w:t xml:space="preserve">, </w:t>
      </w:r>
      <w:r w:rsidRPr="009B719C">
        <w:rPr>
          <w:rFonts w:ascii="Times New Roman" w:eastAsia="TimesNewRoman" w:hAnsi="Times New Roman"/>
          <w:sz w:val="26"/>
          <w:szCs w:val="26"/>
          <w:lang w:eastAsia="ru-RU"/>
        </w:rPr>
        <w:t>але не</w:t>
      </w:r>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lastRenderedPageBreak/>
        <w:t>має</w:t>
      </w:r>
      <w:proofErr w:type="spellEnd"/>
      <w:r w:rsidRPr="009B719C">
        <w:rPr>
          <w:rFonts w:ascii="Times New Roman" w:eastAsia="TimesNewRoman" w:hAnsi="Times New Roman"/>
          <w:sz w:val="26"/>
          <w:szCs w:val="26"/>
          <w:lang w:eastAsia="ru-RU"/>
        </w:rPr>
        <w:t xml:space="preserve"> для </w:t>
      </w:r>
      <w:proofErr w:type="spellStart"/>
      <w:r w:rsidRPr="009B719C">
        <w:rPr>
          <w:rFonts w:ascii="Times New Roman" w:eastAsia="TimesNewRoman" w:hAnsi="Times New Roman"/>
          <w:sz w:val="26"/>
          <w:szCs w:val="26"/>
          <w:lang w:eastAsia="ru-RU"/>
        </w:rPr>
        <w:t>цього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необхідного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досвіду</w:t>
      </w:r>
      <w:proofErr w:type="spellEnd"/>
      <w:r w:rsidRPr="009B719C">
        <w:rPr>
          <w:rFonts w:ascii="Times New Roman" w:eastAsia="TimesNewRoman" w:hAnsi="Times New Roman"/>
          <w:sz w:val="26"/>
          <w:szCs w:val="26"/>
          <w:lang w:eastAsia="ru-RU"/>
        </w:rPr>
        <w:t xml:space="preserve"> і</w:t>
      </w:r>
      <w:r w:rsidRPr="009B719C">
        <w:rPr>
          <w:rFonts w:ascii="Times New 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внаслідок</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цього</w:t>
      </w:r>
      <w:proofErr w:type="spellEnd"/>
      <w:r w:rsidRPr="009B719C">
        <w:rPr>
          <w:rFonts w:ascii="Times New 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залучає</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розробників</w:t>
      </w:r>
      <w:proofErr w:type="spellEnd"/>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 xml:space="preserve">до </w:t>
      </w:r>
      <w:proofErr w:type="spellStart"/>
      <w:r w:rsidRPr="009B719C">
        <w:rPr>
          <w:rFonts w:ascii="Times New Roman" w:eastAsia="TimesNewRoman" w:hAnsi="Times New Roman"/>
          <w:sz w:val="26"/>
          <w:szCs w:val="26"/>
          <w:lang w:eastAsia="ru-RU"/>
        </w:rPr>
        <w:t>роботи</w:t>
      </w:r>
      <w:proofErr w:type="spellEnd"/>
      <w:r w:rsidRPr="009B719C">
        <w:rPr>
          <w:rFonts w:ascii="Times New Roman" w:eastAsia="TimesNewRoman" w:hAnsi="Times New Roman"/>
          <w:sz w:val="26"/>
          <w:szCs w:val="26"/>
          <w:lang w:eastAsia="ru-RU"/>
        </w:rPr>
        <w:t xml:space="preserve"> в </w:t>
      </w:r>
      <w:proofErr w:type="spellStart"/>
      <w:r w:rsidRPr="009B719C">
        <w:rPr>
          <w:rFonts w:ascii="Times New Roman" w:eastAsia="TimesNewRoman" w:hAnsi="Times New Roman"/>
          <w:sz w:val="26"/>
          <w:szCs w:val="26"/>
          <w:lang w:eastAsia="ru-RU"/>
        </w:rPr>
        <w:t>спільному</w:t>
      </w:r>
      <w:proofErr w:type="spellEnd"/>
      <w:r w:rsidRPr="009B719C">
        <w:rPr>
          <w:rFonts w:ascii="Times New Roman" w:eastAsia="TimesNewRoman" w:hAnsi="Times New Roman"/>
          <w:sz w:val="26"/>
          <w:szCs w:val="26"/>
          <w:lang w:eastAsia="ru-RU"/>
        </w:rPr>
        <w:t xml:space="preserve"> </w:t>
      </w:r>
      <w:proofErr w:type="spellStart"/>
      <w:proofErr w:type="gramStart"/>
      <w:r w:rsidRPr="009B719C">
        <w:rPr>
          <w:rFonts w:ascii="Times New Roman" w:eastAsia="TimesNewRoman" w:hAnsi="Times New Roman"/>
          <w:sz w:val="26"/>
          <w:szCs w:val="26"/>
          <w:lang w:eastAsia="ru-RU"/>
        </w:rPr>
        <w:t>п</w:t>
      </w:r>
      <w:proofErr w:type="gramEnd"/>
      <w:r w:rsidRPr="009B719C">
        <w:rPr>
          <w:rFonts w:ascii="Times New Roman" w:eastAsia="TimesNewRoman" w:hAnsi="Times New Roman"/>
          <w:sz w:val="26"/>
          <w:szCs w:val="26"/>
          <w:lang w:eastAsia="ru-RU"/>
        </w:rPr>
        <w:t>ідприємстві</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або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створює</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нове</w:t>
      </w:r>
      <w:proofErr w:type="spellEnd"/>
      <w:r w:rsidRPr="009B719C">
        <w:rPr>
          <w:rFonts w:ascii="Times New Roman" w:hAnsi="Times New Roman"/>
          <w:sz w:val="26"/>
          <w:szCs w:val="26"/>
          <w:lang w:eastAsia="ru-RU"/>
        </w:rPr>
        <w:t xml:space="preserve">. </w:t>
      </w:r>
    </w:p>
    <w:p w:rsidR="00BC4780" w:rsidRPr="009B719C" w:rsidRDefault="00BC4780" w:rsidP="00BC4780">
      <w:pPr>
        <w:autoSpaceDE w:val="0"/>
        <w:autoSpaceDN w:val="0"/>
        <w:adjustRightInd w:val="0"/>
        <w:rPr>
          <w:rFonts w:ascii="Times New Roman" w:hAnsi="Times New Roman"/>
          <w:color w:val="000000"/>
          <w:sz w:val="26"/>
          <w:szCs w:val="26"/>
          <w:lang w:val="uk-UA"/>
        </w:rPr>
      </w:pPr>
      <w:r>
        <w:rPr>
          <w:rFonts w:ascii="Times New Roman" w:hAnsi="Times New Roman"/>
          <w:noProof/>
          <w:color w:val="000000"/>
          <w:sz w:val="26"/>
          <w:szCs w:val="26"/>
          <w:lang w:eastAsia="ru-RU"/>
        </w:rPr>
        <w:drawing>
          <wp:inline distT="0" distB="0" distL="0" distR="0">
            <wp:extent cx="5350510" cy="4610735"/>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l="29028" t="17769" r="26726" b="13802"/>
                    <a:stretch>
                      <a:fillRect/>
                    </a:stretch>
                  </pic:blipFill>
                  <pic:spPr bwMode="auto">
                    <a:xfrm>
                      <a:off x="0" y="0"/>
                      <a:ext cx="5350510" cy="4610735"/>
                    </a:xfrm>
                    <a:prstGeom prst="rect">
                      <a:avLst/>
                    </a:prstGeom>
                    <a:noFill/>
                    <a:ln>
                      <a:noFill/>
                    </a:ln>
                  </pic:spPr>
                </pic:pic>
              </a:graphicData>
            </a:graphic>
          </wp:inline>
        </w:drawing>
      </w:r>
    </w:p>
    <w:p w:rsidR="00BC4780" w:rsidRPr="0099655B" w:rsidRDefault="00BC4780" w:rsidP="00BC4780">
      <w:pPr>
        <w:autoSpaceDE w:val="0"/>
        <w:autoSpaceDN w:val="0"/>
        <w:adjustRightInd w:val="0"/>
        <w:jc w:val="center"/>
        <w:rPr>
          <w:rFonts w:ascii="Times New Roman" w:hAnsi="Times New Roman"/>
          <w:color w:val="000000"/>
          <w:sz w:val="26"/>
          <w:szCs w:val="26"/>
          <w:lang w:val="uk-UA"/>
        </w:rPr>
      </w:pPr>
      <w:r>
        <w:rPr>
          <w:rFonts w:ascii="Times New Roman" w:eastAsia="TimesNewRoman,Italic" w:hAnsi="Times New Roman"/>
          <w:iCs/>
          <w:sz w:val="26"/>
          <w:szCs w:val="26"/>
          <w:lang w:eastAsia="ru-RU"/>
        </w:rPr>
        <w:t>Рис</w:t>
      </w:r>
      <w:proofErr w:type="spellStart"/>
      <w:r>
        <w:rPr>
          <w:rFonts w:ascii="Times New Roman" w:eastAsia="TimesNewRoman,Italic" w:hAnsi="Times New Roman"/>
          <w:iCs/>
          <w:sz w:val="26"/>
          <w:szCs w:val="26"/>
          <w:lang w:val="uk-UA" w:eastAsia="ru-RU"/>
        </w:rPr>
        <w:t>унок</w:t>
      </w:r>
      <w:proofErr w:type="spellEnd"/>
      <w:r>
        <w:rPr>
          <w:rFonts w:ascii="Times New Roman" w:eastAsia="TimesNewRoman,Italic" w:hAnsi="Times New Roman"/>
          <w:iCs/>
          <w:sz w:val="26"/>
          <w:szCs w:val="26"/>
          <w:lang w:eastAsia="ru-RU"/>
        </w:rPr>
        <w:t xml:space="preserve"> </w:t>
      </w:r>
      <w:r>
        <w:rPr>
          <w:rFonts w:ascii="Times New Roman" w:eastAsia="TimesNewRoman,Italic" w:hAnsi="Times New Roman"/>
          <w:iCs/>
          <w:sz w:val="26"/>
          <w:szCs w:val="26"/>
          <w:lang w:val="uk-UA" w:eastAsia="ru-RU"/>
        </w:rPr>
        <w:t>3.42 -</w:t>
      </w:r>
      <w:r w:rsidRPr="0099655B">
        <w:rPr>
          <w:rFonts w:ascii="Times New Roman" w:eastAsia="TimesNewRoman,Italic" w:hAnsi="Times New Roman"/>
          <w:iCs/>
          <w:sz w:val="26"/>
          <w:szCs w:val="26"/>
          <w:lang w:eastAsia="ru-RU"/>
        </w:rPr>
        <w:t xml:space="preserve"> </w:t>
      </w:r>
      <w:proofErr w:type="spellStart"/>
      <w:r w:rsidRPr="0099655B">
        <w:rPr>
          <w:rFonts w:ascii="Times New Roman" w:eastAsia="TimesNewRoman,Italic" w:hAnsi="Times New Roman"/>
          <w:iCs/>
          <w:sz w:val="26"/>
          <w:szCs w:val="26"/>
          <w:lang w:eastAsia="ru-RU"/>
        </w:rPr>
        <w:t>Форми</w:t>
      </w:r>
      <w:proofErr w:type="spellEnd"/>
      <w:r w:rsidRPr="0099655B">
        <w:rPr>
          <w:rFonts w:ascii="Times New Roman" w:eastAsia="TimesNewRoman,Italic" w:hAnsi="Times New Roman"/>
          <w:iCs/>
          <w:sz w:val="26"/>
          <w:szCs w:val="26"/>
          <w:lang w:eastAsia="ru-RU"/>
        </w:rPr>
        <w:t xml:space="preserve"> та </w:t>
      </w:r>
      <w:proofErr w:type="spellStart"/>
      <w:r w:rsidRPr="0099655B">
        <w:rPr>
          <w:rFonts w:ascii="Times New Roman" w:eastAsia="TimesNewRoman,Italic" w:hAnsi="Times New Roman"/>
          <w:iCs/>
          <w:sz w:val="26"/>
          <w:szCs w:val="26"/>
          <w:lang w:eastAsia="ru-RU"/>
        </w:rPr>
        <w:t>методи</w:t>
      </w:r>
      <w:proofErr w:type="spellEnd"/>
      <w:r w:rsidRPr="0099655B">
        <w:rPr>
          <w:rFonts w:ascii="Times New Roman" w:eastAsia="TimesNewRoman,Italic" w:hAnsi="Times New Roman"/>
          <w:iCs/>
          <w:sz w:val="26"/>
          <w:szCs w:val="26"/>
          <w:lang w:eastAsia="ru-RU"/>
        </w:rPr>
        <w:t xml:space="preserve"> </w:t>
      </w:r>
      <w:proofErr w:type="spellStart"/>
      <w:r w:rsidRPr="0099655B">
        <w:rPr>
          <w:rFonts w:ascii="Times New Roman" w:eastAsia="TimesNewRoman,Italic" w:hAnsi="Times New Roman"/>
          <w:iCs/>
          <w:sz w:val="26"/>
          <w:szCs w:val="26"/>
          <w:lang w:eastAsia="ru-RU"/>
        </w:rPr>
        <w:t>комерціалізації</w:t>
      </w:r>
      <w:proofErr w:type="spellEnd"/>
      <w:r w:rsidRPr="0099655B">
        <w:rPr>
          <w:rFonts w:ascii="Times New Roman" w:eastAsia="TimesNewRoman,Italic" w:hAnsi="Times New Roman"/>
          <w:iCs/>
          <w:sz w:val="26"/>
          <w:szCs w:val="26"/>
          <w:lang w:eastAsia="ru-RU"/>
        </w:rPr>
        <w:t xml:space="preserve"> </w:t>
      </w:r>
      <w:proofErr w:type="spellStart"/>
      <w:r w:rsidRPr="0099655B">
        <w:rPr>
          <w:rFonts w:ascii="Times New Roman" w:eastAsia="TimesNewRoman,Italic" w:hAnsi="Times New Roman"/>
          <w:iCs/>
          <w:sz w:val="26"/>
          <w:szCs w:val="26"/>
          <w:lang w:eastAsia="ru-RU"/>
        </w:rPr>
        <w:t>результатів</w:t>
      </w:r>
      <w:proofErr w:type="spellEnd"/>
      <w:r w:rsidRPr="0099655B">
        <w:rPr>
          <w:rFonts w:ascii="Times New Roman" w:eastAsia="TimesNewRoman,Italic" w:hAnsi="Times New Roman"/>
          <w:iCs/>
          <w:sz w:val="26"/>
          <w:szCs w:val="26"/>
          <w:lang w:eastAsia="ru-RU"/>
        </w:rPr>
        <w:t xml:space="preserve"> НТД</w:t>
      </w:r>
    </w:p>
    <w:p w:rsidR="00BC4780" w:rsidRPr="009B719C" w:rsidRDefault="00BC4780" w:rsidP="00BC4780">
      <w:pPr>
        <w:autoSpaceDE w:val="0"/>
        <w:autoSpaceDN w:val="0"/>
        <w:adjustRightInd w:val="0"/>
        <w:rPr>
          <w:rFonts w:ascii="Times New Roman" w:eastAsia="TimesNewRoman" w:hAnsi="Times New Roman"/>
          <w:sz w:val="26"/>
          <w:szCs w:val="26"/>
          <w:lang w:val="uk-UA" w:eastAsia="ru-RU"/>
        </w:rPr>
      </w:pPr>
      <w:r w:rsidRPr="009B719C">
        <w:rPr>
          <w:rFonts w:ascii="Times New Roman" w:eastAsia="TimesNewRoman" w:hAnsi="Times New Roman"/>
          <w:sz w:val="26"/>
          <w:szCs w:val="26"/>
          <w:lang w:val="uk-UA" w:eastAsia="ru-RU"/>
        </w:rPr>
        <w:t>К</w:t>
      </w:r>
      <w:proofErr w:type="spellStart"/>
      <w:r w:rsidRPr="009B719C">
        <w:rPr>
          <w:rFonts w:ascii="Times New Roman" w:eastAsia="TimesNewRoman" w:hAnsi="Times New Roman"/>
          <w:sz w:val="26"/>
          <w:szCs w:val="26"/>
          <w:lang w:eastAsia="ru-RU"/>
        </w:rPr>
        <w:t>омерціалізація</w:t>
      </w:r>
      <w:proofErr w:type="spellEnd"/>
      <w:r w:rsidRPr="009B719C">
        <w:rPr>
          <w:rFonts w:ascii="Times New Roman" w:eastAsia="TimesNewRoman" w:hAnsi="Times New Roman"/>
          <w:sz w:val="26"/>
          <w:szCs w:val="26"/>
          <w:lang w:eastAsia="ru-RU"/>
        </w:rPr>
        <w:t xml:space="preserve"> через </w:t>
      </w:r>
      <w:proofErr w:type="spellStart"/>
      <w:r w:rsidRPr="009B719C">
        <w:rPr>
          <w:rFonts w:ascii="Times New Roman" w:eastAsia="TimesNewRoman" w:hAnsi="Times New Roman"/>
          <w:sz w:val="26"/>
          <w:szCs w:val="26"/>
          <w:lang w:eastAsia="ru-RU"/>
        </w:rPr>
        <w:t>використання</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результатів</w:t>
      </w:r>
      <w:proofErr w:type="spellEnd"/>
      <w:r w:rsidRPr="009B719C">
        <w:rPr>
          <w:rFonts w:ascii="Times New Roman" w:eastAsia="TimesNewRoman" w:hAnsi="Times New Roman"/>
          <w:sz w:val="26"/>
          <w:szCs w:val="26"/>
          <w:lang w:eastAsia="ru-RU"/>
        </w:rPr>
        <w:t xml:space="preserve"> НТД у </w:t>
      </w:r>
      <w:proofErr w:type="spellStart"/>
      <w:r w:rsidRPr="009B719C">
        <w:rPr>
          <w:rFonts w:ascii="Times New Roman" w:eastAsia="TimesNewRoman" w:hAnsi="Times New Roman"/>
          <w:sz w:val="26"/>
          <w:szCs w:val="26"/>
          <w:lang w:eastAsia="ru-RU"/>
        </w:rPr>
        <w:t>власному</w:t>
      </w:r>
      <w:proofErr w:type="spellEnd"/>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виробництві</w:t>
      </w:r>
      <w:proofErr w:type="spellEnd"/>
      <w:r w:rsidRPr="009B719C">
        <w:rPr>
          <w:rFonts w:ascii="Times New Roman" w:eastAsia="TimesNewRoman" w:hAnsi="Times New Roman"/>
          <w:sz w:val="26"/>
          <w:szCs w:val="26"/>
          <w:lang w:eastAsia="ru-RU"/>
        </w:rPr>
        <w:t xml:space="preserve"> є </w:t>
      </w:r>
      <w:proofErr w:type="spellStart"/>
      <w:r w:rsidRPr="009B719C">
        <w:rPr>
          <w:rFonts w:ascii="Times New Roman" w:eastAsia="TimesNewRoman" w:hAnsi="Times New Roman"/>
          <w:sz w:val="26"/>
          <w:szCs w:val="26"/>
          <w:lang w:eastAsia="ru-RU"/>
        </w:rPr>
        <w:t>найбільш</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вигідною</w:t>
      </w:r>
      <w:proofErr w:type="spellEnd"/>
      <w:r w:rsidRPr="009B719C">
        <w:rPr>
          <w:rFonts w:ascii="Times New Roman" w:eastAsia="TimesNewRoman" w:hAnsi="Times New Roman"/>
          <w:sz w:val="26"/>
          <w:szCs w:val="26"/>
          <w:lang w:eastAsia="ru-RU"/>
        </w:rPr>
        <w:t xml:space="preserve"> з точки </w:t>
      </w:r>
      <w:proofErr w:type="spellStart"/>
      <w:r w:rsidRPr="009B719C">
        <w:rPr>
          <w:rFonts w:ascii="Times New Roman" w:eastAsia="TimesNewRoman" w:hAnsi="Times New Roman"/>
          <w:sz w:val="26"/>
          <w:szCs w:val="26"/>
          <w:lang w:eastAsia="ru-RU"/>
        </w:rPr>
        <w:t>зору</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прибутку</w:t>
      </w:r>
      <w:proofErr w:type="spellEnd"/>
      <w:r w:rsidRPr="009B719C">
        <w:rPr>
          <w:rFonts w:ascii="Times New 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Адже</w:t>
      </w:r>
      <w:proofErr w:type="spellEnd"/>
      <w:r w:rsidRPr="009B719C">
        <w:rPr>
          <w:rFonts w:ascii="Times New Roman" w:eastAsia="TimesNewRoman" w:hAnsi="Times New Roman"/>
          <w:sz w:val="26"/>
          <w:szCs w:val="26"/>
          <w:lang w:eastAsia="ru-RU"/>
        </w:rPr>
        <w:t xml:space="preserve"> весь</w:t>
      </w:r>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прибуток</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від</w:t>
      </w:r>
      <w:proofErr w:type="spellEnd"/>
      <w:r w:rsidRPr="009B719C">
        <w:rPr>
          <w:rFonts w:ascii="Times New Roman" w:eastAsia="TimesNewRoman" w:hAnsi="Times New Roman"/>
          <w:sz w:val="26"/>
          <w:szCs w:val="26"/>
          <w:lang w:eastAsia="ru-RU"/>
        </w:rPr>
        <w:t xml:space="preserve"> продажу </w:t>
      </w:r>
      <w:proofErr w:type="spellStart"/>
      <w:r w:rsidRPr="009B719C">
        <w:rPr>
          <w:rFonts w:ascii="Times New Roman" w:eastAsia="TimesNewRoman" w:hAnsi="Times New Roman"/>
          <w:sz w:val="26"/>
          <w:szCs w:val="26"/>
          <w:lang w:eastAsia="ru-RU"/>
        </w:rPr>
        <w:t>інноваційного</w:t>
      </w:r>
      <w:proofErr w:type="spellEnd"/>
      <w:r w:rsidRPr="009B719C">
        <w:rPr>
          <w:rFonts w:ascii="Times New Roman" w:eastAsia="TimesNewRoman" w:hAnsi="Times New Roman"/>
          <w:sz w:val="26"/>
          <w:szCs w:val="26"/>
          <w:lang w:eastAsia="ru-RU"/>
        </w:rPr>
        <w:t xml:space="preserve"> продукту</w:t>
      </w:r>
      <w:r w:rsidRPr="009B719C">
        <w:rPr>
          <w:rFonts w:ascii="Times New 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що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отримано</w:t>
      </w:r>
      <w:proofErr w:type="spellEnd"/>
      <w:r w:rsidRPr="009B719C">
        <w:rPr>
          <w:rFonts w:ascii="Times New Roman" w:eastAsia="TimesNewRoman" w:hAnsi="Times New Roman"/>
          <w:sz w:val="26"/>
          <w:szCs w:val="26"/>
          <w:lang w:eastAsia="ru-RU"/>
        </w:rPr>
        <w:t xml:space="preserve"> за </w:t>
      </w:r>
      <w:proofErr w:type="spellStart"/>
      <w:r w:rsidRPr="009B719C">
        <w:rPr>
          <w:rFonts w:ascii="Times New Roman" w:eastAsia="TimesNewRoman" w:hAnsi="Times New Roman"/>
          <w:sz w:val="26"/>
          <w:szCs w:val="26"/>
          <w:lang w:eastAsia="ru-RU"/>
        </w:rPr>
        <w:t>допомогою</w:t>
      </w:r>
      <w:proofErr w:type="spellEnd"/>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результатів</w:t>
      </w:r>
      <w:proofErr w:type="spellEnd"/>
      <w:r w:rsidRPr="009B719C">
        <w:rPr>
          <w:rFonts w:ascii="Times New Roman" w:eastAsia="TimesNewRoman" w:hAnsi="Times New Roman"/>
          <w:sz w:val="26"/>
          <w:szCs w:val="26"/>
          <w:lang w:eastAsia="ru-RU"/>
        </w:rPr>
        <w:t xml:space="preserve"> НТД</w:t>
      </w:r>
      <w:r w:rsidRPr="009B719C">
        <w:rPr>
          <w:rFonts w:ascii="Times New 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залишається</w:t>
      </w:r>
      <w:proofErr w:type="spellEnd"/>
      <w:r w:rsidRPr="009B719C">
        <w:rPr>
          <w:rFonts w:ascii="Times New Roman" w:eastAsia="TimesNewRoman" w:hAnsi="Times New Roman"/>
          <w:sz w:val="26"/>
          <w:szCs w:val="26"/>
          <w:lang w:eastAsia="ru-RU"/>
        </w:rPr>
        <w:t xml:space="preserve"> у </w:t>
      </w:r>
      <w:proofErr w:type="spellStart"/>
      <w:r w:rsidRPr="009B719C">
        <w:rPr>
          <w:rFonts w:ascii="Times New Roman" w:eastAsia="TimesNewRoman" w:hAnsi="Times New Roman"/>
          <w:sz w:val="26"/>
          <w:szCs w:val="26"/>
          <w:lang w:eastAsia="ru-RU"/>
        </w:rPr>
        <w:t>правовласника</w:t>
      </w:r>
      <w:proofErr w:type="spellEnd"/>
      <w:r w:rsidRPr="009B719C">
        <w:rPr>
          <w:rFonts w:ascii="Times New Roman" w:eastAsia="TimesNewRoman" w:hAnsi="Times New Roman"/>
          <w:sz w:val="26"/>
          <w:szCs w:val="26"/>
          <w:lang w:val="uk-UA" w:eastAsia="ru-RU"/>
        </w:rPr>
        <w:t xml:space="preserve">. </w:t>
      </w:r>
    </w:p>
    <w:p w:rsidR="00BC4780" w:rsidRPr="009B719C" w:rsidRDefault="00BC4780" w:rsidP="00BC4780">
      <w:pPr>
        <w:autoSpaceDE w:val="0"/>
        <w:autoSpaceDN w:val="0"/>
        <w:adjustRightInd w:val="0"/>
        <w:rPr>
          <w:rFonts w:ascii="Times New Roman" w:eastAsia="TimesNewRoman" w:hAnsi="Times New Roman"/>
          <w:sz w:val="26"/>
          <w:szCs w:val="26"/>
          <w:lang w:val="uk-UA" w:eastAsia="ru-RU"/>
        </w:rPr>
      </w:pPr>
      <w:r w:rsidRPr="009B719C">
        <w:rPr>
          <w:rFonts w:ascii="Times New Roman" w:eastAsia="TimesNewRoman" w:hAnsi="Times New Roman"/>
          <w:sz w:val="26"/>
          <w:szCs w:val="26"/>
          <w:lang w:eastAsia="ru-RU"/>
        </w:rPr>
        <w:t xml:space="preserve">Передача </w:t>
      </w:r>
      <w:proofErr w:type="spellStart"/>
      <w:r w:rsidRPr="009B719C">
        <w:rPr>
          <w:rFonts w:ascii="Times New Roman" w:eastAsia="TimesNewRoman" w:hAnsi="Times New Roman"/>
          <w:sz w:val="26"/>
          <w:szCs w:val="26"/>
          <w:lang w:eastAsia="ru-RU"/>
        </w:rPr>
        <w:t>або</w:t>
      </w:r>
      <w:proofErr w:type="spellEnd"/>
      <w:r w:rsidRPr="009B719C">
        <w:rPr>
          <w:rFonts w:ascii="Times New Roman" w:eastAsia="TimesNewRoman" w:hAnsi="Times New Roman"/>
          <w:sz w:val="26"/>
          <w:szCs w:val="26"/>
          <w:lang w:eastAsia="ru-RU"/>
        </w:rPr>
        <w:t xml:space="preserve"> продаж прав на </w:t>
      </w:r>
      <w:proofErr w:type="spellStart"/>
      <w:r w:rsidRPr="009B719C">
        <w:rPr>
          <w:rFonts w:ascii="Times New Roman" w:eastAsia="TimesNewRoman" w:hAnsi="Times New Roman"/>
          <w:sz w:val="26"/>
          <w:szCs w:val="26"/>
          <w:lang w:eastAsia="ru-RU"/>
        </w:rPr>
        <w:t>результати</w:t>
      </w:r>
      <w:proofErr w:type="spellEnd"/>
      <w:r w:rsidRPr="009B719C">
        <w:rPr>
          <w:rFonts w:ascii="Times New Roman" w:eastAsia="TimesNewRoman" w:hAnsi="Times New Roman"/>
          <w:sz w:val="26"/>
          <w:szCs w:val="26"/>
          <w:lang w:eastAsia="ru-RU"/>
        </w:rPr>
        <w:t xml:space="preserve"> НТД </w:t>
      </w:r>
      <w:proofErr w:type="spellStart"/>
      <w:r w:rsidRPr="009B719C">
        <w:rPr>
          <w:rFonts w:ascii="Times New Roman" w:eastAsia="TimesNewRoman" w:hAnsi="Times New Roman"/>
          <w:sz w:val="26"/>
          <w:szCs w:val="26"/>
          <w:lang w:eastAsia="ru-RU"/>
        </w:rPr>
        <w:t>здійснюється</w:t>
      </w:r>
      <w:proofErr w:type="spellEnd"/>
      <w:r w:rsidRPr="009B719C">
        <w:rPr>
          <w:rFonts w:ascii="Times New Roman" w:eastAsia="TimesNewRoman" w:hAnsi="Times New Roman"/>
          <w:sz w:val="26"/>
          <w:szCs w:val="26"/>
          <w:lang w:eastAsia="ru-RU"/>
        </w:rPr>
        <w:t xml:space="preserve"> </w:t>
      </w:r>
      <w:proofErr w:type="gramStart"/>
      <w:r w:rsidRPr="009B719C">
        <w:rPr>
          <w:rFonts w:ascii="Times New Roman" w:eastAsia="TimesNewRoman" w:hAnsi="Times New Roman"/>
          <w:sz w:val="26"/>
          <w:szCs w:val="26"/>
          <w:lang w:eastAsia="ru-RU"/>
        </w:rPr>
        <w:t>на</w:t>
      </w:r>
      <w:proofErr w:type="gramEnd"/>
      <w:r w:rsidRPr="009B719C">
        <w:rPr>
          <w:rFonts w:ascii="Times New Roman" w:eastAsia="TimesNewRoman" w:hAnsi="Times New Roman"/>
          <w:sz w:val="26"/>
          <w:szCs w:val="26"/>
          <w:lang w:eastAsia="ru-RU"/>
        </w:rPr>
        <w:t xml:space="preserve"> </w:t>
      </w:r>
      <w:proofErr w:type="spellStart"/>
      <w:proofErr w:type="gramStart"/>
      <w:r w:rsidRPr="009B719C">
        <w:rPr>
          <w:rFonts w:ascii="Times New Roman" w:eastAsia="TimesNewRoman" w:hAnsi="Times New Roman"/>
          <w:sz w:val="26"/>
          <w:szCs w:val="26"/>
          <w:lang w:eastAsia="ru-RU"/>
        </w:rPr>
        <w:t>основ</w:t>
      </w:r>
      <w:proofErr w:type="gramEnd"/>
      <w:r w:rsidRPr="009B719C">
        <w:rPr>
          <w:rFonts w:ascii="Times New Roman" w:eastAsia="TimesNewRoman" w:hAnsi="Times New Roman"/>
          <w:sz w:val="26"/>
          <w:szCs w:val="26"/>
          <w:lang w:eastAsia="ru-RU"/>
        </w:rPr>
        <w:t>і</w:t>
      </w:r>
      <w:proofErr w:type="spellEnd"/>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договорів</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між</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правовласником</w:t>
      </w:r>
      <w:proofErr w:type="spellEnd"/>
      <w:r w:rsidRPr="009B719C">
        <w:rPr>
          <w:rFonts w:ascii="Times New Roman" w:eastAsia="TimesNewRoman" w:hAnsi="Times New Roman"/>
          <w:sz w:val="26"/>
          <w:szCs w:val="26"/>
          <w:lang w:eastAsia="ru-RU"/>
        </w:rPr>
        <w:t xml:space="preserve"> та </w:t>
      </w:r>
      <w:proofErr w:type="spellStart"/>
      <w:r w:rsidRPr="009B719C">
        <w:rPr>
          <w:rFonts w:ascii="Times New Roman" w:eastAsia="TimesNewRoman" w:hAnsi="Times New Roman"/>
          <w:sz w:val="26"/>
          <w:szCs w:val="26"/>
          <w:lang w:eastAsia="ru-RU"/>
        </w:rPr>
        <w:t>покупцем</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Особливістю</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договорі</w:t>
      </w:r>
      <w:proofErr w:type="gramStart"/>
      <w:r w:rsidRPr="009B719C">
        <w:rPr>
          <w:rFonts w:ascii="Times New Roman" w:eastAsia="TimesNewRoman" w:hAnsi="Times New Roman"/>
          <w:sz w:val="26"/>
          <w:szCs w:val="26"/>
          <w:lang w:eastAsia="ru-RU"/>
        </w:rPr>
        <w:t>в</w:t>
      </w:r>
      <w:proofErr w:type="spellEnd"/>
      <w:proofErr w:type="gramEnd"/>
      <w:r w:rsidRPr="009B719C">
        <w:rPr>
          <w:rFonts w:ascii="Times New Roman" w:eastAsia="TimesNewRoman" w:hAnsi="Times New Roman"/>
          <w:sz w:val="26"/>
          <w:szCs w:val="26"/>
          <w:lang w:eastAsia="ru-RU"/>
        </w:rPr>
        <w:t xml:space="preserve"> на</w:t>
      </w:r>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використання</w:t>
      </w:r>
      <w:proofErr w:type="spellEnd"/>
      <w:r w:rsidRPr="009B719C">
        <w:rPr>
          <w:rFonts w:ascii="Times New Roman" w:eastAsia="TimesNewRoman" w:hAnsi="Times New Roman"/>
          <w:sz w:val="26"/>
          <w:szCs w:val="26"/>
          <w:lang w:eastAsia="ru-RU"/>
        </w:rPr>
        <w:t xml:space="preserve"> </w:t>
      </w:r>
      <w:proofErr w:type="spellStart"/>
      <w:proofErr w:type="gramStart"/>
      <w:r w:rsidRPr="009B719C">
        <w:rPr>
          <w:rFonts w:ascii="Times New Roman" w:eastAsia="TimesNewRoman" w:hAnsi="Times New Roman"/>
          <w:sz w:val="26"/>
          <w:szCs w:val="26"/>
          <w:lang w:eastAsia="ru-RU"/>
        </w:rPr>
        <w:t>об</w:t>
      </w:r>
      <w:proofErr w:type="gramEnd"/>
      <w:r w:rsidRPr="009B719C">
        <w:rPr>
          <w:rFonts w:ascii="Times New Roman" w:eastAsia="TimesNewRoman" w:hAnsi="Times New Roman"/>
          <w:sz w:val="26"/>
          <w:szCs w:val="26"/>
          <w:lang w:eastAsia="ru-RU"/>
        </w:rPr>
        <w:t>’єктів</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інтелектуальної</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власності</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безперечно</w:t>
      </w:r>
      <w:proofErr w:type="spellEnd"/>
      <w:r w:rsidRPr="009B719C">
        <w:rPr>
          <w:rFonts w:ascii="Times New Roman" w:eastAsia="TimesNewRoman" w:hAnsi="Times New Roman"/>
          <w:sz w:val="26"/>
          <w:szCs w:val="26"/>
          <w:lang w:eastAsia="ru-RU"/>
        </w:rPr>
        <w:t xml:space="preserve"> є </w:t>
      </w:r>
      <w:proofErr w:type="spellStart"/>
      <w:r w:rsidRPr="009B719C">
        <w:rPr>
          <w:rFonts w:ascii="Times New Roman" w:eastAsia="TimesNewRoman" w:hAnsi="Times New Roman"/>
          <w:sz w:val="26"/>
          <w:szCs w:val="26"/>
          <w:lang w:eastAsia="ru-RU"/>
        </w:rPr>
        <w:t>результати</w:t>
      </w:r>
      <w:proofErr w:type="spellEnd"/>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інтелектуальної</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діяльності</w:t>
      </w:r>
      <w:proofErr w:type="spellEnd"/>
      <w:r w:rsidRPr="009B719C">
        <w:rPr>
          <w:rFonts w:ascii="Times New Roman" w:eastAsia="TimesNewRoman" w:hAnsi="Times New Roman"/>
          <w:sz w:val="26"/>
          <w:szCs w:val="26"/>
          <w:lang w:eastAsia="ru-RU"/>
        </w:rPr>
        <w:t xml:space="preserve">. </w:t>
      </w:r>
      <w:r w:rsidRPr="009B719C">
        <w:rPr>
          <w:rFonts w:ascii="Times New Roman" w:eastAsia="TimesNewRoman" w:hAnsi="Times New Roman"/>
          <w:sz w:val="26"/>
          <w:szCs w:val="26"/>
          <w:lang w:val="uk-UA" w:eastAsia="ru-RU"/>
        </w:rPr>
        <w:t>П</w:t>
      </w:r>
      <w:proofErr w:type="spellStart"/>
      <w:r w:rsidRPr="009B719C">
        <w:rPr>
          <w:rFonts w:ascii="Times New Roman" w:eastAsia="TimesNewRoman" w:hAnsi="Times New Roman"/>
          <w:sz w:val="26"/>
          <w:szCs w:val="26"/>
          <w:lang w:eastAsia="ru-RU"/>
        </w:rPr>
        <w:t>редметом</w:t>
      </w:r>
      <w:proofErr w:type="spellEnd"/>
      <w:r w:rsidRPr="009B719C">
        <w:rPr>
          <w:rFonts w:ascii="Times New Roman" w:eastAsia="TimesNewRoman" w:hAnsi="Times New Roman"/>
          <w:sz w:val="26"/>
          <w:szCs w:val="26"/>
          <w:lang w:eastAsia="ru-RU"/>
        </w:rPr>
        <w:t xml:space="preserve"> таких</w:t>
      </w:r>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договорів</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мають</w:t>
      </w:r>
      <w:proofErr w:type="spellEnd"/>
      <w:r w:rsidRPr="009B719C">
        <w:rPr>
          <w:rFonts w:ascii="Times New Roman" w:eastAsia="TimesNewRoman" w:hAnsi="Times New Roman"/>
          <w:sz w:val="26"/>
          <w:szCs w:val="26"/>
          <w:lang w:eastAsia="ru-RU"/>
        </w:rPr>
        <w:t xml:space="preserve"> бути </w:t>
      </w:r>
      <w:proofErr w:type="spellStart"/>
      <w:r w:rsidRPr="009B719C">
        <w:rPr>
          <w:rFonts w:ascii="Times New Roman" w:eastAsia="TimesNewRoman" w:hAnsi="Times New Roman"/>
          <w:sz w:val="26"/>
          <w:szCs w:val="26"/>
          <w:lang w:eastAsia="ru-RU"/>
        </w:rPr>
        <w:t>лише</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ті</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результати</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що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визнані</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об’єктами</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правової</w:t>
      </w:r>
      <w:proofErr w:type="spellEnd"/>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охорони</w:t>
      </w:r>
      <w:proofErr w:type="spellEnd"/>
      <w:r w:rsidRPr="009B719C">
        <w:rPr>
          <w:rFonts w:ascii="Times New Roman" w:eastAsia="TimesNewRoman" w:hAnsi="Times New Roman"/>
          <w:sz w:val="26"/>
          <w:szCs w:val="26"/>
          <w:lang w:eastAsia="ru-RU"/>
        </w:rPr>
        <w:t xml:space="preserve">. Але </w:t>
      </w:r>
      <w:proofErr w:type="spellStart"/>
      <w:proofErr w:type="gramStart"/>
      <w:r w:rsidRPr="009B719C">
        <w:rPr>
          <w:rFonts w:ascii="Times New Roman" w:eastAsia="TimesNewRoman" w:hAnsi="Times New Roman"/>
          <w:sz w:val="26"/>
          <w:szCs w:val="26"/>
          <w:lang w:eastAsia="ru-RU"/>
        </w:rPr>
        <w:t>це</w:t>
      </w:r>
      <w:proofErr w:type="spellEnd"/>
      <w:r w:rsidRPr="009B719C">
        <w:rPr>
          <w:rFonts w:ascii="Times New Roman" w:eastAsia="TimesNewRoman" w:hAnsi="Times New Roman"/>
          <w:sz w:val="26"/>
          <w:szCs w:val="26"/>
          <w:lang w:eastAsia="ru-RU"/>
        </w:rPr>
        <w:t xml:space="preserve"> не</w:t>
      </w:r>
      <w:proofErr w:type="gram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виключає</w:t>
      </w:r>
      <w:proofErr w:type="spellEnd"/>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можливості</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укладення</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договоруі</w:t>
      </w:r>
      <w:proofErr w:type="spellEnd"/>
      <w:r w:rsidRPr="009B719C">
        <w:rPr>
          <w:rFonts w:ascii="Times New Roman" w:eastAsia="TimesNewRoman" w:hAnsi="Times New Roman"/>
          <w:sz w:val="26"/>
          <w:szCs w:val="26"/>
          <w:lang w:eastAsia="ru-RU"/>
        </w:rPr>
        <w:t xml:space="preserve"> на результат,</w:t>
      </w:r>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що</w:t>
      </w:r>
      <w:proofErr w:type="spellEnd"/>
      <w:r w:rsidRPr="009B719C">
        <w:rPr>
          <w:rFonts w:ascii="Times New Roman" w:eastAsia="TimesNewRoman" w:hAnsi="Times New Roman"/>
          <w:sz w:val="26"/>
          <w:szCs w:val="26"/>
          <w:lang w:eastAsia="ru-RU"/>
        </w:rPr>
        <w:t xml:space="preserve"> не є </w:t>
      </w:r>
      <w:proofErr w:type="spellStart"/>
      <w:r w:rsidRPr="009B719C">
        <w:rPr>
          <w:rFonts w:ascii="Times New Roman" w:eastAsia="TimesNewRoman" w:hAnsi="Times New Roman"/>
          <w:sz w:val="26"/>
          <w:szCs w:val="26"/>
          <w:lang w:eastAsia="ru-RU"/>
        </w:rPr>
        <w:t>об’єктом</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правової</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охорони</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Відносини</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що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складаються</w:t>
      </w:r>
      <w:proofErr w:type="spellEnd"/>
      <w:r w:rsidRPr="009B719C">
        <w:rPr>
          <w:rFonts w:ascii="Times New Roman" w:eastAsia="TimesNewRoman" w:hAnsi="Times New Roman"/>
          <w:sz w:val="26"/>
          <w:szCs w:val="26"/>
          <w:lang w:eastAsia="ru-RU"/>
        </w:rPr>
        <w:t xml:space="preserve"> у </w:t>
      </w:r>
      <w:proofErr w:type="spellStart"/>
      <w:r w:rsidRPr="009B719C">
        <w:rPr>
          <w:rFonts w:ascii="Times New Roman" w:eastAsia="TimesNewRoman" w:hAnsi="Times New Roman"/>
          <w:sz w:val="26"/>
          <w:szCs w:val="26"/>
          <w:lang w:eastAsia="ru-RU"/>
        </w:rPr>
        <w:t>процесі</w:t>
      </w:r>
      <w:proofErr w:type="spellEnd"/>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передачі</w:t>
      </w:r>
      <w:proofErr w:type="spellEnd"/>
      <w:r w:rsidRPr="009B719C">
        <w:rPr>
          <w:rFonts w:ascii="Times New Roman" w:eastAsia="TimesNewRoman" w:hAnsi="Times New Roman"/>
          <w:sz w:val="26"/>
          <w:szCs w:val="26"/>
          <w:lang w:eastAsia="ru-RU"/>
        </w:rPr>
        <w:t xml:space="preserve"> і </w:t>
      </w:r>
      <w:proofErr w:type="spellStart"/>
      <w:r w:rsidRPr="009B719C">
        <w:rPr>
          <w:rFonts w:ascii="Times New Roman" w:eastAsia="TimesNewRoman" w:hAnsi="Times New Roman"/>
          <w:sz w:val="26"/>
          <w:szCs w:val="26"/>
          <w:lang w:eastAsia="ru-RU"/>
        </w:rPr>
        <w:t>використання</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здобутків</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інтелектуальної</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діяльності</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досить</w:t>
      </w:r>
      <w:proofErr w:type="spellEnd"/>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складні</w:t>
      </w:r>
      <w:proofErr w:type="spellEnd"/>
      <w:r w:rsidRPr="009B719C">
        <w:rPr>
          <w:rFonts w:ascii="Times New Roman" w:eastAsia="TimesNewRoman" w:hAnsi="Times New Roman"/>
          <w:sz w:val="26"/>
          <w:szCs w:val="26"/>
          <w:lang w:eastAsia="ru-RU"/>
        </w:rPr>
        <w:t xml:space="preserve"> і </w:t>
      </w:r>
      <w:proofErr w:type="spellStart"/>
      <w:r w:rsidRPr="009B719C">
        <w:rPr>
          <w:rFonts w:ascii="Times New Roman" w:eastAsia="TimesNewRoman" w:hAnsi="Times New Roman"/>
          <w:sz w:val="26"/>
          <w:szCs w:val="26"/>
          <w:lang w:eastAsia="ru-RU"/>
        </w:rPr>
        <w:t>потребують</w:t>
      </w:r>
      <w:proofErr w:type="spellEnd"/>
      <w:r w:rsidRPr="009B719C">
        <w:rPr>
          <w:rFonts w:ascii="Times New Roman" w:eastAsia="TimesNewRoman" w:hAnsi="Times New Roman"/>
          <w:sz w:val="26"/>
          <w:szCs w:val="26"/>
          <w:lang w:eastAsia="ru-RU"/>
        </w:rPr>
        <w:t xml:space="preserve"> </w:t>
      </w:r>
      <w:proofErr w:type="gramStart"/>
      <w:r w:rsidRPr="009B719C">
        <w:rPr>
          <w:rFonts w:ascii="Times New Roman" w:eastAsia="TimesNewRoman" w:hAnsi="Times New Roman"/>
          <w:sz w:val="26"/>
          <w:szCs w:val="26"/>
          <w:lang w:eastAsia="ru-RU"/>
        </w:rPr>
        <w:t>детального</w:t>
      </w:r>
      <w:proofErr w:type="gram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регламентування</w:t>
      </w:r>
      <w:proofErr w:type="spellEnd"/>
      <w:r w:rsidRPr="009B719C">
        <w:rPr>
          <w:rFonts w:ascii="Times New Roman" w:eastAsia="TimesNewRoman" w:hAnsi="Times New Roman"/>
          <w:sz w:val="26"/>
          <w:szCs w:val="26"/>
          <w:lang w:eastAsia="ru-RU"/>
        </w:rPr>
        <w:t xml:space="preserve">. У </w:t>
      </w:r>
      <w:proofErr w:type="spellStart"/>
      <w:r w:rsidRPr="009B719C">
        <w:rPr>
          <w:rFonts w:ascii="Times New Roman" w:eastAsia="TimesNewRoman" w:hAnsi="Times New Roman"/>
          <w:sz w:val="26"/>
          <w:szCs w:val="26"/>
          <w:lang w:eastAsia="ru-RU"/>
        </w:rPr>
        <w:t>договорі</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мають</w:t>
      </w:r>
      <w:proofErr w:type="spellEnd"/>
      <w:r w:rsidRPr="009B719C">
        <w:rPr>
          <w:rFonts w:ascii="Times New Roman" w:eastAsia="TimesNewRoman" w:hAnsi="Times New Roman"/>
          <w:sz w:val="26"/>
          <w:szCs w:val="26"/>
          <w:lang w:eastAsia="ru-RU"/>
        </w:rPr>
        <w:t xml:space="preserve"> бути</w:t>
      </w:r>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чітко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визначені</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численні</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умови</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його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lastRenderedPageBreak/>
        <w:t>використання</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масштаби</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використання</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ціна</w:t>
      </w:r>
      <w:proofErr w:type="spellEnd"/>
      <w:r w:rsidRPr="009B719C">
        <w:rPr>
          <w:rFonts w:ascii="Times New Roman" w:eastAsia="TimesNewRoman" w:hAnsi="Times New Roman"/>
          <w:sz w:val="26"/>
          <w:szCs w:val="26"/>
          <w:lang w:eastAsia="ru-RU"/>
        </w:rPr>
        <w:t xml:space="preserve">, </w:t>
      </w:r>
      <w:proofErr w:type="spellStart"/>
      <w:proofErr w:type="gramStart"/>
      <w:r w:rsidRPr="009B719C">
        <w:rPr>
          <w:rFonts w:ascii="Times New Roman" w:eastAsia="TimesNewRoman" w:hAnsi="Times New Roman"/>
          <w:sz w:val="26"/>
          <w:szCs w:val="26"/>
          <w:lang w:eastAsia="ru-RU"/>
        </w:rPr>
        <w:t>п</w:t>
      </w:r>
      <w:proofErr w:type="gramEnd"/>
      <w:r w:rsidRPr="009B719C">
        <w:rPr>
          <w:rFonts w:ascii="Times New Roman" w:eastAsia="TimesNewRoman" w:hAnsi="Times New Roman"/>
          <w:sz w:val="26"/>
          <w:szCs w:val="26"/>
          <w:lang w:eastAsia="ru-RU"/>
        </w:rPr>
        <w:t>ідстави</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припинення</w:t>
      </w:r>
      <w:proofErr w:type="spellEnd"/>
      <w:r w:rsidRPr="009B719C">
        <w:rPr>
          <w:rFonts w:ascii="Times New Roman" w:eastAsia="TimesNewRoman" w:hAnsi="Times New Roman"/>
          <w:sz w:val="26"/>
          <w:szCs w:val="26"/>
          <w:lang w:eastAsia="ru-RU"/>
        </w:rPr>
        <w:t xml:space="preserve"> та </w:t>
      </w:r>
      <w:proofErr w:type="spellStart"/>
      <w:r w:rsidRPr="009B719C">
        <w:rPr>
          <w:rFonts w:ascii="Times New Roman" w:eastAsia="TimesNewRoman" w:hAnsi="Times New Roman"/>
          <w:sz w:val="26"/>
          <w:szCs w:val="26"/>
          <w:lang w:eastAsia="ru-RU"/>
        </w:rPr>
        <w:t>умови</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відповідальності</w:t>
      </w:r>
      <w:proofErr w:type="spellEnd"/>
      <w:r w:rsidRPr="009B719C">
        <w:rPr>
          <w:rFonts w:ascii="Times New Roman" w:eastAsia="TimesNewRoman" w:hAnsi="Times New Roman"/>
          <w:sz w:val="26"/>
          <w:szCs w:val="26"/>
          <w:lang w:val="uk-UA" w:eastAsia="ru-RU"/>
        </w:rPr>
        <w:t>.</w:t>
      </w:r>
    </w:p>
    <w:p w:rsidR="00BC4780" w:rsidRPr="009B719C" w:rsidRDefault="00BC4780" w:rsidP="00BC4780">
      <w:pPr>
        <w:autoSpaceDE w:val="0"/>
        <w:autoSpaceDN w:val="0"/>
        <w:adjustRightInd w:val="0"/>
        <w:rPr>
          <w:rFonts w:ascii="Times New Roman" w:eastAsia="TimesNewRoman" w:hAnsi="Times New Roman"/>
          <w:sz w:val="26"/>
          <w:szCs w:val="26"/>
          <w:lang w:eastAsia="ru-RU"/>
        </w:rPr>
      </w:pPr>
      <w:proofErr w:type="spellStart"/>
      <w:r w:rsidRPr="009B719C">
        <w:rPr>
          <w:rFonts w:ascii="Times New Roman" w:eastAsia="TimesNewRoman" w:hAnsi="Times New Roman"/>
          <w:sz w:val="26"/>
          <w:szCs w:val="26"/>
          <w:lang w:eastAsia="ru-RU"/>
        </w:rPr>
        <w:t>Найбільш</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поширеними</w:t>
      </w:r>
      <w:proofErr w:type="spellEnd"/>
      <w:r w:rsidRPr="009B719C">
        <w:rPr>
          <w:rFonts w:ascii="Times New Roman" w:eastAsia="TimesNewRoman" w:hAnsi="Times New Roman"/>
          <w:sz w:val="26"/>
          <w:szCs w:val="26"/>
          <w:lang w:eastAsia="ru-RU"/>
        </w:rPr>
        <w:t xml:space="preserve"> договорами на </w:t>
      </w:r>
      <w:proofErr w:type="spellStart"/>
      <w:r w:rsidRPr="009B719C">
        <w:rPr>
          <w:rFonts w:ascii="Times New Roman" w:eastAsia="TimesNewRoman" w:hAnsi="Times New Roman"/>
          <w:sz w:val="26"/>
          <w:szCs w:val="26"/>
          <w:lang w:eastAsia="ru-RU"/>
        </w:rPr>
        <w:t>використання</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об’єкті</w:t>
      </w:r>
      <w:proofErr w:type="spellEnd"/>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інтелектуальної</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власності</w:t>
      </w:r>
      <w:proofErr w:type="spellEnd"/>
      <w:r w:rsidRPr="009B719C">
        <w:rPr>
          <w:rFonts w:ascii="Times New Roman" w:eastAsia="TimesNewRoman" w:hAnsi="Times New Roman"/>
          <w:sz w:val="26"/>
          <w:szCs w:val="26"/>
          <w:lang w:eastAsia="ru-RU"/>
        </w:rPr>
        <w:t xml:space="preserve"> є </w:t>
      </w:r>
      <w:proofErr w:type="spellStart"/>
      <w:r w:rsidRPr="009B719C">
        <w:rPr>
          <w:rFonts w:ascii="Times New Roman" w:eastAsia="TimesNewRoman" w:hAnsi="Times New Roman"/>
          <w:sz w:val="26"/>
          <w:szCs w:val="26"/>
          <w:lang w:eastAsia="ru-RU"/>
        </w:rPr>
        <w:t>ліцензійні</w:t>
      </w:r>
      <w:proofErr w:type="spellEnd"/>
      <w:r w:rsidRPr="009B719C">
        <w:rPr>
          <w:rFonts w:ascii="Times New Roman" w:eastAsia="TimesNewRoman" w:hAnsi="Times New Roman"/>
          <w:sz w:val="26"/>
          <w:szCs w:val="26"/>
          <w:lang w:eastAsia="ru-RU"/>
        </w:rPr>
        <w:t xml:space="preserve"> договори. </w:t>
      </w:r>
      <w:proofErr w:type="spellStart"/>
      <w:proofErr w:type="gramStart"/>
      <w:r w:rsidRPr="009B719C">
        <w:rPr>
          <w:rFonts w:ascii="Times New Roman" w:eastAsia="TimesNewRoman" w:hAnsi="Times New Roman"/>
          <w:sz w:val="26"/>
          <w:szCs w:val="26"/>
          <w:lang w:eastAsia="ru-RU"/>
        </w:rPr>
        <w:t>Св</w:t>
      </w:r>
      <w:proofErr w:type="gramEnd"/>
      <w:r w:rsidRPr="009B719C">
        <w:rPr>
          <w:rFonts w:ascii="Times New Roman" w:eastAsia="TimesNewRoman" w:hAnsi="Times New Roman"/>
          <w:sz w:val="26"/>
          <w:szCs w:val="26"/>
          <w:lang w:eastAsia="ru-RU"/>
        </w:rPr>
        <w:t>ітова</w:t>
      </w:r>
      <w:proofErr w:type="spellEnd"/>
      <w:r w:rsidRPr="009B719C">
        <w:rPr>
          <w:rFonts w:ascii="Times New Roman" w:eastAsia="TimesNewRoman" w:hAnsi="Times New Roman"/>
          <w:sz w:val="26"/>
          <w:szCs w:val="26"/>
          <w:lang w:eastAsia="ru-RU"/>
        </w:rPr>
        <w:t xml:space="preserve"> практика </w:t>
      </w:r>
      <w:proofErr w:type="spellStart"/>
      <w:r w:rsidRPr="009B719C">
        <w:rPr>
          <w:rFonts w:ascii="Times New Roman" w:eastAsia="TimesNewRoman" w:hAnsi="Times New Roman"/>
          <w:sz w:val="26"/>
          <w:szCs w:val="26"/>
          <w:lang w:eastAsia="ru-RU"/>
        </w:rPr>
        <w:t>їх</w:t>
      </w:r>
      <w:proofErr w:type="spellEnd"/>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застосування</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значно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удосконалила</w:t>
      </w:r>
      <w:proofErr w:type="spellEnd"/>
      <w:r w:rsidRPr="009B719C">
        <w:rPr>
          <w:rFonts w:ascii="Times New Roman" w:eastAsia="TimesNewRoman" w:hAnsi="Times New Roman"/>
          <w:sz w:val="26"/>
          <w:szCs w:val="26"/>
          <w:lang w:eastAsia="ru-RU"/>
        </w:rPr>
        <w:t xml:space="preserve"> та </w:t>
      </w:r>
      <w:proofErr w:type="spellStart"/>
      <w:r w:rsidRPr="009B719C">
        <w:rPr>
          <w:rFonts w:ascii="Times New Roman" w:eastAsia="TimesNewRoman" w:hAnsi="Times New Roman"/>
          <w:sz w:val="26"/>
          <w:szCs w:val="26"/>
          <w:lang w:eastAsia="ru-RU"/>
        </w:rPr>
        <w:t>уніфікувала</w:t>
      </w:r>
      <w:proofErr w:type="spellEnd"/>
      <w:r w:rsidRPr="009B719C">
        <w:rPr>
          <w:rFonts w:ascii="Times New Roman" w:eastAsia="TimesNewRoman" w:hAnsi="Times New Roman"/>
          <w:sz w:val="26"/>
          <w:szCs w:val="26"/>
          <w:lang w:eastAsia="ru-RU"/>
        </w:rPr>
        <w:t xml:space="preserve"> форму </w:t>
      </w:r>
      <w:proofErr w:type="spellStart"/>
      <w:r w:rsidRPr="009B719C">
        <w:rPr>
          <w:rFonts w:ascii="Times New Roman" w:eastAsia="TimesNewRoman" w:hAnsi="Times New Roman"/>
          <w:sz w:val="26"/>
          <w:szCs w:val="26"/>
          <w:lang w:eastAsia="ru-RU"/>
        </w:rPr>
        <w:t>ліцензійних</w:t>
      </w:r>
      <w:proofErr w:type="spellEnd"/>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договорів</w:t>
      </w:r>
      <w:proofErr w:type="spellEnd"/>
      <w:r w:rsidRPr="009B719C">
        <w:rPr>
          <w:rFonts w:ascii="Times New Roman" w:eastAsia="TimesNewRoman" w:hAnsi="Times New Roman"/>
          <w:sz w:val="26"/>
          <w:szCs w:val="26"/>
          <w:lang w:eastAsia="ru-RU"/>
        </w:rPr>
        <w:t xml:space="preserve">. У </w:t>
      </w:r>
      <w:proofErr w:type="spellStart"/>
      <w:r w:rsidRPr="009B719C">
        <w:rPr>
          <w:rFonts w:ascii="Times New Roman" w:eastAsia="TimesNewRoman" w:hAnsi="Times New Roman"/>
          <w:sz w:val="26"/>
          <w:szCs w:val="26"/>
          <w:lang w:eastAsia="ru-RU"/>
        </w:rPr>
        <w:t>даному</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випадку</w:t>
      </w:r>
      <w:proofErr w:type="spellEnd"/>
      <w:r w:rsidRPr="009B719C">
        <w:rPr>
          <w:rFonts w:ascii="Times New Roman" w:eastAsia="TimesNewRoman" w:hAnsi="Times New Roman"/>
          <w:sz w:val="26"/>
          <w:szCs w:val="26"/>
          <w:lang w:eastAsia="ru-RU"/>
        </w:rPr>
        <w:t xml:space="preserve"> – </w:t>
      </w:r>
      <w:proofErr w:type="spellStart"/>
      <w:r w:rsidRPr="009B719C">
        <w:rPr>
          <w:rFonts w:ascii="Times New Roman" w:eastAsia="TimesNewRoman" w:hAnsi="Times New Roman"/>
          <w:sz w:val="26"/>
          <w:szCs w:val="26"/>
          <w:lang w:eastAsia="ru-RU"/>
        </w:rPr>
        <w:t>це</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дозвіл</w:t>
      </w:r>
      <w:proofErr w:type="spellEnd"/>
      <w:r w:rsidRPr="009B719C">
        <w:rPr>
          <w:rFonts w:ascii="Times New Roman" w:eastAsia="TimesNewRoman" w:hAnsi="Times New Roman"/>
          <w:sz w:val="26"/>
          <w:szCs w:val="26"/>
          <w:lang w:eastAsia="ru-RU"/>
        </w:rPr>
        <w:t xml:space="preserve"> на </w:t>
      </w:r>
      <w:proofErr w:type="spellStart"/>
      <w:r w:rsidRPr="009B719C">
        <w:rPr>
          <w:rFonts w:ascii="Times New Roman" w:eastAsia="TimesNewRoman" w:hAnsi="Times New Roman"/>
          <w:sz w:val="26"/>
          <w:szCs w:val="26"/>
          <w:lang w:eastAsia="ru-RU"/>
        </w:rPr>
        <w:t>використання</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результатів</w:t>
      </w:r>
      <w:proofErr w:type="spellEnd"/>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 xml:space="preserve">НТД, </w:t>
      </w:r>
      <w:proofErr w:type="spellStart"/>
      <w:r w:rsidRPr="009B719C">
        <w:rPr>
          <w:rFonts w:ascii="Times New Roman" w:eastAsia="TimesNewRoman" w:hAnsi="Times New Roman"/>
          <w:sz w:val="26"/>
          <w:szCs w:val="26"/>
          <w:lang w:eastAsia="ru-RU"/>
        </w:rPr>
        <w:t>що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оформляється</w:t>
      </w:r>
      <w:proofErr w:type="spellEnd"/>
      <w:r w:rsidRPr="009B719C">
        <w:rPr>
          <w:rFonts w:ascii="Times New Roman" w:eastAsia="TimesNewRoman" w:hAnsi="Times New Roman"/>
          <w:sz w:val="26"/>
          <w:szCs w:val="26"/>
          <w:lang w:eastAsia="ru-RU"/>
        </w:rPr>
        <w:t xml:space="preserve"> договором.</w:t>
      </w:r>
    </w:p>
    <w:p w:rsidR="00BC4780" w:rsidRPr="009B719C" w:rsidRDefault="00BC4780" w:rsidP="00BC4780">
      <w:pPr>
        <w:autoSpaceDE w:val="0"/>
        <w:autoSpaceDN w:val="0"/>
        <w:adjustRightInd w:val="0"/>
        <w:rPr>
          <w:rFonts w:ascii="Times New Roman" w:eastAsia="TimesNewRoman" w:hAnsi="Times New Roman"/>
          <w:sz w:val="26"/>
          <w:szCs w:val="26"/>
          <w:lang w:eastAsia="ru-RU"/>
        </w:rPr>
      </w:pPr>
      <w:r w:rsidRPr="009B719C">
        <w:rPr>
          <w:rFonts w:ascii="Times New Roman" w:eastAsia="TimesNewRoman" w:hAnsi="Times New Roman"/>
          <w:sz w:val="26"/>
          <w:szCs w:val="26"/>
          <w:lang w:eastAsia="ru-RU"/>
        </w:rPr>
        <w:t xml:space="preserve">За договором </w:t>
      </w:r>
      <w:proofErr w:type="spellStart"/>
      <w:r w:rsidRPr="009B719C">
        <w:rPr>
          <w:rFonts w:ascii="Times New Roman" w:eastAsia="TimesNewRoman" w:hAnsi="Times New Roman"/>
          <w:sz w:val="26"/>
          <w:szCs w:val="26"/>
          <w:lang w:eastAsia="ru-RU"/>
        </w:rPr>
        <w:t>франшизи</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покупець</w:t>
      </w:r>
      <w:proofErr w:type="spellEnd"/>
      <w:r w:rsidRPr="009B719C">
        <w:rPr>
          <w:rFonts w:ascii="Times New Roman" w:eastAsia="TimesNewRoman" w:hAnsi="Times New Roman"/>
          <w:sz w:val="26"/>
          <w:szCs w:val="26"/>
          <w:lang w:eastAsia="ru-RU"/>
        </w:rPr>
        <w:t xml:space="preserve"> за </w:t>
      </w:r>
      <w:proofErr w:type="spellStart"/>
      <w:r w:rsidRPr="009B719C">
        <w:rPr>
          <w:rFonts w:ascii="Times New Roman" w:eastAsia="TimesNewRoman" w:hAnsi="Times New Roman"/>
          <w:sz w:val="26"/>
          <w:szCs w:val="26"/>
          <w:lang w:eastAsia="ru-RU"/>
        </w:rPr>
        <w:t>власний</w:t>
      </w:r>
      <w:proofErr w:type="spellEnd"/>
      <w:r w:rsidRPr="009B719C">
        <w:rPr>
          <w:rFonts w:ascii="Times New Roman" w:eastAsia="TimesNewRoman" w:hAnsi="Times New Roman"/>
          <w:sz w:val="26"/>
          <w:szCs w:val="26"/>
          <w:lang w:eastAsia="ru-RU"/>
        </w:rPr>
        <w:t xml:space="preserve"> ко</w:t>
      </w:r>
      <w:proofErr w:type="gramStart"/>
      <w:r w:rsidRPr="009B719C">
        <w:rPr>
          <w:rFonts w:ascii="Times New Roman" w:eastAsia="TimesNewRoman" w:hAnsi="Times New Roman"/>
          <w:sz w:val="26"/>
          <w:szCs w:val="26"/>
          <w:lang w:eastAsia="ru-RU"/>
        </w:rPr>
        <w:t xml:space="preserve">шт </w:t>
      </w:r>
      <w:proofErr w:type="spellStart"/>
      <w:r w:rsidRPr="009B719C">
        <w:rPr>
          <w:rFonts w:ascii="Times New Roman" w:eastAsia="TimesNewRoman" w:hAnsi="Times New Roman"/>
          <w:sz w:val="26"/>
          <w:szCs w:val="26"/>
          <w:lang w:eastAsia="ru-RU"/>
        </w:rPr>
        <w:t>ств</w:t>
      </w:r>
      <w:proofErr w:type="gramEnd"/>
      <w:r w:rsidRPr="009B719C">
        <w:rPr>
          <w:rFonts w:ascii="Times New Roman" w:eastAsia="TimesNewRoman" w:hAnsi="Times New Roman"/>
          <w:sz w:val="26"/>
          <w:szCs w:val="26"/>
          <w:lang w:eastAsia="ru-RU"/>
        </w:rPr>
        <w:t>орює</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необхідні</w:t>
      </w:r>
      <w:proofErr w:type="spellEnd"/>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виробничо-торгові</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потужності</w:t>
      </w:r>
      <w:proofErr w:type="spellEnd"/>
      <w:r w:rsidRPr="009B719C">
        <w:rPr>
          <w:rFonts w:ascii="Times New Roman" w:eastAsia="TimesNewRoman" w:hAnsi="Times New Roman"/>
          <w:sz w:val="26"/>
          <w:szCs w:val="26"/>
          <w:lang w:eastAsia="ru-RU"/>
        </w:rPr>
        <w:t xml:space="preserve"> для </w:t>
      </w:r>
      <w:proofErr w:type="spellStart"/>
      <w:r w:rsidRPr="009B719C">
        <w:rPr>
          <w:rFonts w:ascii="Times New Roman" w:eastAsia="TimesNewRoman" w:hAnsi="Times New Roman"/>
          <w:sz w:val="26"/>
          <w:szCs w:val="26"/>
          <w:lang w:eastAsia="ru-RU"/>
        </w:rPr>
        <w:t>випуску</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відповідної</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продукції</w:t>
      </w:r>
      <w:proofErr w:type="spellEnd"/>
      <w:r w:rsidRPr="009B719C">
        <w:rPr>
          <w:rFonts w:ascii="Times New Roman" w:eastAsia="TimesNewRoman" w:hAnsi="Times New Roman"/>
          <w:sz w:val="26"/>
          <w:szCs w:val="26"/>
          <w:lang w:eastAsia="ru-RU"/>
        </w:rPr>
        <w:t>, а</w:t>
      </w:r>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продавець</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надає</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йому</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технологію</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технологічний</w:t>
      </w:r>
      <w:proofErr w:type="spellEnd"/>
      <w:r w:rsidRPr="009B719C">
        <w:rPr>
          <w:rFonts w:ascii="Times New Roman" w:eastAsia="TimesNewRoman" w:hAnsi="Times New Roman"/>
          <w:sz w:val="26"/>
          <w:szCs w:val="26"/>
          <w:lang w:eastAsia="ru-RU"/>
        </w:rPr>
        <w:t xml:space="preserve"> та </w:t>
      </w:r>
      <w:proofErr w:type="spellStart"/>
      <w:r w:rsidRPr="009B719C">
        <w:rPr>
          <w:rFonts w:ascii="Times New Roman" w:eastAsia="TimesNewRoman" w:hAnsi="Times New Roman"/>
          <w:sz w:val="26"/>
          <w:szCs w:val="26"/>
          <w:lang w:eastAsia="ru-RU"/>
        </w:rPr>
        <w:t>навчальний</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супровід</w:t>
      </w:r>
      <w:proofErr w:type="spellEnd"/>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 xml:space="preserve">та </w:t>
      </w:r>
      <w:proofErr w:type="spellStart"/>
      <w:r w:rsidRPr="009B719C">
        <w:rPr>
          <w:rFonts w:ascii="Times New Roman" w:eastAsia="TimesNewRoman" w:hAnsi="Times New Roman"/>
          <w:sz w:val="26"/>
          <w:szCs w:val="26"/>
          <w:lang w:eastAsia="ru-RU"/>
        </w:rPr>
        <w:t>інші</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послуги</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що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дозволяють</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покупцю</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більш</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впевнено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швидко</w:t>
      </w:r>
      <w:proofErr w:type="spellEnd"/>
      <w:r w:rsidRPr="009B719C">
        <w:rPr>
          <w:rFonts w:ascii="Times New Roman" w:eastAsia="TimesNewRoman" w:hAnsi="Times New Roman"/>
          <w:sz w:val="26"/>
          <w:szCs w:val="26"/>
          <w:lang w:eastAsia="ru-RU"/>
        </w:rPr>
        <w:t xml:space="preserve"> й з</w:t>
      </w:r>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меншими</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витратами</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вийти</w:t>
      </w:r>
      <w:proofErr w:type="spellEnd"/>
      <w:r w:rsidRPr="009B719C">
        <w:rPr>
          <w:rFonts w:ascii="Times New Roman" w:eastAsia="TimesNewRoman" w:hAnsi="Times New Roman"/>
          <w:sz w:val="26"/>
          <w:szCs w:val="26"/>
          <w:lang w:eastAsia="ru-RU"/>
        </w:rPr>
        <w:t xml:space="preserve"> на ринки </w:t>
      </w:r>
      <w:proofErr w:type="spellStart"/>
      <w:r w:rsidRPr="009B719C">
        <w:rPr>
          <w:rFonts w:ascii="Times New Roman" w:eastAsia="TimesNewRoman" w:hAnsi="Times New Roman"/>
          <w:sz w:val="26"/>
          <w:szCs w:val="26"/>
          <w:lang w:eastAsia="ru-RU"/>
        </w:rPr>
        <w:t>збуту</w:t>
      </w:r>
      <w:proofErr w:type="spellEnd"/>
      <w:r w:rsidRPr="009B719C">
        <w:rPr>
          <w:rFonts w:ascii="Times New Roman" w:eastAsia="TimesNewRoman" w:hAnsi="Times New Roman"/>
          <w:sz w:val="26"/>
          <w:szCs w:val="26"/>
          <w:lang w:eastAsia="ru-RU"/>
        </w:rPr>
        <w:t xml:space="preserve"> та </w:t>
      </w:r>
      <w:proofErr w:type="spellStart"/>
      <w:r w:rsidRPr="009B719C">
        <w:rPr>
          <w:rFonts w:ascii="Times New Roman" w:eastAsia="TimesNewRoman" w:hAnsi="Times New Roman"/>
          <w:sz w:val="26"/>
          <w:szCs w:val="26"/>
          <w:lang w:eastAsia="ru-RU"/>
        </w:rPr>
        <w:t>постачання</w:t>
      </w:r>
      <w:proofErr w:type="spellEnd"/>
      <w:r w:rsidRPr="009B719C">
        <w:rPr>
          <w:rFonts w:ascii="Times New Roman" w:eastAsia="TimesNewRoman" w:hAnsi="Times New Roman"/>
          <w:sz w:val="26"/>
          <w:szCs w:val="26"/>
          <w:lang w:eastAsia="ru-RU"/>
        </w:rPr>
        <w:t>.</w:t>
      </w:r>
    </w:p>
    <w:p w:rsidR="00BC4780" w:rsidRPr="009B719C" w:rsidRDefault="00BC4780" w:rsidP="00BC4780">
      <w:pPr>
        <w:autoSpaceDE w:val="0"/>
        <w:autoSpaceDN w:val="0"/>
        <w:adjustRightInd w:val="0"/>
        <w:rPr>
          <w:rFonts w:ascii="Times New Roman" w:eastAsia="TimesNewRoman" w:hAnsi="Times New Roman"/>
          <w:sz w:val="26"/>
          <w:szCs w:val="26"/>
          <w:lang w:eastAsia="ru-RU"/>
        </w:rPr>
      </w:pPr>
      <w:r w:rsidRPr="009B719C">
        <w:rPr>
          <w:rFonts w:ascii="Times New Roman" w:eastAsia="TimesNewRoman" w:hAnsi="Times New Roman"/>
          <w:sz w:val="26"/>
          <w:szCs w:val="26"/>
          <w:lang w:eastAsia="ru-RU"/>
        </w:rPr>
        <w:t>Угоди “</w:t>
      </w:r>
      <w:proofErr w:type="spellStart"/>
      <w:proofErr w:type="gramStart"/>
      <w:r w:rsidRPr="009B719C">
        <w:rPr>
          <w:rFonts w:ascii="Times New Roman" w:eastAsia="TimesNewRoman" w:hAnsi="Times New Roman"/>
          <w:sz w:val="26"/>
          <w:szCs w:val="26"/>
          <w:lang w:eastAsia="ru-RU"/>
        </w:rPr>
        <w:t>п</w:t>
      </w:r>
      <w:proofErr w:type="gramEnd"/>
      <w:r w:rsidRPr="009B719C">
        <w:rPr>
          <w:rFonts w:ascii="Times New Roman" w:eastAsia="TimesNewRoman" w:hAnsi="Times New Roman"/>
          <w:sz w:val="26"/>
          <w:szCs w:val="26"/>
          <w:lang w:eastAsia="ru-RU"/>
        </w:rPr>
        <w:t>ід</w:t>
      </w:r>
      <w:proofErr w:type="spellEnd"/>
      <w:r w:rsidRPr="009B719C">
        <w:rPr>
          <w:rFonts w:ascii="Times New Roman" w:eastAsia="TimesNewRoman" w:hAnsi="Times New Roman"/>
          <w:sz w:val="26"/>
          <w:szCs w:val="26"/>
          <w:lang w:eastAsia="ru-RU"/>
        </w:rPr>
        <w:t xml:space="preserve"> ключ” широко </w:t>
      </w:r>
      <w:proofErr w:type="spellStart"/>
      <w:r w:rsidRPr="009B719C">
        <w:rPr>
          <w:rFonts w:ascii="Times New Roman" w:eastAsia="TimesNewRoman" w:hAnsi="Times New Roman"/>
          <w:sz w:val="26"/>
          <w:szCs w:val="26"/>
          <w:lang w:eastAsia="ru-RU"/>
        </w:rPr>
        <w:t>поширені</w:t>
      </w:r>
      <w:proofErr w:type="spellEnd"/>
      <w:r w:rsidRPr="009B719C">
        <w:rPr>
          <w:rFonts w:ascii="Times New Roman" w:eastAsia="TimesNewRoman" w:hAnsi="Times New Roman"/>
          <w:sz w:val="26"/>
          <w:szCs w:val="26"/>
          <w:lang w:eastAsia="ru-RU"/>
        </w:rPr>
        <w:t xml:space="preserve"> в </w:t>
      </w:r>
      <w:proofErr w:type="spellStart"/>
      <w:r w:rsidRPr="009B719C">
        <w:rPr>
          <w:rFonts w:ascii="Times New Roman" w:eastAsia="TimesNewRoman" w:hAnsi="Times New Roman"/>
          <w:sz w:val="26"/>
          <w:szCs w:val="26"/>
          <w:lang w:eastAsia="ru-RU"/>
        </w:rPr>
        <w:t>багатьох</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країнах</w:t>
      </w:r>
      <w:proofErr w:type="spellEnd"/>
      <w:r w:rsidRPr="009B719C">
        <w:rPr>
          <w:rFonts w:ascii="Times New Roman" w:eastAsia="TimesNewRoman" w:hAnsi="Times New Roman"/>
          <w:sz w:val="26"/>
          <w:szCs w:val="26"/>
          <w:lang w:eastAsia="ru-RU"/>
        </w:rPr>
        <w:t>. Вони</w:t>
      </w:r>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передбачають</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доручення</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фірм</w:t>
      </w:r>
      <w:proofErr w:type="gramStart"/>
      <w:r w:rsidRPr="009B719C">
        <w:rPr>
          <w:rFonts w:ascii="Times New Roman" w:eastAsia="TimesNewRoman" w:hAnsi="Times New Roman"/>
          <w:sz w:val="26"/>
          <w:szCs w:val="26"/>
          <w:lang w:eastAsia="ru-RU"/>
        </w:rPr>
        <w:t>і-</w:t>
      </w:r>
      <w:proofErr w:type="gramEnd"/>
      <w:r w:rsidRPr="009B719C">
        <w:rPr>
          <w:rFonts w:ascii="Times New Roman" w:eastAsia="TimesNewRoman" w:hAnsi="Times New Roman"/>
          <w:sz w:val="26"/>
          <w:szCs w:val="26"/>
          <w:lang w:eastAsia="ru-RU"/>
        </w:rPr>
        <w:t>виконавцю</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підряднику</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науково-технічних</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розробок</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будівництво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промислового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або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іншого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об’єкту</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від</w:t>
      </w:r>
      <w:proofErr w:type="spellEnd"/>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стадії</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проектування</w:t>
      </w:r>
      <w:proofErr w:type="spellEnd"/>
      <w:r w:rsidRPr="009B719C">
        <w:rPr>
          <w:rFonts w:ascii="Times New Roman" w:eastAsia="TimesNewRoman" w:hAnsi="Times New Roman"/>
          <w:sz w:val="26"/>
          <w:szCs w:val="26"/>
          <w:lang w:eastAsia="ru-RU"/>
        </w:rPr>
        <w:t xml:space="preserve"> до поставок і монтажу </w:t>
      </w:r>
      <w:proofErr w:type="spellStart"/>
      <w:r w:rsidRPr="009B719C">
        <w:rPr>
          <w:rFonts w:ascii="Times New Roman" w:eastAsia="TimesNewRoman" w:hAnsi="Times New Roman"/>
          <w:sz w:val="26"/>
          <w:szCs w:val="26"/>
          <w:lang w:eastAsia="ru-RU"/>
        </w:rPr>
        <w:t>устаткування</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Дозволяючи</w:t>
      </w:r>
      <w:proofErr w:type="spellEnd"/>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зацікавленим</w:t>
      </w:r>
      <w:proofErr w:type="spellEnd"/>
      <w:r w:rsidRPr="009B719C">
        <w:rPr>
          <w:rFonts w:ascii="Times New Roman" w:eastAsia="TimesNewRoman" w:hAnsi="Times New Roman"/>
          <w:sz w:val="26"/>
          <w:szCs w:val="26"/>
          <w:lang w:eastAsia="ru-RU"/>
        </w:rPr>
        <w:t xml:space="preserve"> сторонам </w:t>
      </w:r>
      <w:proofErr w:type="spellStart"/>
      <w:r w:rsidRPr="009B719C">
        <w:rPr>
          <w:rFonts w:ascii="Times New Roman" w:eastAsia="TimesNewRoman" w:hAnsi="Times New Roman"/>
          <w:sz w:val="26"/>
          <w:szCs w:val="26"/>
          <w:lang w:eastAsia="ru-RU"/>
        </w:rPr>
        <w:t>приступити</w:t>
      </w:r>
      <w:proofErr w:type="spellEnd"/>
      <w:r w:rsidRPr="009B719C">
        <w:rPr>
          <w:rFonts w:ascii="Times New Roman" w:eastAsia="TimesNewRoman" w:hAnsi="Times New Roman"/>
          <w:sz w:val="26"/>
          <w:szCs w:val="26"/>
          <w:lang w:eastAsia="ru-RU"/>
        </w:rPr>
        <w:t xml:space="preserve"> до </w:t>
      </w:r>
      <w:proofErr w:type="spellStart"/>
      <w:r w:rsidRPr="009B719C">
        <w:rPr>
          <w:rFonts w:ascii="Times New Roman" w:eastAsia="TimesNewRoman" w:hAnsi="Times New Roman"/>
          <w:sz w:val="26"/>
          <w:szCs w:val="26"/>
          <w:lang w:eastAsia="ru-RU"/>
        </w:rPr>
        <w:t>випуску</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високотехнологічної</w:t>
      </w:r>
      <w:proofErr w:type="spellEnd"/>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продукції</w:t>
      </w:r>
      <w:proofErr w:type="spellEnd"/>
      <w:r w:rsidRPr="009B719C">
        <w:rPr>
          <w:rFonts w:ascii="Times New Roman" w:eastAsia="TimesNewRoman" w:hAnsi="Times New Roman"/>
          <w:sz w:val="26"/>
          <w:szCs w:val="26"/>
          <w:lang w:eastAsia="ru-RU"/>
        </w:rPr>
        <w:t xml:space="preserve">, не </w:t>
      </w:r>
      <w:proofErr w:type="spellStart"/>
      <w:r w:rsidRPr="009B719C">
        <w:rPr>
          <w:rFonts w:ascii="Times New Roman" w:eastAsia="TimesNewRoman" w:hAnsi="Times New Roman"/>
          <w:sz w:val="26"/>
          <w:szCs w:val="26"/>
          <w:lang w:eastAsia="ru-RU"/>
        </w:rPr>
        <w:t>маючи</w:t>
      </w:r>
      <w:proofErr w:type="spellEnd"/>
      <w:r w:rsidRPr="009B719C">
        <w:rPr>
          <w:rFonts w:ascii="Times New Roman" w:eastAsia="TimesNewRoman" w:hAnsi="Times New Roman"/>
          <w:sz w:val="26"/>
          <w:szCs w:val="26"/>
          <w:lang w:eastAsia="ru-RU"/>
        </w:rPr>
        <w:t xml:space="preserve"> для </w:t>
      </w:r>
      <w:proofErr w:type="spellStart"/>
      <w:r w:rsidRPr="009B719C">
        <w:rPr>
          <w:rFonts w:ascii="Times New Roman" w:eastAsia="TimesNewRoman" w:hAnsi="Times New Roman"/>
          <w:sz w:val="26"/>
          <w:szCs w:val="26"/>
          <w:lang w:eastAsia="ru-RU"/>
        </w:rPr>
        <w:t>цього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відповідного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науково-технічного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заділу</w:t>
      </w:r>
      <w:proofErr w:type="spellEnd"/>
      <w:r w:rsidRPr="009B719C">
        <w:rPr>
          <w:rFonts w:ascii="Times New Roman" w:eastAsia="TimesNewRoman" w:hAnsi="Times New Roman"/>
          <w:sz w:val="26"/>
          <w:szCs w:val="26"/>
          <w:lang w:eastAsia="ru-RU"/>
        </w:rPr>
        <w:t>,</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угоди “</w:t>
      </w:r>
      <w:proofErr w:type="spellStart"/>
      <w:proofErr w:type="gramStart"/>
      <w:r w:rsidRPr="009B719C">
        <w:rPr>
          <w:rFonts w:ascii="Times New Roman" w:eastAsia="TimesNewRoman" w:hAnsi="Times New Roman"/>
          <w:sz w:val="26"/>
          <w:szCs w:val="26"/>
          <w:lang w:eastAsia="ru-RU"/>
        </w:rPr>
        <w:t>п</w:t>
      </w:r>
      <w:proofErr w:type="gramEnd"/>
      <w:r w:rsidRPr="009B719C">
        <w:rPr>
          <w:rFonts w:ascii="Times New Roman" w:eastAsia="TimesNewRoman" w:hAnsi="Times New Roman"/>
          <w:sz w:val="26"/>
          <w:szCs w:val="26"/>
          <w:lang w:eastAsia="ru-RU"/>
        </w:rPr>
        <w:t>ід</w:t>
      </w:r>
      <w:proofErr w:type="spellEnd"/>
      <w:r w:rsidRPr="009B719C">
        <w:rPr>
          <w:rFonts w:ascii="Times New Roman" w:eastAsia="TimesNewRoman" w:hAnsi="Times New Roman"/>
          <w:sz w:val="26"/>
          <w:szCs w:val="26"/>
          <w:lang w:eastAsia="ru-RU"/>
        </w:rPr>
        <w:t xml:space="preserve"> ключ” </w:t>
      </w:r>
      <w:proofErr w:type="spellStart"/>
      <w:r w:rsidRPr="009B719C">
        <w:rPr>
          <w:rFonts w:ascii="Times New Roman" w:eastAsia="TimesNewRoman" w:hAnsi="Times New Roman"/>
          <w:sz w:val="26"/>
          <w:szCs w:val="26"/>
          <w:lang w:eastAsia="ru-RU"/>
        </w:rPr>
        <w:t>забезпечують</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можливість</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придбання</w:t>
      </w:r>
      <w:proofErr w:type="spellEnd"/>
      <w:r w:rsidRPr="009B719C">
        <w:rPr>
          <w:rFonts w:ascii="Times New Roman" w:eastAsia="TimesNewRoman" w:hAnsi="Times New Roman"/>
          <w:sz w:val="26"/>
          <w:szCs w:val="26"/>
          <w:lang w:eastAsia="ru-RU"/>
        </w:rPr>
        <w:t xml:space="preserve"> не </w:t>
      </w:r>
      <w:proofErr w:type="spellStart"/>
      <w:r w:rsidRPr="009B719C">
        <w:rPr>
          <w:rFonts w:ascii="Times New Roman" w:eastAsia="TimesNewRoman" w:hAnsi="Times New Roman"/>
          <w:sz w:val="26"/>
          <w:szCs w:val="26"/>
          <w:lang w:eastAsia="ru-RU"/>
        </w:rPr>
        <w:t>тільки</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певних</w:t>
      </w:r>
      <w:proofErr w:type="spellEnd"/>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технічних</w:t>
      </w:r>
      <w:proofErr w:type="spellEnd"/>
      <w:r w:rsidRPr="009B719C">
        <w:rPr>
          <w:rFonts w:ascii="Times New Roman" w:eastAsia="TimesNewRoman" w:hAnsi="Times New Roman"/>
          <w:sz w:val="26"/>
          <w:szCs w:val="26"/>
          <w:lang w:eastAsia="ru-RU"/>
        </w:rPr>
        <w:t xml:space="preserve">, але і </w:t>
      </w:r>
      <w:proofErr w:type="spellStart"/>
      <w:r w:rsidRPr="009B719C">
        <w:rPr>
          <w:rFonts w:ascii="Times New Roman" w:eastAsia="TimesNewRoman" w:hAnsi="Times New Roman"/>
          <w:sz w:val="26"/>
          <w:szCs w:val="26"/>
          <w:lang w:eastAsia="ru-RU"/>
        </w:rPr>
        <w:t>управлінських</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знань</w:t>
      </w:r>
      <w:proofErr w:type="spellEnd"/>
      <w:r w:rsidRPr="009B719C">
        <w:rPr>
          <w:rFonts w:ascii="Times New Roman" w:eastAsia="TimesNewRoman" w:hAnsi="Times New Roman"/>
          <w:sz w:val="26"/>
          <w:szCs w:val="26"/>
          <w:lang w:eastAsia="ru-RU"/>
        </w:rPr>
        <w:t xml:space="preserve">, і </w:t>
      </w:r>
      <w:proofErr w:type="spellStart"/>
      <w:r w:rsidRPr="009B719C">
        <w:rPr>
          <w:rFonts w:ascii="Times New Roman" w:eastAsia="TimesNewRoman" w:hAnsi="Times New Roman"/>
          <w:sz w:val="26"/>
          <w:szCs w:val="26"/>
          <w:lang w:eastAsia="ru-RU"/>
        </w:rPr>
        <w:t>обходяться</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замовнику</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дешевше</w:t>
      </w:r>
      <w:proofErr w:type="spellEnd"/>
      <w:r w:rsidRPr="009B719C">
        <w:rPr>
          <w:rFonts w:ascii="Times New Roman" w:eastAsia="TimesNewRoman" w:hAnsi="Times New Roman"/>
          <w:sz w:val="26"/>
          <w:szCs w:val="26"/>
          <w:lang w:eastAsia="ru-RU"/>
        </w:rPr>
        <w:t>,</w:t>
      </w:r>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ніж</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самостійне</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виконання</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всього</w:t>
      </w:r>
      <w:proofErr w:type="spellEnd"/>
      <w:r w:rsidRPr="009B719C">
        <w:rPr>
          <w:rFonts w:ascii="Times New Roman" w:eastAsia="TimesNewRoman" w:hAnsi="Times New Roman"/>
          <w:sz w:val="26"/>
          <w:szCs w:val="26"/>
          <w:lang w:eastAsia="ru-RU"/>
        </w:rPr>
        <w:t xml:space="preserve"> комплексу </w:t>
      </w:r>
      <w:proofErr w:type="spellStart"/>
      <w:r w:rsidRPr="009B719C">
        <w:rPr>
          <w:rFonts w:ascii="Times New Roman" w:eastAsia="TimesNewRoman" w:hAnsi="Times New Roman"/>
          <w:sz w:val="26"/>
          <w:szCs w:val="26"/>
          <w:lang w:eastAsia="ru-RU"/>
        </w:rPr>
        <w:t>робіт</w:t>
      </w:r>
      <w:proofErr w:type="spellEnd"/>
      <w:r w:rsidRPr="009B719C">
        <w:rPr>
          <w:rFonts w:ascii="Times New Roman" w:eastAsia="TimesNewRoman" w:hAnsi="Times New Roman"/>
          <w:sz w:val="26"/>
          <w:szCs w:val="26"/>
          <w:lang w:eastAsia="ru-RU"/>
        </w:rPr>
        <w:t xml:space="preserve">. </w:t>
      </w:r>
    </w:p>
    <w:p w:rsidR="00BC4780" w:rsidRPr="009B719C" w:rsidRDefault="00BC4780" w:rsidP="00BC4780">
      <w:pPr>
        <w:autoSpaceDE w:val="0"/>
        <w:autoSpaceDN w:val="0"/>
        <w:adjustRightInd w:val="0"/>
        <w:rPr>
          <w:rFonts w:ascii="Times New Roman" w:eastAsia="TimesNewRoman" w:hAnsi="Times New Roman"/>
          <w:sz w:val="26"/>
          <w:szCs w:val="26"/>
          <w:lang w:val="uk-UA" w:eastAsia="ru-RU"/>
        </w:rPr>
      </w:pPr>
      <w:proofErr w:type="spellStart"/>
      <w:r w:rsidRPr="009B719C">
        <w:rPr>
          <w:rFonts w:ascii="Times New Roman" w:eastAsia="TimesNewRoman" w:hAnsi="Times New Roman"/>
          <w:sz w:val="26"/>
          <w:szCs w:val="26"/>
          <w:lang w:eastAsia="ru-RU"/>
        </w:rPr>
        <w:t>Створення</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спільних</w:t>
      </w:r>
      <w:proofErr w:type="spellEnd"/>
      <w:r w:rsidRPr="009B719C">
        <w:rPr>
          <w:rFonts w:ascii="Times New Roman" w:eastAsia="TimesNewRoman" w:hAnsi="Times New Roman"/>
          <w:sz w:val="26"/>
          <w:szCs w:val="26"/>
          <w:lang w:eastAsia="ru-RU"/>
        </w:rPr>
        <w:t xml:space="preserve"> «</w:t>
      </w:r>
      <w:proofErr w:type="spellStart"/>
      <w:proofErr w:type="gramStart"/>
      <w:r w:rsidRPr="009B719C">
        <w:rPr>
          <w:rFonts w:ascii="Times New Roman" w:eastAsia="TimesNewRoman" w:hAnsi="Times New Roman"/>
          <w:sz w:val="26"/>
          <w:szCs w:val="26"/>
          <w:lang w:eastAsia="ru-RU"/>
        </w:rPr>
        <w:t>п</w:t>
      </w:r>
      <w:proofErr w:type="gramEnd"/>
      <w:r w:rsidRPr="009B719C">
        <w:rPr>
          <w:rFonts w:ascii="Times New Roman" w:eastAsia="TimesNewRoman" w:hAnsi="Times New Roman"/>
          <w:sz w:val="26"/>
          <w:szCs w:val="26"/>
          <w:lang w:eastAsia="ru-RU"/>
        </w:rPr>
        <w:t>ідприємств</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об’єднаних</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ризиків</w:t>
      </w:r>
      <w:proofErr w:type="spellEnd"/>
      <w:r w:rsidRPr="009B719C">
        <w:rPr>
          <w:rFonts w:ascii="Times New Roman" w:eastAsia="TimesNewRoman" w:hAnsi="Times New Roman"/>
          <w:sz w:val="26"/>
          <w:szCs w:val="26"/>
          <w:lang w:eastAsia="ru-RU"/>
        </w:rPr>
        <w:t>» (“</w:t>
      </w:r>
      <w:proofErr w:type="spellStart"/>
      <w:r w:rsidRPr="009B719C">
        <w:rPr>
          <w:rFonts w:ascii="Times New Roman" w:eastAsia="TimesNewRoman" w:hAnsi="Times New Roman"/>
          <w:sz w:val="26"/>
          <w:szCs w:val="26"/>
          <w:lang w:eastAsia="ru-RU"/>
        </w:rPr>
        <w:t>joint</w:t>
      </w:r>
      <w:proofErr w:type="spellEnd"/>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ventures</w:t>
      </w:r>
      <w:proofErr w:type="spellEnd"/>
      <w:r w:rsidRPr="009B719C">
        <w:rPr>
          <w:rFonts w:ascii="Times New Roman" w:eastAsia="TimesNewRoman" w:hAnsi="Times New Roman"/>
          <w:sz w:val="26"/>
          <w:szCs w:val="26"/>
          <w:lang w:eastAsia="ru-RU"/>
        </w:rPr>
        <w:t xml:space="preserve">”), як форма </w:t>
      </w:r>
      <w:proofErr w:type="spellStart"/>
      <w:r w:rsidRPr="009B719C">
        <w:rPr>
          <w:rFonts w:ascii="Times New Roman" w:eastAsia="TimesNewRoman" w:hAnsi="Times New Roman"/>
          <w:sz w:val="26"/>
          <w:szCs w:val="26"/>
          <w:lang w:eastAsia="ru-RU"/>
        </w:rPr>
        <w:t>технологічного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обміну</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що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швидко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розвивається</w:t>
      </w:r>
      <w:proofErr w:type="spellEnd"/>
      <w:r w:rsidRPr="009B719C">
        <w:rPr>
          <w:rFonts w:ascii="Times New Roman" w:eastAsia="TimesNewRoman" w:hAnsi="Times New Roman"/>
          <w:sz w:val="26"/>
          <w:szCs w:val="26"/>
          <w:lang w:val="uk-UA" w:eastAsia="ru-RU"/>
        </w:rPr>
        <w:t>, п</w:t>
      </w:r>
      <w:proofErr w:type="spellStart"/>
      <w:r w:rsidRPr="009B719C">
        <w:rPr>
          <w:rFonts w:ascii="Times New Roman" w:eastAsia="TimesNewRoman" w:hAnsi="Times New Roman"/>
          <w:sz w:val="26"/>
          <w:szCs w:val="26"/>
          <w:lang w:eastAsia="ru-RU"/>
        </w:rPr>
        <w:t>ри</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цьому</w:t>
      </w:r>
      <w:proofErr w:type="spellEnd"/>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внесок</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однієї</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із</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сторін</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здійснюється</w:t>
      </w:r>
      <w:proofErr w:type="spellEnd"/>
      <w:r w:rsidRPr="009B719C">
        <w:rPr>
          <w:rFonts w:ascii="Times New Roman" w:eastAsia="TimesNewRoman" w:hAnsi="Times New Roman"/>
          <w:sz w:val="26"/>
          <w:szCs w:val="26"/>
          <w:lang w:eastAsia="ru-RU"/>
        </w:rPr>
        <w:t xml:space="preserve"> у </w:t>
      </w:r>
      <w:proofErr w:type="spellStart"/>
      <w:r w:rsidRPr="009B719C">
        <w:rPr>
          <w:rFonts w:ascii="Times New Roman" w:eastAsia="TimesNewRoman" w:hAnsi="Times New Roman"/>
          <w:sz w:val="26"/>
          <w:szCs w:val="26"/>
          <w:lang w:eastAsia="ru-RU"/>
        </w:rPr>
        <w:t>формі</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передачі</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науково-технічних</w:t>
      </w:r>
      <w:proofErr w:type="spellEnd"/>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знань</w:t>
      </w:r>
      <w:proofErr w:type="spellEnd"/>
      <w:r w:rsidRPr="009B719C">
        <w:rPr>
          <w:rFonts w:ascii="Times New Roman" w:eastAsia="TimesNewRoman" w:hAnsi="Times New Roman"/>
          <w:sz w:val="26"/>
          <w:szCs w:val="26"/>
          <w:lang w:eastAsia="ru-RU"/>
        </w:rPr>
        <w:t xml:space="preserve"> а, </w:t>
      </w:r>
      <w:proofErr w:type="spellStart"/>
      <w:r w:rsidRPr="009B719C">
        <w:rPr>
          <w:rFonts w:ascii="Times New Roman" w:eastAsia="TimesNewRoman" w:hAnsi="Times New Roman"/>
          <w:sz w:val="26"/>
          <w:szCs w:val="26"/>
          <w:lang w:eastAsia="ru-RU"/>
        </w:rPr>
        <w:t>іноді</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своєї</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репутації</w:t>
      </w:r>
      <w:proofErr w:type="spellEnd"/>
      <w:r w:rsidRPr="009B719C">
        <w:rPr>
          <w:rFonts w:ascii="Times New Roman" w:eastAsia="TimesNewRoman" w:hAnsi="Times New Roman"/>
          <w:sz w:val="26"/>
          <w:szCs w:val="26"/>
          <w:lang w:eastAsia="ru-RU"/>
        </w:rPr>
        <w:t xml:space="preserve"> шляхом </w:t>
      </w:r>
      <w:proofErr w:type="spellStart"/>
      <w:r w:rsidRPr="009B719C">
        <w:rPr>
          <w:rFonts w:ascii="Times New Roman" w:eastAsia="TimesNewRoman" w:hAnsi="Times New Roman"/>
          <w:sz w:val="26"/>
          <w:szCs w:val="26"/>
          <w:lang w:eastAsia="ru-RU"/>
        </w:rPr>
        <w:t>надання</w:t>
      </w:r>
      <w:proofErr w:type="spellEnd"/>
      <w:r w:rsidRPr="009B719C">
        <w:rPr>
          <w:rFonts w:ascii="Times New Roman" w:eastAsia="TimesNewRoman" w:hAnsi="Times New Roman"/>
          <w:sz w:val="26"/>
          <w:szCs w:val="26"/>
          <w:lang w:eastAsia="ru-RU"/>
        </w:rPr>
        <w:t xml:space="preserve"> права </w:t>
      </w:r>
      <w:proofErr w:type="spellStart"/>
      <w:r w:rsidRPr="009B719C">
        <w:rPr>
          <w:rFonts w:ascii="Times New Roman" w:eastAsia="TimesNewRoman" w:hAnsi="Times New Roman"/>
          <w:sz w:val="26"/>
          <w:szCs w:val="26"/>
          <w:lang w:eastAsia="ru-RU"/>
        </w:rPr>
        <w:t>використовувати</w:t>
      </w:r>
      <w:proofErr w:type="spellEnd"/>
      <w:r w:rsidRPr="009B719C">
        <w:rPr>
          <w:rFonts w:ascii="Times New Roman" w:eastAsia="TimesNewRoman" w:hAnsi="Times New Roman"/>
          <w:sz w:val="26"/>
          <w:szCs w:val="26"/>
          <w:lang w:eastAsia="ru-RU"/>
        </w:rPr>
        <w:t xml:space="preserve"> в</w:t>
      </w:r>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спільній</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діяльності</w:t>
      </w:r>
      <w:proofErr w:type="spellEnd"/>
      <w:r w:rsidRPr="009B719C">
        <w:rPr>
          <w:rFonts w:ascii="Times New Roman" w:eastAsia="TimesNewRoman" w:hAnsi="Times New Roman"/>
          <w:sz w:val="26"/>
          <w:szCs w:val="26"/>
          <w:lang w:eastAsia="ru-RU"/>
        </w:rPr>
        <w:t xml:space="preserve"> добре </w:t>
      </w:r>
      <w:proofErr w:type="spellStart"/>
      <w:r w:rsidRPr="009B719C">
        <w:rPr>
          <w:rFonts w:ascii="Times New Roman" w:eastAsia="TimesNewRoman" w:hAnsi="Times New Roman"/>
          <w:sz w:val="26"/>
          <w:szCs w:val="26"/>
          <w:lang w:eastAsia="ru-RU"/>
        </w:rPr>
        <w:t>відоме</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фірмове</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найменування</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Інша</w:t>
      </w:r>
      <w:proofErr w:type="spellEnd"/>
      <w:r w:rsidRPr="009B719C">
        <w:rPr>
          <w:rFonts w:ascii="Times New Roman" w:eastAsia="TimesNewRoman" w:hAnsi="Times New Roman"/>
          <w:sz w:val="26"/>
          <w:szCs w:val="26"/>
          <w:lang w:eastAsia="ru-RU"/>
        </w:rPr>
        <w:t xml:space="preserve"> сторона –</w:t>
      </w:r>
      <w:r w:rsidRPr="009B719C">
        <w:rPr>
          <w:rFonts w:ascii="Times New Roman" w:eastAsia="TimesNewRoman" w:hAnsi="Times New Roman"/>
          <w:sz w:val="26"/>
          <w:szCs w:val="26"/>
          <w:lang w:val="uk-UA" w:eastAsia="ru-RU"/>
        </w:rPr>
        <w:t xml:space="preserve"> </w:t>
      </w:r>
      <w:proofErr w:type="spellStart"/>
      <w:proofErr w:type="gramStart"/>
      <w:r w:rsidRPr="009B719C">
        <w:rPr>
          <w:rFonts w:ascii="Times New Roman" w:eastAsia="TimesNewRoman" w:hAnsi="Times New Roman"/>
          <w:sz w:val="26"/>
          <w:szCs w:val="26"/>
          <w:lang w:eastAsia="ru-RU"/>
        </w:rPr>
        <w:t>спец</w:t>
      </w:r>
      <w:proofErr w:type="gramEnd"/>
      <w:r w:rsidRPr="009B719C">
        <w:rPr>
          <w:rFonts w:ascii="Times New Roman" w:eastAsia="TimesNewRoman" w:hAnsi="Times New Roman"/>
          <w:sz w:val="26"/>
          <w:szCs w:val="26"/>
          <w:lang w:eastAsia="ru-RU"/>
        </w:rPr>
        <w:t>іалізована</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організація</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або</w:t>
      </w:r>
      <w:proofErr w:type="spellEnd"/>
      <w:r w:rsidRPr="009B719C">
        <w:rPr>
          <w:rFonts w:ascii="Times New Roman" w:eastAsia="TimesNewRoman" w:hAnsi="Times New Roman"/>
          <w:sz w:val="26"/>
          <w:szCs w:val="26"/>
          <w:lang w:eastAsia="ru-RU"/>
        </w:rPr>
        <w:t xml:space="preserve"> фонд – </w:t>
      </w:r>
      <w:proofErr w:type="spellStart"/>
      <w:r w:rsidRPr="009B719C">
        <w:rPr>
          <w:rFonts w:ascii="Times New Roman" w:eastAsia="TimesNewRoman" w:hAnsi="Times New Roman"/>
          <w:sz w:val="26"/>
          <w:szCs w:val="26"/>
          <w:lang w:eastAsia="ru-RU"/>
        </w:rPr>
        <w:t>вкладає</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кошти</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зазвичай</w:t>
      </w:r>
      <w:proofErr w:type="spellEnd"/>
      <w:r w:rsidRPr="009B719C">
        <w:rPr>
          <w:rFonts w:ascii="Times New Roman" w:eastAsia="TimesNewRoman" w:hAnsi="Times New Roman"/>
          <w:sz w:val="26"/>
          <w:szCs w:val="26"/>
          <w:lang w:eastAsia="ru-RU"/>
        </w:rPr>
        <w:t xml:space="preserve"> у </w:t>
      </w:r>
      <w:proofErr w:type="spellStart"/>
      <w:r w:rsidRPr="009B719C">
        <w:rPr>
          <w:rFonts w:ascii="Times New Roman" w:eastAsia="TimesNewRoman" w:hAnsi="Times New Roman"/>
          <w:sz w:val="26"/>
          <w:szCs w:val="26"/>
          <w:lang w:eastAsia="ru-RU"/>
        </w:rPr>
        <w:t>вигляді</w:t>
      </w:r>
      <w:proofErr w:type="spellEnd"/>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безвідсоткового</w:t>
      </w:r>
      <w:proofErr w:type="spellEnd"/>
      <w:r w:rsidRPr="009B719C">
        <w:rPr>
          <w:rFonts w:ascii="Times New Roman" w:eastAsia="TimesNewRoman" w:hAnsi="Times New Roman"/>
          <w:sz w:val="26"/>
          <w:szCs w:val="26"/>
          <w:lang w:eastAsia="ru-RU"/>
        </w:rPr>
        <w:t xml:space="preserve"> займу. </w:t>
      </w:r>
      <w:proofErr w:type="spellStart"/>
      <w:r w:rsidRPr="009B719C">
        <w:rPr>
          <w:rFonts w:ascii="Times New Roman" w:eastAsia="TimesNewRoman" w:hAnsi="Times New Roman"/>
          <w:sz w:val="26"/>
          <w:szCs w:val="26"/>
          <w:lang w:eastAsia="ru-RU"/>
        </w:rPr>
        <w:t>Увипадку</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успішного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завершення</w:t>
      </w:r>
      <w:proofErr w:type="spellEnd"/>
      <w:r w:rsidRPr="009B719C">
        <w:rPr>
          <w:rFonts w:ascii="Times New Roman" w:eastAsia="TimesNewRoman" w:hAnsi="Times New Roman"/>
          <w:sz w:val="26"/>
          <w:szCs w:val="26"/>
          <w:lang w:eastAsia="ru-RU"/>
        </w:rPr>
        <w:t xml:space="preserve"> проекту </w:t>
      </w:r>
      <w:proofErr w:type="spellStart"/>
      <w:r w:rsidRPr="009B719C">
        <w:rPr>
          <w:rFonts w:ascii="Times New Roman" w:eastAsia="TimesNewRoman" w:hAnsi="Times New Roman"/>
          <w:sz w:val="26"/>
          <w:szCs w:val="26"/>
          <w:lang w:eastAsia="ru-RU"/>
        </w:rPr>
        <w:t>науково-технічні</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знання</w:t>
      </w:r>
      <w:proofErr w:type="spellEnd"/>
      <w:r w:rsidRPr="009B719C">
        <w:rPr>
          <w:rFonts w:ascii="Times New Roman" w:eastAsia="TimesNewRoman" w:hAnsi="Times New Roman"/>
          <w:sz w:val="26"/>
          <w:szCs w:val="26"/>
          <w:lang w:eastAsia="ru-RU"/>
        </w:rPr>
        <w:t xml:space="preserve"> та </w:t>
      </w:r>
      <w:proofErr w:type="spellStart"/>
      <w:r w:rsidRPr="009B719C">
        <w:rPr>
          <w:rFonts w:ascii="Times New Roman" w:eastAsia="TimesNewRoman" w:hAnsi="Times New Roman"/>
          <w:sz w:val="26"/>
          <w:szCs w:val="26"/>
          <w:lang w:eastAsia="ru-RU"/>
        </w:rPr>
        <w:t>кошти</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капіталізуються</w:t>
      </w:r>
      <w:proofErr w:type="spellEnd"/>
      <w:r w:rsidRPr="009B719C">
        <w:rPr>
          <w:rFonts w:ascii="Times New Roman" w:eastAsia="TimesNewRoman" w:hAnsi="Times New Roman"/>
          <w:sz w:val="26"/>
          <w:szCs w:val="26"/>
          <w:lang w:eastAsia="ru-RU"/>
        </w:rPr>
        <w:t xml:space="preserve"> в </w:t>
      </w:r>
      <w:proofErr w:type="spellStart"/>
      <w:r w:rsidRPr="009B719C">
        <w:rPr>
          <w:rFonts w:ascii="Times New Roman" w:eastAsia="TimesNewRoman" w:hAnsi="Times New Roman"/>
          <w:sz w:val="26"/>
          <w:szCs w:val="26"/>
          <w:lang w:eastAsia="ru-RU"/>
        </w:rPr>
        <w:t>статутний</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капітал</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компанії</w:t>
      </w:r>
      <w:proofErr w:type="spellEnd"/>
      <w:r w:rsidRPr="009B719C">
        <w:rPr>
          <w:rFonts w:ascii="Times New Roman" w:eastAsia="TimesNewRoman" w:hAnsi="Times New Roman"/>
          <w:sz w:val="26"/>
          <w:szCs w:val="26"/>
          <w:lang w:eastAsia="ru-RU"/>
        </w:rPr>
        <w:t>, у</w:t>
      </w:r>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випадку</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невдачі</w:t>
      </w:r>
      <w:proofErr w:type="spellEnd"/>
      <w:r w:rsidRPr="009B719C">
        <w:rPr>
          <w:rFonts w:ascii="Times New Roman" w:eastAsia="TimesNewRoman" w:hAnsi="Times New Roman"/>
          <w:sz w:val="26"/>
          <w:szCs w:val="26"/>
          <w:lang w:eastAsia="ru-RU"/>
        </w:rPr>
        <w:t xml:space="preserve"> – </w:t>
      </w:r>
      <w:proofErr w:type="spellStart"/>
      <w:r w:rsidRPr="009B719C">
        <w:rPr>
          <w:rFonts w:ascii="Times New Roman" w:eastAsia="TimesNewRoman" w:hAnsi="Times New Roman"/>
          <w:sz w:val="26"/>
          <w:szCs w:val="26"/>
          <w:lang w:eastAsia="ru-RU"/>
        </w:rPr>
        <w:t>відповідно</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повертаються</w:t>
      </w:r>
      <w:proofErr w:type="spellEnd"/>
      <w:r w:rsidRPr="009B719C">
        <w:rPr>
          <w:rFonts w:ascii="Times New Roman" w:eastAsia="TimesNewRoman" w:hAnsi="Times New Roman"/>
          <w:sz w:val="26"/>
          <w:szCs w:val="26"/>
          <w:lang w:eastAsia="ru-RU"/>
        </w:rPr>
        <w:t xml:space="preserve"> </w:t>
      </w:r>
      <w:proofErr w:type="spellStart"/>
      <w:r w:rsidRPr="009B719C">
        <w:rPr>
          <w:rFonts w:ascii="Times New Roman" w:eastAsia="TimesNewRoman" w:hAnsi="Times New Roman"/>
          <w:sz w:val="26"/>
          <w:szCs w:val="26"/>
          <w:lang w:eastAsia="ru-RU"/>
        </w:rPr>
        <w:t>розробнику</w:t>
      </w:r>
      <w:proofErr w:type="spellEnd"/>
      <w:r w:rsidRPr="009B719C">
        <w:rPr>
          <w:rFonts w:ascii="Times New Roman" w:eastAsia="TimesNewRoman" w:hAnsi="Times New Roman"/>
          <w:sz w:val="26"/>
          <w:szCs w:val="26"/>
          <w:lang w:eastAsia="ru-RU"/>
        </w:rPr>
        <w:t xml:space="preserve"> та </w:t>
      </w:r>
      <w:proofErr w:type="spellStart"/>
      <w:r w:rsidRPr="009B719C">
        <w:rPr>
          <w:rFonts w:ascii="Times New Roman" w:eastAsia="TimesNewRoman" w:hAnsi="Times New Roman"/>
          <w:sz w:val="26"/>
          <w:szCs w:val="26"/>
          <w:lang w:eastAsia="ru-RU"/>
        </w:rPr>
        <w:t>списуються</w:t>
      </w:r>
      <w:proofErr w:type="spellEnd"/>
      <w:r w:rsidRPr="009B719C">
        <w:rPr>
          <w:rFonts w:ascii="Times New Roman" w:eastAsia="TimesNewRoman" w:hAnsi="Times New Roman"/>
          <w:sz w:val="26"/>
          <w:szCs w:val="26"/>
          <w:lang w:val="uk-UA" w:eastAsia="ru-RU"/>
        </w:rPr>
        <w:t xml:space="preserve"> </w:t>
      </w:r>
      <w:proofErr w:type="spellStart"/>
      <w:r w:rsidRPr="009B719C">
        <w:rPr>
          <w:rFonts w:ascii="Times New Roman" w:eastAsia="TimesNewRoman" w:hAnsi="Times New Roman"/>
          <w:sz w:val="26"/>
          <w:szCs w:val="26"/>
          <w:lang w:eastAsia="ru-RU"/>
        </w:rPr>
        <w:t>засновником</w:t>
      </w:r>
      <w:proofErr w:type="spellEnd"/>
      <w:r w:rsidRPr="009B719C">
        <w:rPr>
          <w:rFonts w:ascii="Times New Roman" w:eastAsia="TimesNewRoman" w:hAnsi="Times New Roman"/>
          <w:sz w:val="26"/>
          <w:szCs w:val="26"/>
          <w:lang w:eastAsia="ru-RU"/>
        </w:rPr>
        <w:t xml:space="preserve"> на </w:t>
      </w:r>
      <w:proofErr w:type="spellStart"/>
      <w:r w:rsidRPr="009B719C">
        <w:rPr>
          <w:rFonts w:ascii="Times New Roman" w:eastAsia="TimesNewRoman" w:hAnsi="Times New Roman"/>
          <w:sz w:val="26"/>
          <w:szCs w:val="26"/>
          <w:lang w:eastAsia="ru-RU"/>
        </w:rPr>
        <w:t>збитки</w:t>
      </w:r>
      <w:proofErr w:type="spellEnd"/>
      <w:r w:rsidRPr="009B719C">
        <w:rPr>
          <w:rFonts w:ascii="Times New Roman" w:eastAsia="TimesNewRoman" w:hAnsi="Times New Roman"/>
          <w:sz w:val="26"/>
          <w:szCs w:val="26"/>
          <w:lang w:eastAsia="ru-RU"/>
        </w:rPr>
        <w:t>.</w:t>
      </w:r>
    </w:p>
    <w:p w:rsidR="00BC4780" w:rsidRPr="009B719C" w:rsidRDefault="00BC4780" w:rsidP="00BC4780">
      <w:pPr>
        <w:autoSpaceDE w:val="0"/>
        <w:autoSpaceDN w:val="0"/>
        <w:adjustRightInd w:val="0"/>
        <w:rPr>
          <w:rFonts w:ascii="Times New Roman" w:eastAsia="TimesNewRoman" w:hAnsi="Times New Roman"/>
          <w:color w:val="000000"/>
          <w:sz w:val="26"/>
          <w:szCs w:val="26"/>
          <w:lang w:val="uk-UA" w:eastAsia="ru-RU"/>
        </w:rPr>
      </w:pPr>
      <w:r w:rsidRPr="009B719C">
        <w:rPr>
          <w:rFonts w:ascii="Times New Roman" w:eastAsia="TimesNewRoman" w:hAnsi="Times New Roman"/>
          <w:color w:val="000000"/>
          <w:sz w:val="26"/>
          <w:szCs w:val="26"/>
          <w:lang w:val="uk-UA" w:eastAsia="ru-RU"/>
        </w:rPr>
        <w:t xml:space="preserve">Вибір форми комерціалізації результатів НТД залежить від мети використання результатів НТД, стадії розробки новинки, потреб винахідника та замовника, політико-правового становища країни-розробника та реципієнта </w:t>
      </w:r>
      <w:r w:rsidRPr="009B719C">
        <w:rPr>
          <w:rFonts w:ascii="Times New Roman" w:eastAsia="TimesNewRoman" w:hAnsi="Times New Roman"/>
          <w:color w:val="000000"/>
          <w:sz w:val="26"/>
          <w:szCs w:val="26"/>
          <w:lang w:val="uk-UA" w:eastAsia="ru-RU"/>
        </w:rPr>
        <w:lastRenderedPageBreak/>
        <w:t>винаходів та ряду інших причин, що впливають на можливість створення тих чи інших форм організації інноваційного бізнесу.</w:t>
      </w:r>
    </w:p>
    <w:p w:rsidR="00BC4780" w:rsidRPr="009B719C" w:rsidRDefault="00BC4780" w:rsidP="00BC4780">
      <w:pPr>
        <w:autoSpaceDE w:val="0"/>
        <w:autoSpaceDN w:val="0"/>
        <w:adjustRightInd w:val="0"/>
        <w:jc w:val="center"/>
        <w:rPr>
          <w:rFonts w:ascii="Times New Roman" w:hAnsi="Times New Roman"/>
          <w:i/>
          <w:color w:val="000000"/>
          <w:sz w:val="26"/>
          <w:szCs w:val="26"/>
          <w:lang w:val="uk-UA"/>
        </w:rPr>
      </w:pPr>
      <w:r w:rsidRPr="009B719C">
        <w:rPr>
          <w:rFonts w:ascii="Times New Roman" w:eastAsia="TimesNewRoman" w:hAnsi="Times New Roman"/>
          <w:i/>
          <w:color w:val="000000"/>
          <w:sz w:val="26"/>
          <w:szCs w:val="26"/>
          <w:lang w:val="uk-UA" w:eastAsia="ru-RU"/>
        </w:rPr>
        <w:t xml:space="preserve">Стратегія просування </w:t>
      </w:r>
      <w:proofErr w:type="spellStart"/>
      <w:r w:rsidRPr="009B719C">
        <w:rPr>
          <w:rFonts w:ascii="Times New Roman" w:hAnsi="Times New Roman"/>
          <w:i/>
          <w:sz w:val="26"/>
          <w:szCs w:val="26"/>
          <w:lang w:val="uk-UA"/>
        </w:rPr>
        <w:t>ІТ-парк</w:t>
      </w:r>
      <w:proofErr w:type="spellEnd"/>
      <w:r w:rsidRPr="009B719C">
        <w:rPr>
          <w:rFonts w:ascii="Times New Roman" w:hAnsi="Times New Roman"/>
          <w:i/>
          <w:sz w:val="26"/>
          <w:szCs w:val="26"/>
          <w:lang w:val="uk-UA"/>
        </w:rPr>
        <w:t xml:space="preserve"> «</w:t>
      </w:r>
      <w:proofErr w:type="spellStart"/>
      <w:r w:rsidRPr="009B719C">
        <w:rPr>
          <w:rFonts w:ascii="Times New Roman" w:hAnsi="Times New Roman"/>
          <w:i/>
          <w:sz w:val="26"/>
          <w:szCs w:val="26"/>
          <w:lang w:val="uk-UA"/>
        </w:rPr>
        <w:t>Інтелелектроніка</w:t>
      </w:r>
      <w:proofErr w:type="spellEnd"/>
      <w:r w:rsidRPr="009B719C">
        <w:rPr>
          <w:rFonts w:ascii="Times New Roman" w:hAnsi="Times New Roman"/>
          <w:i/>
          <w:sz w:val="26"/>
          <w:szCs w:val="26"/>
          <w:lang w:val="uk-UA"/>
        </w:rPr>
        <w:t>»</w:t>
      </w:r>
    </w:p>
    <w:p w:rsidR="00BC4780" w:rsidRPr="009B719C" w:rsidRDefault="00BC4780" w:rsidP="00BC4780">
      <w:pPr>
        <w:tabs>
          <w:tab w:val="left" w:pos="1080"/>
        </w:tabs>
        <w:rPr>
          <w:rFonts w:ascii="Times New Roman" w:hAnsi="Times New Roman"/>
          <w:sz w:val="26"/>
          <w:szCs w:val="26"/>
          <w:lang w:val="uk-UA"/>
        </w:rPr>
      </w:pPr>
      <w:r w:rsidRPr="009B719C">
        <w:rPr>
          <w:rFonts w:ascii="Times New Roman" w:hAnsi="Times New Roman"/>
          <w:sz w:val="26"/>
          <w:szCs w:val="26"/>
          <w:lang w:val="uk-UA"/>
        </w:rPr>
        <w:t>Однією із складових Технополісу П</w:t>
      </w:r>
      <w:r w:rsidRPr="009B719C">
        <w:rPr>
          <w:rFonts w:ascii="Times New Roman" w:hAnsi="Times New Roman"/>
          <w:sz w:val="26"/>
          <w:szCs w:val="26"/>
        </w:rPr>
        <w:t>’</w:t>
      </w:r>
      <w:proofErr w:type="spellStart"/>
      <w:r w:rsidRPr="009B719C">
        <w:rPr>
          <w:rFonts w:ascii="Times New Roman" w:hAnsi="Times New Roman"/>
          <w:sz w:val="26"/>
          <w:szCs w:val="26"/>
          <w:lang w:val="uk-UA"/>
        </w:rPr>
        <w:t>ятихатки</w:t>
      </w:r>
      <w:proofErr w:type="spellEnd"/>
      <w:r w:rsidRPr="009B719C">
        <w:rPr>
          <w:rFonts w:ascii="Times New Roman" w:hAnsi="Times New Roman"/>
          <w:sz w:val="26"/>
          <w:szCs w:val="26"/>
          <w:lang w:val="uk-UA"/>
        </w:rPr>
        <w:t xml:space="preserve"> стане </w:t>
      </w:r>
      <w:proofErr w:type="spellStart"/>
      <w:r w:rsidRPr="009B719C">
        <w:rPr>
          <w:rFonts w:ascii="Times New Roman" w:hAnsi="Times New Roman"/>
          <w:sz w:val="26"/>
          <w:szCs w:val="26"/>
          <w:lang w:val="uk-UA"/>
        </w:rPr>
        <w:t>ІТ-парк</w:t>
      </w:r>
      <w:proofErr w:type="spellEnd"/>
      <w:r w:rsidRPr="009B719C">
        <w:rPr>
          <w:rFonts w:ascii="Times New Roman" w:hAnsi="Times New Roman"/>
          <w:sz w:val="26"/>
          <w:szCs w:val="26"/>
          <w:lang w:val="uk-UA"/>
        </w:rPr>
        <w:t xml:space="preserve"> «</w:t>
      </w:r>
      <w:proofErr w:type="spellStart"/>
      <w:r w:rsidRPr="009B719C">
        <w:rPr>
          <w:rFonts w:ascii="Times New Roman" w:hAnsi="Times New Roman"/>
          <w:sz w:val="26"/>
          <w:szCs w:val="26"/>
          <w:lang w:val="uk-UA"/>
        </w:rPr>
        <w:t>Інтелелектроніка</w:t>
      </w:r>
      <w:proofErr w:type="spellEnd"/>
      <w:r w:rsidRPr="009B719C">
        <w:rPr>
          <w:rFonts w:ascii="Times New Roman" w:hAnsi="Times New Roman"/>
          <w:sz w:val="26"/>
          <w:szCs w:val="26"/>
          <w:lang w:val="uk-UA"/>
        </w:rPr>
        <w:t>», навколо якого планується сформувати кластер інформаційно-комунікаційних технологій. Для його активного розвитку, та просування його продукції на ринки розроблено Стратегію розвитку кластера ІКТ.</w:t>
      </w:r>
    </w:p>
    <w:p w:rsidR="00BC4780" w:rsidRPr="009B719C" w:rsidRDefault="00BC4780" w:rsidP="00BC4780">
      <w:pPr>
        <w:tabs>
          <w:tab w:val="left" w:pos="1080"/>
        </w:tabs>
        <w:rPr>
          <w:rFonts w:ascii="Times New Roman" w:hAnsi="Times New Roman"/>
          <w:sz w:val="26"/>
          <w:szCs w:val="26"/>
          <w:lang w:val="uk-UA"/>
        </w:rPr>
      </w:pPr>
      <w:r w:rsidRPr="009B719C">
        <w:rPr>
          <w:rFonts w:ascii="Times New Roman" w:hAnsi="Times New Roman"/>
          <w:i/>
          <w:sz w:val="26"/>
          <w:szCs w:val="26"/>
          <w:lang w:val="uk-UA"/>
        </w:rPr>
        <w:t>Метою Стратегії</w:t>
      </w:r>
      <w:r w:rsidRPr="009B719C">
        <w:rPr>
          <w:rFonts w:ascii="Times New Roman" w:hAnsi="Times New Roman"/>
          <w:sz w:val="26"/>
          <w:szCs w:val="26"/>
          <w:lang w:val="uk-UA"/>
        </w:rPr>
        <w:t xml:space="preserve"> розвитку кластера ІКТ є перетворення Харківської області у </w:t>
      </w:r>
      <w:proofErr w:type="spellStart"/>
      <w:r w:rsidRPr="009B719C">
        <w:rPr>
          <w:rFonts w:ascii="Times New Roman" w:hAnsi="Times New Roman"/>
          <w:sz w:val="26"/>
          <w:szCs w:val="26"/>
          <w:lang w:val="uk-UA"/>
        </w:rPr>
        <w:t>всесвітньо-відомий</w:t>
      </w:r>
      <w:proofErr w:type="spellEnd"/>
      <w:r w:rsidRPr="009B719C">
        <w:rPr>
          <w:rFonts w:ascii="Times New Roman" w:hAnsi="Times New Roman"/>
          <w:sz w:val="26"/>
          <w:szCs w:val="26"/>
          <w:lang w:val="uk-UA"/>
        </w:rPr>
        <w:t xml:space="preserve"> регіон продуктивної економіки знань з комплексною інфраструктурою для отримання освіти, втілення творчих ідей, створення та прискореного зростання інноваційних високоприбуткових IT-компаній, що займаються розробкою програмного забезпечення, створенням мікроелектронної техніки і наданням послуг у сфері інформаційно-комунікаційних технологій.</w:t>
      </w:r>
    </w:p>
    <w:p w:rsidR="00BC4780" w:rsidRPr="009B719C" w:rsidRDefault="00BC4780" w:rsidP="00BC4780">
      <w:pPr>
        <w:tabs>
          <w:tab w:val="left" w:pos="1080"/>
        </w:tabs>
        <w:rPr>
          <w:rFonts w:ascii="Times New Roman" w:hAnsi="Times New Roman"/>
          <w:sz w:val="26"/>
          <w:szCs w:val="26"/>
          <w:lang w:val="uk-UA"/>
        </w:rPr>
      </w:pPr>
      <w:r w:rsidRPr="009B719C">
        <w:rPr>
          <w:rFonts w:ascii="Times New Roman" w:hAnsi="Times New Roman"/>
          <w:i/>
          <w:sz w:val="26"/>
          <w:szCs w:val="26"/>
          <w:lang w:val="uk-UA"/>
        </w:rPr>
        <w:t>Пріоритетними напрямками Стратегії</w:t>
      </w:r>
      <w:r w:rsidRPr="009B719C">
        <w:rPr>
          <w:rFonts w:ascii="Times New Roman" w:hAnsi="Times New Roman"/>
          <w:sz w:val="26"/>
          <w:szCs w:val="26"/>
          <w:lang w:val="uk-UA"/>
        </w:rPr>
        <w:t xml:space="preserve"> є:</w:t>
      </w:r>
    </w:p>
    <w:p w:rsidR="00BC4780" w:rsidRPr="009B719C" w:rsidRDefault="00BC4780" w:rsidP="00BC4780">
      <w:pPr>
        <w:numPr>
          <w:ilvl w:val="1"/>
          <w:numId w:val="2"/>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розвиток кадрового потенціалу, підвищення рівня компетенції у сфері ІКТ для всіх категорій трудових ресурсів регіону - стратегічна мета «ПІДВИЩЕННЯ КОМПЕТЕНЦІЇ КАДРІВ»;</w:t>
      </w:r>
    </w:p>
    <w:p w:rsidR="00BC4780" w:rsidRPr="009B719C" w:rsidRDefault="00BC4780" w:rsidP="00BC4780">
      <w:pPr>
        <w:numPr>
          <w:ilvl w:val="1"/>
          <w:numId w:val="2"/>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залучення IT-компаній на територію регіону, підвищення інноваційної активності бізнесу, стимулювання появи нових інноваційних компаній шляхом розвитку інфраструктури, стимулюючої прискорений розвиток кластера ІКТ - стратегічна мета «РОЗВИТОК ІНФРАСТРУКТУРИ»;</w:t>
      </w:r>
    </w:p>
    <w:p w:rsidR="00BC4780" w:rsidRPr="009B719C" w:rsidRDefault="00BC4780" w:rsidP="00BC4780">
      <w:pPr>
        <w:numPr>
          <w:ilvl w:val="1"/>
          <w:numId w:val="2"/>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розширення взаємодії між учасниками Харківського регіонального кластера ІКТ, розвиток міжнародної кооперації учасників кластера, інтеграція у світові процеси створення і використання нововведень - стратегічна мета «РОЗВИТОК ВЗАЄМОДІЇ».</w:t>
      </w:r>
    </w:p>
    <w:p w:rsidR="00BC4780" w:rsidRPr="009B719C" w:rsidRDefault="00BC4780" w:rsidP="00BC4780">
      <w:pPr>
        <w:tabs>
          <w:tab w:val="left" w:pos="1080"/>
        </w:tabs>
        <w:rPr>
          <w:rFonts w:ascii="Times New Roman" w:hAnsi="Times New Roman"/>
          <w:sz w:val="26"/>
          <w:szCs w:val="26"/>
          <w:lang w:val="uk-UA"/>
        </w:rPr>
      </w:pPr>
      <w:r w:rsidRPr="009B719C">
        <w:rPr>
          <w:rFonts w:ascii="Times New Roman" w:hAnsi="Times New Roman"/>
          <w:sz w:val="26"/>
          <w:szCs w:val="26"/>
          <w:lang w:val="uk-UA"/>
        </w:rPr>
        <w:t>Для досягнення стратегічної мети «ПІДВИЩЕННЯ КОМПЕТЕНЦІЇ КАДРІВ» визначено наступні оперативні цілі і проекти:</w:t>
      </w:r>
    </w:p>
    <w:p w:rsidR="00BC4780" w:rsidRPr="009B719C" w:rsidRDefault="00BC4780" w:rsidP="00BC4780">
      <w:pPr>
        <w:numPr>
          <w:ilvl w:val="0"/>
          <w:numId w:val="3"/>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 xml:space="preserve">Проведення </w:t>
      </w:r>
      <w:proofErr w:type="spellStart"/>
      <w:r w:rsidRPr="009B719C">
        <w:rPr>
          <w:rFonts w:ascii="Times New Roman" w:hAnsi="Times New Roman"/>
          <w:sz w:val="26"/>
          <w:szCs w:val="26"/>
          <w:lang w:val="uk-UA"/>
        </w:rPr>
        <w:t>форсайтних</w:t>
      </w:r>
      <w:proofErr w:type="spellEnd"/>
      <w:r w:rsidRPr="009B719C">
        <w:rPr>
          <w:rFonts w:ascii="Times New Roman" w:hAnsi="Times New Roman"/>
          <w:sz w:val="26"/>
          <w:szCs w:val="26"/>
          <w:lang w:val="uk-UA"/>
        </w:rPr>
        <w:t xml:space="preserve"> досліджень з метою визначення найбільш важливих і перспективних напрямків розвитку кластера та </w:t>
      </w:r>
      <w:proofErr w:type="spellStart"/>
      <w:r w:rsidRPr="009B719C">
        <w:rPr>
          <w:rFonts w:ascii="Times New Roman" w:hAnsi="Times New Roman"/>
          <w:sz w:val="26"/>
          <w:szCs w:val="26"/>
          <w:lang w:val="uk-UA"/>
        </w:rPr>
        <w:t>компетенцій</w:t>
      </w:r>
      <w:proofErr w:type="spellEnd"/>
      <w:r w:rsidRPr="009B719C">
        <w:rPr>
          <w:rFonts w:ascii="Times New Roman" w:hAnsi="Times New Roman"/>
          <w:sz w:val="26"/>
          <w:szCs w:val="26"/>
          <w:lang w:val="uk-UA"/>
        </w:rPr>
        <w:t>, які будуть затребувані на ринку праці;</w:t>
      </w:r>
    </w:p>
    <w:p w:rsidR="00BC4780" w:rsidRPr="009B719C" w:rsidRDefault="00BC4780" w:rsidP="00BC4780">
      <w:pPr>
        <w:numPr>
          <w:ilvl w:val="0"/>
          <w:numId w:val="3"/>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 xml:space="preserve">Розробка провідними компаніями кластеру та </w:t>
      </w:r>
      <w:proofErr w:type="spellStart"/>
      <w:r w:rsidRPr="009B719C">
        <w:rPr>
          <w:rFonts w:ascii="Times New Roman" w:hAnsi="Times New Roman"/>
          <w:sz w:val="26"/>
          <w:szCs w:val="26"/>
          <w:lang w:val="uk-UA"/>
        </w:rPr>
        <w:t>ВУЗами</w:t>
      </w:r>
      <w:proofErr w:type="spellEnd"/>
      <w:r w:rsidRPr="009B719C">
        <w:rPr>
          <w:rFonts w:ascii="Times New Roman" w:hAnsi="Times New Roman"/>
          <w:sz w:val="26"/>
          <w:szCs w:val="26"/>
          <w:lang w:val="uk-UA"/>
        </w:rPr>
        <w:t xml:space="preserve"> спільних освітніх проектів відповідно до пріоритетів кластера ІКТ;</w:t>
      </w:r>
    </w:p>
    <w:p w:rsidR="00BC4780" w:rsidRPr="009B719C" w:rsidRDefault="00BC4780" w:rsidP="00BC4780">
      <w:pPr>
        <w:numPr>
          <w:ilvl w:val="0"/>
          <w:numId w:val="3"/>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lastRenderedPageBreak/>
        <w:t xml:space="preserve">Встановлення </w:t>
      </w:r>
      <w:proofErr w:type="spellStart"/>
      <w:r w:rsidRPr="009B719C">
        <w:rPr>
          <w:rFonts w:ascii="Times New Roman" w:hAnsi="Times New Roman"/>
          <w:sz w:val="26"/>
          <w:szCs w:val="26"/>
          <w:lang w:val="uk-UA"/>
        </w:rPr>
        <w:t>ВУЗами</w:t>
      </w:r>
      <w:proofErr w:type="spellEnd"/>
      <w:r w:rsidRPr="009B719C">
        <w:rPr>
          <w:rFonts w:ascii="Times New Roman" w:hAnsi="Times New Roman"/>
          <w:sz w:val="26"/>
          <w:szCs w:val="26"/>
          <w:lang w:val="uk-UA"/>
        </w:rPr>
        <w:t xml:space="preserve"> довгострокових договірних відносин з світовими лідерами галузі ІКТ з метою використання їх продуктів у навчальному процесі та створення на території ВНЗ відповідних центрів компетенції;</w:t>
      </w:r>
    </w:p>
    <w:p w:rsidR="00BC4780" w:rsidRPr="009B719C" w:rsidRDefault="00BC4780" w:rsidP="00BC4780">
      <w:pPr>
        <w:numPr>
          <w:ilvl w:val="0"/>
          <w:numId w:val="3"/>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 xml:space="preserve">Проведення учасниками кластеру спільно з </w:t>
      </w:r>
      <w:proofErr w:type="spellStart"/>
      <w:r w:rsidRPr="009B719C">
        <w:rPr>
          <w:rFonts w:ascii="Times New Roman" w:hAnsi="Times New Roman"/>
          <w:sz w:val="26"/>
          <w:szCs w:val="26"/>
          <w:lang w:val="uk-UA"/>
        </w:rPr>
        <w:t>ВУЗами</w:t>
      </w:r>
      <w:proofErr w:type="spellEnd"/>
      <w:r w:rsidRPr="009B719C">
        <w:rPr>
          <w:rFonts w:ascii="Times New Roman" w:hAnsi="Times New Roman"/>
          <w:sz w:val="26"/>
          <w:szCs w:val="26"/>
          <w:lang w:val="uk-UA"/>
        </w:rPr>
        <w:t xml:space="preserve"> «Ярмарок вакансій», різних конкурсів і програм для відбору і заохочення найбільш успішних студентів і молодих вчених;</w:t>
      </w:r>
    </w:p>
    <w:p w:rsidR="00BC4780" w:rsidRPr="009B719C" w:rsidRDefault="00BC4780" w:rsidP="00BC4780">
      <w:pPr>
        <w:numPr>
          <w:ilvl w:val="0"/>
          <w:numId w:val="3"/>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 xml:space="preserve">Організація </w:t>
      </w:r>
      <w:proofErr w:type="spellStart"/>
      <w:r w:rsidRPr="009B719C">
        <w:rPr>
          <w:rFonts w:ascii="Times New Roman" w:hAnsi="Times New Roman"/>
          <w:sz w:val="26"/>
          <w:szCs w:val="26"/>
          <w:lang w:val="uk-UA"/>
        </w:rPr>
        <w:t>ВУЗами</w:t>
      </w:r>
      <w:proofErr w:type="spellEnd"/>
      <w:r w:rsidRPr="009B719C">
        <w:rPr>
          <w:rFonts w:ascii="Times New Roman" w:hAnsi="Times New Roman"/>
          <w:sz w:val="26"/>
          <w:szCs w:val="26"/>
          <w:lang w:val="uk-UA"/>
        </w:rPr>
        <w:t xml:space="preserve"> факультативних занять для підготовки менеджерів проектів у сфері ІКТ;</w:t>
      </w:r>
    </w:p>
    <w:p w:rsidR="00BC4780" w:rsidRPr="009B719C" w:rsidRDefault="00BC4780" w:rsidP="00BC4780">
      <w:pPr>
        <w:numPr>
          <w:ilvl w:val="0"/>
          <w:numId w:val="3"/>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Організація участі представників кластеру ІКТ у Міжнародному конкурсі інноваційних та інвестиційних проектів «Харківські ініціативи»;</w:t>
      </w:r>
    </w:p>
    <w:p w:rsidR="00BC4780" w:rsidRPr="009B719C" w:rsidRDefault="00BC4780" w:rsidP="00BC4780">
      <w:pPr>
        <w:tabs>
          <w:tab w:val="left" w:pos="1080"/>
        </w:tabs>
        <w:rPr>
          <w:rFonts w:ascii="Times New Roman" w:hAnsi="Times New Roman"/>
          <w:sz w:val="26"/>
          <w:szCs w:val="26"/>
          <w:lang w:val="uk-UA"/>
        </w:rPr>
      </w:pPr>
      <w:r w:rsidRPr="009B719C">
        <w:rPr>
          <w:rFonts w:ascii="Times New Roman" w:hAnsi="Times New Roman"/>
          <w:sz w:val="26"/>
          <w:szCs w:val="26"/>
          <w:lang w:val="uk-UA"/>
        </w:rPr>
        <w:t>Оперативні цілі і проекти для досягнення стратегічної мети «РОЗВИТОК ІНФРАСТРУКТУРИ»:</w:t>
      </w:r>
    </w:p>
    <w:p w:rsidR="00BC4780" w:rsidRPr="009B719C" w:rsidRDefault="00BC4780" w:rsidP="00BC4780">
      <w:pPr>
        <w:numPr>
          <w:ilvl w:val="0"/>
          <w:numId w:val="3"/>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 xml:space="preserve">Створення </w:t>
      </w:r>
      <w:proofErr w:type="spellStart"/>
      <w:r w:rsidRPr="009B719C">
        <w:rPr>
          <w:rFonts w:ascii="Times New Roman" w:hAnsi="Times New Roman"/>
          <w:sz w:val="26"/>
          <w:szCs w:val="26"/>
          <w:lang w:val="uk-UA"/>
        </w:rPr>
        <w:t>ВУЗами</w:t>
      </w:r>
      <w:proofErr w:type="spellEnd"/>
      <w:r w:rsidRPr="009B719C">
        <w:rPr>
          <w:rFonts w:ascii="Times New Roman" w:hAnsi="Times New Roman"/>
          <w:sz w:val="26"/>
          <w:szCs w:val="26"/>
          <w:lang w:val="uk-UA"/>
        </w:rPr>
        <w:t xml:space="preserve"> наукових парків та бізнес-інкубаторів для виявлення талановитих фахівців і створення нових інноваційних компаній у сфері ІКТ;</w:t>
      </w:r>
    </w:p>
    <w:p w:rsidR="00BC4780" w:rsidRPr="009B719C" w:rsidRDefault="00BC4780" w:rsidP="00BC4780">
      <w:pPr>
        <w:numPr>
          <w:ilvl w:val="0"/>
          <w:numId w:val="3"/>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Створення IT-парку «</w:t>
      </w:r>
      <w:proofErr w:type="spellStart"/>
      <w:r w:rsidRPr="009B719C">
        <w:rPr>
          <w:rFonts w:ascii="Times New Roman" w:hAnsi="Times New Roman"/>
          <w:sz w:val="26"/>
          <w:szCs w:val="26"/>
          <w:lang w:val="uk-UA"/>
        </w:rPr>
        <w:t>Інтелектроніка</w:t>
      </w:r>
      <w:proofErr w:type="spellEnd"/>
      <w:r w:rsidRPr="009B719C">
        <w:rPr>
          <w:rFonts w:ascii="Times New Roman" w:hAnsi="Times New Roman"/>
          <w:sz w:val="26"/>
          <w:szCs w:val="26"/>
          <w:lang w:val="uk-UA"/>
        </w:rPr>
        <w:t>» - комплексної інфраструктури для прискореного зростання інноваційних високоприбуткових IT-компаній, що займаються розробкою програмного забезпечення, створенням мікроелектронної техніки і наданням послуг у сфері інформаційно-комунікаційних технологій з метою підвищення конкурентоспроможності Харківської області в умовах економіки знань;</w:t>
      </w:r>
    </w:p>
    <w:p w:rsidR="00BC4780" w:rsidRPr="009B719C" w:rsidRDefault="00BC4780" w:rsidP="00BC4780">
      <w:pPr>
        <w:numPr>
          <w:ilvl w:val="0"/>
          <w:numId w:val="3"/>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 xml:space="preserve">Створення Дата-центру високого рівня </w:t>
      </w:r>
      <w:proofErr w:type="spellStart"/>
      <w:r w:rsidRPr="009B719C">
        <w:rPr>
          <w:rFonts w:ascii="Times New Roman" w:hAnsi="Times New Roman"/>
          <w:sz w:val="26"/>
          <w:szCs w:val="26"/>
          <w:lang w:val="uk-UA"/>
        </w:rPr>
        <w:t>відмовостійкості</w:t>
      </w:r>
      <w:proofErr w:type="spellEnd"/>
      <w:r w:rsidRPr="009B719C">
        <w:rPr>
          <w:rFonts w:ascii="Times New Roman" w:hAnsi="Times New Roman"/>
          <w:sz w:val="26"/>
          <w:szCs w:val="26"/>
          <w:lang w:val="uk-UA"/>
        </w:rPr>
        <w:t xml:space="preserve"> з високошвидкісним підключенням до магістральних каналів зв'язку для забезпечення широкосмугового доступу до мережі </w:t>
      </w:r>
      <w:proofErr w:type="spellStart"/>
      <w:r w:rsidRPr="009B719C">
        <w:rPr>
          <w:rFonts w:ascii="Times New Roman" w:hAnsi="Times New Roman"/>
          <w:sz w:val="26"/>
          <w:szCs w:val="26"/>
          <w:lang w:val="uk-UA"/>
        </w:rPr>
        <w:t>інтернет</w:t>
      </w:r>
      <w:proofErr w:type="spellEnd"/>
      <w:r w:rsidRPr="009B719C">
        <w:rPr>
          <w:rFonts w:ascii="Times New Roman" w:hAnsi="Times New Roman"/>
          <w:sz w:val="26"/>
          <w:szCs w:val="26"/>
          <w:lang w:val="uk-UA"/>
        </w:rPr>
        <w:t xml:space="preserve"> концентрації на території Харківської області інформаційних ресурсів та розвитку </w:t>
      </w:r>
      <w:proofErr w:type="spellStart"/>
      <w:r w:rsidRPr="009B719C">
        <w:rPr>
          <w:rFonts w:ascii="Times New Roman" w:hAnsi="Times New Roman"/>
          <w:sz w:val="26"/>
          <w:szCs w:val="26"/>
          <w:lang w:val="uk-UA"/>
        </w:rPr>
        <w:t>інтернет-сервісів</w:t>
      </w:r>
      <w:proofErr w:type="spellEnd"/>
      <w:r w:rsidRPr="009B719C">
        <w:rPr>
          <w:rFonts w:ascii="Times New Roman" w:hAnsi="Times New Roman"/>
          <w:sz w:val="26"/>
          <w:szCs w:val="26"/>
          <w:lang w:val="uk-UA"/>
        </w:rPr>
        <w:t>;</w:t>
      </w:r>
    </w:p>
    <w:p w:rsidR="00BC4780" w:rsidRPr="009B719C" w:rsidRDefault="00BC4780" w:rsidP="00BC4780">
      <w:pPr>
        <w:numPr>
          <w:ilvl w:val="0"/>
          <w:numId w:val="3"/>
        </w:numPr>
        <w:tabs>
          <w:tab w:val="left" w:pos="1080"/>
        </w:tabs>
        <w:ind w:left="0" w:firstLine="709"/>
        <w:rPr>
          <w:rFonts w:ascii="Times New Roman" w:hAnsi="Times New Roman"/>
          <w:sz w:val="26"/>
          <w:szCs w:val="26"/>
          <w:lang w:val="uk-UA"/>
        </w:rPr>
      </w:pPr>
      <w:proofErr w:type="spellStart"/>
      <w:r w:rsidRPr="009B719C">
        <w:rPr>
          <w:rFonts w:ascii="Times New Roman" w:hAnsi="Times New Roman"/>
          <w:sz w:val="26"/>
          <w:szCs w:val="26"/>
          <w:lang w:val="uk-UA"/>
        </w:rPr>
        <w:t>Развиток</w:t>
      </w:r>
      <w:proofErr w:type="spellEnd"/>
      <w:r w:rsidRPr="009B719C">
        <w:rPr>
          <w:rFonts w:ascii="Times New Roman" w:hAnsi="Times New Roman"/>
          <w:sz w:val="26"/>
          <w:szCs w:val="26"/>
          <w:lang w:val="uk-UA"/>
        </w:rPr>
        <w:t xml:space="preserve"> інститутів венчурного інвестування, залучення зарубіжного капіталу до інвестування у венчурні проекти кластеру ІКТ;</w:t>
      </w:r>
    </w:p>
    <w:p w:rsidR="00BC4780" w:rsidRPr="009B719C" w:rsidRDefault="00BC4780" w:rsidP="00BC4780">
      <w:pPr>
        <w:numPr>
          <w:ilvl w:val="0"/>
          <w:numId w:val="3"/>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Створення технічної інфраструктури для забезпечення широкосмугового доступу до мережі Інтернет на всій території області, впровадження мереж мобільного широкосмугового підключення до Інтернет і систем цифрового телебачення.</w:t>
      </w:r>
    </w:p>
    <w:p w:rsidR="00BC4780" w:rsidRPr="009B719C" w:rsidRDefault="00BC4780" w:rsidP="00BC4780">
      <w:pPr>
        <w:tabs>
          <w:tab w:val="left" w:pos="1080"/>
        </w:tabs>
        <w:rPr>
          <w:rFonts w:ascii="Times New Roman" w:hAnsi="Times New Roman"/>
          <w:sz w:val="26"/>
          <w:szCs w:val="26"/>
          <w:lang w:val="uk-UA"/>
        </w:rPr>
      </w:pPr>
      <w:r w:rsidRPr="009B719C">
        <w:rPr>
          <w:rFonts w:ascii="Times New Roman" w:hAnsi="Times New Roman"/>
          <w:sz w:val="26"/>
          <w:szCs w:val="26"/>
          <w:lang w:val="uk-UA"/>
        </w:rPr>
        <w:lastRenderedPageBreak/>
        <w:t>Оперативні цілі і проекти для досягнення стратегічної мети «РОЗВИТОК ВЗАЄМОДІЇ»:</w:t>
      </w:r>
    </w:p>
    <w:p w:rsidR="00BC4780" w:rsidRPr="009B719C" w:rsidRDefault="00BC4780" w:rsidP="00BC4780">
      <w:pPr>
        <w:numPr>
          <w:ilvl w:val="0"/>
          <w:numId w:val="3"/>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 xml:space="preserve">Створення банку даних про продукцію і послуги підприємств кластера ІКТ, поширення ділових пропозицій учасників кластера серед потенційних споживачів (розвиток каналів </w:t>
      </w:r>
      <w:proofErr w:type="spellStart"/>
      <w:r w:rsidRPr="009B719C">
        <w:rPr>
          <w:rFonts w:ascii="Times New Roman" w:hAnsi="Times New Roman"/>
          <w:sz w:val="26"/>
          <w:szCs w:val="26"/>
          <w:lang w:val="uk-UA"/>
        </w:rPr>
        <w:t>market</w:t>
      </w:r>
      <w:proofErr w:type="spellEnd"/>
      <w:r w:rsidRPr="009B719C">
        <w:rPr>
          <w:rFonts w:ascii="Times New Roman" w:hAnsi="Times New Roman"/>
          <w:sz w:val="26"/>
          <w:szCs w:val="26"/>
          <w:lang w:val="uk-UA"/>
        </w:rPr>
        <w:t xml:space="preserve"> </w:t>
      </w:r>
      <w:proofErr w:type="spellStart"/>
      <w:r w:rsidRPr="009B719C">
        <w:rPr>
          <w:rFonts w:ascii="Times New Roman" w:hAnsi="Times New Roman"/>
          <w:sz w:val="26"/>
          <w:szCs w:val="26"/>
          <w:lang w:val="uk-UA"/>
        </w:rPr>
        <w:t>pool</w:t>
      </w:r>
      <w:proofErr w:type="spellEnd"/>
      <w:r w:rsidRPr="009B719C">
        <w:rPr>
          <w:rFonts w:ascii="Times New Roman" w:hAnsi="Times New Roman"/>
          <w:sz w:val="26"/>
          <w:szCs w:val="26"/>
          <w:lang w:val="uk-UA"/>
        </w:rPr>
        <w:t xml:space="preserve"> і </w:t>
      </w:r>
      <w:proofErr w:type="spellStart"/>
      <w:r w:rsidRPr="009B719C">
        <w:rPr>
          <w:rFonts w:ascii="Times New Roman" w:hAnsi="Times New Roman"/>
          <w:sz w:val="26"/>
          <w:szCs w:val="26"/>
          <w:lang w:val="uk-UA"/>
        </w:rPr>
        <w:t>technology</w:t>
      </w:r>
      <w:proofErr w:type="spellEnd"/>
      <w:r w:rsidRPr="009B719C">
        <w:rPr>
          <w:rFonts w:ascii="Times New Roman" w:hAnsi="Times New Roman"/>
          <w:sz w:val="26"/>
          <w:szCs w:val="26"/>
          <w:lang w:val="uk-UA"/>
        </w:rPr>
        <w:t xml:space="preserve"> </w:t>
      </w:r>
      <w:proofErr w:type="spellStart"/>
      <w:r w:rsidRPr="009B719C">
        <w:rPr>
          <w:rFonts w:ascii="Times New Roman" w:hAnsi="Times New Roman"/>
          <w:sz w:val="26"/>
          <w:szCs w:val="26"/>
          <w:lang w:val="uk-UA"/>
        </w:rPr>
        <w:t>push</w:t>
      </w:r>
      <w:proofErr w:type="spellEnd"/>
      <w:r w:rsidRPr="009B719C">
        <w:rPr>
          <w:rFonts w:ascii="Times New Roman" w:hAnsi="Times New Roman"/>
          <w:sz w:val="26"/>
          <w:szCs w:val="26"/>
          <w:lang w:val="uk-UA"/>
        </w:rPr>
        <w:t>);</w:t>
      </w:r>
    </w:p>
    <w:p w:rsidR="00BC4780" w:rsidRPr="009B719C" w:rsidRDefault="00BC4780" w:rsidP="00BC4780">
      <w:pPr>
        <w:numPr>
          <w:ilvl w:val="0"/>
          <w:numId w:val="3"/>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Проведення комплексу робіт, спрямованих на формування бренду «</w:t>
      </w:r>
      <w:proofErr w:type="spellStart"/>
      <w:r w:rsidRPr="009B719C">
        <w:rPr>
          <w:rFonts w:ascii="Times New Roman" w:hAnsi="Times New Roman"/>
          <w:sz w:val="26"/>
          <w:szCs w:val="26"/>
          <w:lang w:val="uk-UA"/>
        </w:rPr>
        <w:t>Kharkov</w:t>
      </w:r>
      <w:proofErr w:type="spellEnd"/>
      <w:r w:rsidRPr="009B719C">
        <w:rPr>
          <w:rFonts w:ascii="Times New Roman" w:hAnsi="Times New Roman"/>
          <w:sz w:val="26"/>
          <w:szCs w:val="26"/>
          <w:lang w:val="uk-UA"/>
        </w:rPr>
        <w:t>: High-Tech ICT»:</w:t>
      </w:r>
    </w:p>
    <w:p w:rsidR="00BC4780" w:rsidRPr="009B719C" w:rsidRDefault="00BC4780" w:rsidP="00BC4780">
      <w:pPr>
        <w:tabs>
          <w:tab w:val="left" w:pos="1080"/>
        </w:tabs>
        <w:rPr>
          <w:rFonts w:ascii="Times New Roman" w:hAnsi="Times New Roman"/>
          <w:sz w:val="26"/>
          <w:szCs w:val="26"/>
          <w:lang w:val="uk-UA"/>
        </w:rPr>
      </w:pPr>
      <w:r w:rsidRPr="009B719C">
        <w:rPr>
          <w:rFonts w:ascii="Times New Roman" w:hAnsi="Times New Roman"/>
          <w:sz w:val="26"/>
          <w:szCs w:val="26"/>
          <w:lang w:val="uk-UA"/>
        </w:rPr>
        <w:t>проведення конкурсу з розробки логотипу та слогану кластера;</w:t>
      </w:r>
    </w:p>
    <w:p w:rsidR="00BC4780" w:rsidRPr="009B719C" w:rsidRDefault="00BC4780" w:rsidP="00BC4780">
      <w:pPr>
        <w:tabs>
          <w:tab w:val="left" w:pos="1080"/>
        </w:tabs>
        <w:rPr>
          <w:rFonts w:ascii="Times New Roman" w:hAnsi="Times New Roman"/>
          <w:sz w:val="26"/>
          <w:szCs w:val="26"/>
          <w:lang w:val="uk-UA"/>
        </w:rPr>
      </w:pPr>
      <w:r w:rsidRPr="009B719C">
        <w:rPr>
          <w:rFonts w:ascii="Times New Roman" w:hAnsi="Times New Roman"/>
          <w:sz w:val="26"/>
          <w:szCs w:val="26"/>
          <w:lang w:val="uk-UA"/>
        </w:rPr>
        <w:t>Організація проведення прес-конференцій, телепередач, публікацій у ЗМІ для популяризації кластеру та робіт його учасників;</w:t>
      </w:r>
    </w:p>
    <w:p w:rsidR="00BC4780" w:rsidRPr="009B719C" w:rsidRDefault="00BC4780" w:rsidP="00BC4780">
      <w:pPr>
        <w:tabs>
          <w:tab w:val="left" w:pos="1080"/>
        </w:tabs>
        <w:rPr>
          <w:rFonts w:ascii="Times New Roman" w:hAnsi="Times New Roman"/>
          <w:sz w:val="26"/>
          <w:szCs w:val="26"/>
          <w:lang w:val="uk-UA"/>
        </w:rPr>
      </w:pPr>
      <w:r w:rsidRPr="009B719C">
        <w:rPr>
          <w:rFonts w:ascii="Times New Roman" w:hAnsi="Times New Roman"/>
          <w:sz w:val="26"/>
          <w:szCs w:val="26"/>
          <w:lang w:val="uk-UA"/>
        </w:rPr>
        <w:t>Розробка, виготовлення та розповсюдження друкованої та електронної рекламно-презентаційної продукції, що відображає розвиток кластера;</w:t>
      </w:r>
    </w:p>
    <w:p w:rsidR="00BC4780" w:rsidRPr="009B719C" w:rsidRDefault="00BC4780" w:rsidP="00BC4780">
      <w:pPr>
        <w:tabs>
          <w:tab w:val="left" w:pos="1080"/>
        </w:tabs>
        <w:rPr>
          <w:rFonts w:ascii="Times New Roman" w:hAnsi="Times New Roman"/>
          <w:sz w:val="26"/>
          <w:szCs w:val="26"/>
          <w:lang w:val="uk-UA"/>
        </w:rPr>
      </w:pPr>
      <w:r w:rsidRPr="009B719C">
        <w:rPr>
          <w:rFonts w:ascii="Times New Roman" w:hAnsi="Times New Roman"/>
          <w:sz w:val="26"/>
          <w:szCs w:val="26"/>
          <w:lang w:val="uk-UA"/>
        </w:rPr>
        <w:t>Представлення досягнень учасників кластера на міжнародних виставках;</w:t>
      </w:r>
    </w:p>
    <w:p w:rsidR="00BC4780" w:rsidRPr="009B719C" w:rsidRDefault="00BC4780" w:rsidP="00BC4780">
      <w:pPr>
        <w:tabs>
          <w:tab w:val="left" w:pos="1080"/>
        </w:tabs>
        <w:rPr>
          <w:rFonts w:ascii="Times New Roman" w:hAnsi="Times New Roman"/>
          <w:sz w:val="26"/>
          <w:szCs w:val="26"/>
          <w:lang w:val="uk-UA"/>
        </w:rPr>
      </w:pPr>
      <w:r w:rsidRPr="009B719C">
        <w:rPr>
          <w:rFonts w:ascii="Times New Roman" w:hAnsi="Times New Roman"/>
          <w:sz w:val="26"/>
          <w:szCs w:val="26"/>
          <w:lang w:val="uk-UA"/>
        </w:rPr>
        <w:t>Щорічне подання кластера ІКТ на міжнародному економічному форумі «Інновації. Інвестиції. Харківські Ініціативи!»;</w:t>
      </w:r>
    </w:p>
    <w:p w:rsidR="00BC4780" w:rsidRPr="009B719C" w:rsidRDefault="00BC4780" w:rsidP="00BC4780">
      <w:pPr>
        <w:numPr>
          <w:ilvl w:val="0"/>
          <w:numId w:val="3"/>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 xml:space="preserve">Організація інформаційної взаємодії учасників кластера з метою ефективного відстеження тенденцій і розповсюдження інноваційних організаційних і технологічних </w:t>
      </w:r>
      <w:proofErr w:type="spellStart"/>
      <w:r w:rsidRPr="009B719C">
        <w:rPr>
          <w:rFonts w:ascii="Times New Roman" w:hAnsi="Times New Roman"/>
          <w:sz w:val="26"/>
          <w:szCs w:val="26"/>
          <w:lang w:val="uk-UA"/>
        </w:rPr>
        <w:t>know</w:t>
      </w:r>
      <w:proofErr w:type="spellEnd"/>
      <w:r w:rsidRPr="009B719C">
        <w:rPr>
          <w:rFonts w:ascii="Times New Roman" w:hAnsi="Times New Roman"/>
          <w:sz w:val="26"/>
          <w:szCs w:val="26"/>
          <w:lang w:val="uk-UA"/>
        </w:rPr>
        <w:t xml:space="preserve"> </w:t>
      </w:r>
      <w:proofErr w:type="spellStart"/>
      <w:r w:rsidRPr="009B719C">
        <w:rPr>
          <w:rFonts w:ascii="Times New Roman" w:hAnsi="Times New Roman"/>
          <w:sz w:val="26"/>
          <w:szCs w:val="26"/>
          <w:lang w:val="uk-UA"/>
        </w:rPr>
        <w:t>how</w:t>
      </w:r>
      <w:proofErr w:type="spellEnd"/>
      <w:r w:rsidRPr="009B719C">
        <w:rPr>
          <w:rFonts w:ascii="Times New Roman" w:hAnsi="Times New Roman"/>
          <w:sz w:val="26"/>
          <w:szCs w:val="26"/>
          <w:lang w:val="uk-UA"/>
        </w:rPr>
        <w:t>, а також розвитку співробітництва між учасниками кластеру ІКТ:</w:t>
      </w:r>
    </w:p>
    <w:p w:rsidR="00BC4780" w:rsidRPr="009B719C" w:rsidRDefault="00BC4780" w:rsidP="00BC4780">
      <w:pPr>
        <w:tabs>
          <w:tab w:val="left" w:pos="1080"/>
        </w:tabs>
        <w:rPr>
          <w:rFonts w:ascii="Times New Roman" w:hAnsi="Times New Roman"/>
          <w:sz w:val="26"/>
          <w:szCs w:val="26"/>
          <w:lang w:val="uk-UA"/>
        </w:rPr>
      </w:pPr>
      <w:r w:rsidRPr="009B719C">
        <w:rPr>
          <w:rFonts w:ascii="Times New Roman" w:hAnsi="Times New Roman"/>
          <w:sz w:val="26"/>
          <w:szCs w:val="26"/>
          <w:lang w:val="uk-UA"/>
        </w:rPr>
        <w:t>Організація проведення регулярних семінарів, присвячених актуальним питанням розвитку ІКТ;</w:t>
      </w:r>
    </w:p>
    <w:p w:rsidR="00BC4780" w:rsidRPr="009B719C" w:rsidRDefault="00BC4780" w:rsidP="00BC4780">
      <w:pPr>
        <w:tabs>
          <w:tab w:val="left" w:pos="1080"/>
        </w:tabs>
        <w:rPr>
          <w:rFonts w:ascii="Times New Roman" w:hAnsi="Times New Roman"/>
          <w:sz w:val="26"/>
          <w:szCs w:val="26"/>
          <w:lang w:val="uk-UA"/>
        </w:rPr>
      </w:pPr>
      <w:r w:rsidRPr="009B719C">
        <w:rPr>
          <w:rFonts w:ascii="Times New Roman" w:hAnsi="Times New Roman"/>
          <w:sz w:val="26"/>
          <w:szCs w:val="26"/>
          <w:lang w:val="uk-UA"/>
        </w:rPr>
        <w:t>Регулярне проведення засідань робочої групи кластеру ІКТ з метою розробки та реалізації проектів розвитку кластера ІКТ;</w:t>
      </w:r>
    </w:p>
    <w:p w:rsidR="00BC4780" w:rsidRPr="009B719C" w:rsidRDefault="00BC4780" w:rsidP="00BC4780">
      <w:pPr>
        <w:numPr>
          <w:ilvl w:val="0"/>
          <w:numId w:val="3"/>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Координація процесів інформатизації, здійснюваних у регіоні за державними, регіональним та галузевим цільовими програмами;</w:t>
      </w:r>
    </w:p>
    <w:p w:rsidR="00BC4780" w:rsidRPr="009B719C" w:rsidRDefault="00BC4780" w:rsidP="00BC4780">
      <w:pPr>
        <w:numPr>
          <w:ilvl w:val="0"/>
          <w:numId w:val="3"/>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Залучення нових компаній до участі в робочій групі кластеру ІКТ</w:t>
      </w:r>
    </w:p>
    <w:p w:rsidR="00BC4780" w:rsidRPr="009B719C" w:rsidRDefault="00BC4780" w:rsidP="00BC4780">
      <w:pPr>
        <w:tabs>
          <w:tab w:val="left" w:pos="1080"/>
        </w:tabs>
        <w:rPr>
          <w:rFonts w:ascii="Times New Roman" w:hAnsi="Times New Roman"/>
          <w:i/>
          <w:sz w:val="26"/>
          <w:szCs w:val="26"/>
          <w:lang w:val="uk-UA"/>
        </w:rPr>
      </w:pPr>
      <w:r w:rsidRPr="009B719C">
        <w:rPr>
          <w:rFonts w:ascii="Times New Roman" w:hAnsi="Times New Roman"/>
          <w:i/>
          <w:sz w:val="26"/>
          <w:szCs w:val="26"/>
          <w:lang w:val="uk-UA"/>
        </w:rPr>
        <w:t>Фінансове забезпечення реалізації стратегії розвитку кластеру ІКТ</w:t>
      </w:r>
    </w:p>
    <w:p w:rsidR="00BC4780" w:rsidRPr="009B719C" w:rsidRDefault="00BC4780" w:rsidP="00BC4780">
      <w:pPr>
        <w:tabs>
          <w:tab w:val="left" w:pos="1080"/>
        </w:tabs>
        <w:rPr>
          <w:rFonts w:ascii="Times New Roman" w:hAnsi="Times New Roman"/>
          <w:sz w:val="26"/>
          <w:szCs w:val="26"/>
          <w:lang w:val="uk-UA"/>
        </w:rPr>
      </w:pPr>
      <w:r w:rsidRPr="009B719C">
        <w:rPr>
          <w:rFonts w:ascii="Times New Roman" w:hAnsi="Times New Roman"/>
          <w:sz w:val="26"/>
          <w:szCs w:val="26"/>
          <w:lang w:val="uk-UA"/>
        </w:rPr>
        <w:t>Робоча група кластера зробить всі можливі дії для включення проектів і стратегічних програм кластера ІКТ в регіональні та галузеві програми, які отримують бюджетне фінансування. У разі відсутності бюджетного фінансування реалізація кожного з проектів розвитку кластеру ІКТ здійснюватиметься за рахунок коштів учасників кластера, зацікавлених у втіленні цих проектів.</w:t>
      </w:r>
    </w:p>
    <w:p w:rsidR="00BC4780" w:rsidRPr="009B719C" w:rsidRDefault="00BC4780" w:rsidP="00BC4780">
      <w:pPr>
        <w:tabs>
          <w:tab w:val="left" w:pos="1080"/>
        </w:tabs>
        <w:rPr>
          <w:rFonts w:ascii="Times New Roman" w:hAnsi="Times New Roman"/>
          <w:i/>
          <w:sz w:val="26"/>
          <w:szCs w:val="26"/>
          <w:lang w:val="uk-UA"/>
        </w:rPr>
      </w:pPr>
      <w:r w:rsidRPr="009B719C">
        <w:rPr>
          <w:rFonts w:ascii="Times New Roman" w:hAnsi="Times New Roman"/>
          <w:i/>
          <w:sz w:val="26"/>
          <w:szCs w:val="26"/>
          <w:lang w:val="uk-UA"/>
        </w:rPr>
        <w:lastRenderedPageBreak/>
        <w:t>Реалізація стратегії розвитку кластера ІКТ та моніторинг одержуваних результатів</w:t>
      </w:r>
    </w:p>
    <w:p w:rsidR="00BC4780" w:rsidRPr="009B719C" w:rsidRDefault="00BC4780" w:rsidP="00BC4780">
      <w:pPr>
        <w:tabs>
          <w:tab w:val="left" w:pos="1080"/>
        </w:tabs>
        <w:rPr>
          <w:rFonts w:ascii="Times New Roman" w:hAnsi="Times New Roman"/>
          <w:sz w:val="26"/>
          <w:szCs w:val="26"/>
          <w:lang w:val="uk-UA"/>
        </w:rPr>
      </w:pPr>
      <w:r w:rsidRPr="009B719C">
        <w:rPr>
          <w:rFonts w:ascii="Times New Roman" w:hAnsi="Times New Roman"/>
          <w:sz w:val="26"/>
          <w:szCs w:val="26"/>
          <w:lang w:val="uk-UA"/>
        </w:rPr>
        <w:t>Реалізація Стратегії здійснюватиметься відповідно до Плану дій, який складуть робочі групи по кожному з напрямків: підвищення компетенції кадрів, розвиток інфраструктури, розвиток взаємодії.</w:t>
      </w:r>
    </w:p>
    <w:p w:rsidR="00BC4780" w:rsidRPr="009B719C" w:rsidRDefault="00BC4780" w:rsidP="00BC4780">
      <w:pPr>
        <w:tabs>
          <w:tab w:val="left" w:pos="1080"/>
        </w:tabs>
        <w:rPr>
          <w:rFonts w:ascii="Times New Roman" w:hAnsi="Times New Roman"/>
          <w:sz w:val="26"/>
          <w:szCs w:val="26"/>
          <w:lang w:val="uk-UA"/>
        </w:rPr>
      </w:pPr>
      <w:r w:rsidRPr="009B719C">
        <w:rPr>
          <w:rFonts w:ascii="Times New Roman" w:hAnsi="Times New Roman"/>
          <w:sz w:val="26"/>
          <w:szCs w:val="26"/>
          <w:lang w:val="uk-UA"/>
        </w:rPr>
        <w:t>Одночасно з Планом дій, реалізація Стратегії передбачає самостійну участь членів кластера у розробці та реалізації програм і проектів, орієнтованих на ключові питання розвитку сектора ІКТ, визначені в стратегії.</w:t>
      </w:r>
    </w:p>
    <w:p w:rsidR="00BC4780" w:rsidRPr="009B719C" w:rsidRDefault="00BC4780" w:rsidP="00BC4780">
      <w:pPr>
        <w:tabs>
          <w:tab w:val="left" w:pos="1080"/>
        </w:tabs>
        <w:rPr>
          <w:rFonts w:ascii="Times New Roman" w:hAnsi="Times New Roman"/>
          <w:sz w:val="26"/>
          <w:szCs w:val="26"/>
          <w:lang w:val="uk-UA"/>
        </w:rPr>
      </w:pPr>
      <w:r w:rsidRPr="009B719C">
        <w:rPr>
          <w:rFonts w:ascii="Times New Roman" w:hAnsi="Times New Roman"/>
          <w:sz w:val="26"/>
          <w:szCs w:val="26"/>
          <w:lang w:val="uk-UA"/>
        </w:rPr>
        <w:t>Моніторинг діяльності з реалізація Стратегії буде проводитися щомісячно Координаційною радою кластера, включаючи поряд зі збором, обробкою й аналізом даних моніторингу, внесення необхідних змін у стратегію і плани її реалізації.</w:t>
      </w:r>
    </w:p>
    <w:p w:rsidR="00BC4780" w:rsidRPr="00AB1E96" w:rsidRDefault="00BC4780" w:rsidP="00BC4780">
      <w:pPr>
        <w:rPr>
          <w:rFonts w:ascii="Times New Roman" w:hAnsi="Times New Roman"/>
          <w:b/>
          <w:sz w:val="26"/>
          <w:szCs w:val="26"/>
          <w:lang w:val="uk-UA"/>
        </w:rPr>
      </w:pPr>
    </w:p>
    <w:p w:rsidR="003B42F3" w:rsidRDefault="003B42F3"/>
    <w:sectPr w:rsidR="003B42F3" w:rsidSect="00F578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1" w:usb1="08070000" w:usb2="00000010" w:usb3="00000000" w:csb0="00020000" w:csb1="00000000"/>
  </w:font>
  <w:font w:name="TimesNewRoman,Italic">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CD16F1"/>
    <w:multiLevelType w:val="multilevel"/>
    <w:tmpl w:val="B02C06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2085"/>
        </w:tabs>
        <w:ind w:left="2085" w:hanging="1005"/>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6D31E4"/>
    <w:multiLevelType w:val="hybridMultilevel"/>
    <w:tmpl w:val="7F3EE9CC"/>
    <w:lvl w:ilvl="0" w:tplc="19CC12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AF272BD"/>
    <w:multiLevelType w:val="hybridMultilevel"/>
    <w:tmpl w:val="8E502D50"/>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DE74AF9A">
      <w:start w:val="3"/>
      <w:numFmt w:val="bullet"/>
      <w:lvlText w:val="-"/>
      <w:lvlJc w:val="left"/>
      <w:pPr>
        <w:tabs>
          <w:tab w:val="num" w:pos="2869"/>
        </w:tabs>
        <w:ind w:left="2869" w:hanging="360"/>
      </w:pPr>
      <w:rPr>
        <w:rFonts w:ascii="Times New Roman" w:eastAsia="Times New Roman" w:hAnsi="Times New Roman"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nsid w:val="549E0141"/>
    <w:multiLevelType w:val="hybridMultilevel"/>
    <w:tmpl w:val="643CBD5E"/>
    <w:lvl w:ilvl="0" w:tplc="F7E47246">
      <w:start w:val="1"/>
      <w:numFmt w:val="bullet"/>
      <w:lvlText w:val="-"/>
      <w:lvlJc w:val="left"/>
      <w:pPr>
        <w:tabs>
          <w:tab w:val="num" w:pos="1740"/>
        </w:tabs>
        <w:ind w:left="1740" w:hanging="1020"/>
      </w:pPr>
      <w:rPr>
        <w:rFonts w:ascii="Times New Roman" w:eastAsia="Times New Roman" w:hAnsi="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
    <w:nsid w:val="5C2004E3"/>
    <w:multiLevelType w:val="hybridMultilevel"/>
    <w:tmpl w:val="859E95C4"/>
    <w:lvl w:ilvl="0" w:tplc="9356D3D0">
      <w:start w:val="1"/>
      <w:numFmt w:val="decimal"/>
      <w:lvlText w:val="%1)"/>
      <w:lvlJc w:val="left"/>
      <w:pPr>
        <w:tabs>
          <w:tab w:val="num" w:pos="1804"/>
        </w:tabs>
        <w:ind w:left="1804" w:hanging="1095"/>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9F2"/>
    <w:rsid w:val="003B42F3"/>
    <w:rsid w:val="003F49F2"/>
    <w:rsid w:val="00BC47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780"/>
    <w:pPr>
      <w:spacing w:after="0" w:line="360" w:lineRule="auto"/>
      <w:ind w:firstLine="709"/>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BC4780"/>
    <w:pPr>
      <w:spacing w:before="100" w:beforeAutospacing="1" w:after="100" w:afterAutospacing="1" w:line="240" w:lineRule="auto"/>
      <w:ind w:firstLine="0"/>
      <w:jc w:val="left"/>
    </w:pPr>
    <w:rPr>
      <w:rFonts w:ascii="Times New Roman" w:eastAsia="Times New Roman" w:hAnsi="Times New Roman"/>
      <w:sz w:val="24"/>
      <w:szCs w:val="24"/>
      <w:lang w:eastAsia="ru-RU"/>
    </w:rPr>
  </w:style>
  <w:style w:type="character" w:customStyle="1" w:styleId="showdetail">
    <w:name w:val="show_detail"/>
    <w:basedOn w:val="a0"/>
    <w:uiPriority w:val="99"/>
    <w:rsid w:val="00BC4780"/>
    <w:rPr>
      <w:rFonts w:cs="Times New Roman"/>
    </w:rPr>
  </w:style>
  <w:style w:type="character" w:styleId="a4">
    <w:name w:val="Hyperlink"/>
    <w:basedOn w:val="a0"/>
    <w:uiPriority w:val="99"/>
    <w:rsid w:val="00BC4780"/>
    <w:rPr>
      <w:rFonts w:cs="Times New Roman"/>
      <w:color w:val="0000FF"/>
      <w:u w:val="single"/>
    </w:rPr>
  </w:style>
  <w:style w:type="paragraph" w:styleId="a5">
    <w:name w:val="Balloon Text"/>
    <w:basedOn w:val="a"/>
    <w:link w:val="a6"/>
    <w:uiPriority w:val="99"/>
    <w:semiHidden/>
    <w:unhideWhenUsed/>
    <w:rsid w:val="00BC4780"/>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BC4780"/>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780"/>
    <w:pPr>
      <w:spacing w:after="0" w:line="360" w:lineRule="auto"/>
      <w:ind w:firstLine="709"/>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BC4780"/>
    <w:pPr>
      <w:spacing w:before="100" w:beforeAutospacing="1" w:after="100" w:afterAutospacing="1" w:line="240" w:lineRule="auto"/>
      <w:ind w:firstLine="0"/>
      <w:jc w:val="left"/>
    </w:pPr>
    <w:rPr>
      <w:rFonts w:ascii="Times New Roman" w:eastAsia="Times New Roman" w:hAnsi="Times New Roman"/>
      <w:sz w:val="24"/>
      <w:szCs w:val="24"/>
      <w:lang w:eastAsia="ru-RU"/>
    </w:rPr>
  </w:style>
  <w:style w:type="character" w:customStyle="1" w:styleId="showdetail">
    <w:name w:val="show_detail"/>
    <w:basedOn w:val="a0"/>
    <w:uiPriority w:val="99"/>
    <w:rsid w:val="00BC4780"/>
    <w:rPr>
      <w:rFonts w:cs="Times New Roman"/>
    </w:rPr>
  </w:style>
  <w:style w:type="character" w:styleId="a4">
    <w:name w:val="Hyperlink"/>
    <w:basedOn w:val="a0"/>
    <w:uiPriority w:val="99"/>
    <w:rsid w:val="00BC4780"/>
    <w:rPr>
      <w:rFonts w:cs="Times New Roman"/>
      <w:color w:val="0000FF"/>
      <w:u w:val="single"/>
    </w:rPr>
  </w:style>
  <w:style w:type="paragraph" w:styleId="a5">
    <w:name w:val="Balloon Text"/>
    <w:basedOn w:val="a"/>
    <w:link w:val="a6"/>
    <w:uiPriority w:val="99"/>
    <w:semiHidden/>
    <w:unhideWhenUsed/>
    <w:rsid w:val="00BC4780"/>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BC4780"/>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ntt.com.ua/" TargetMode="External"/><Relationship Id="rId3" Type="http://schemas.microsoft.com/office/2007/relationships/stylesWithEffects" Target="stylesWithEffects.xml"/><Relationship Id="rId7" Type="http://schemas.openxmlformats.org/officeDocument/2006/relationships/hyperlink" Target="http://www.rttn.ru/abou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nttn.org.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3378</Words>
  <Characters>19259</Characters>
  <Application>Microsoft Office Word</Application>
  <DocSecurity>0</DocSecurity>
  <Lines>160</Lines>
  <Paragraphs>45</Paragraphs>
  <ScaleCrop>false</ScaleCrop>
  <Company/>
  <LinksUpToDate>false</LinksUpToDate>
  <CharactersWithSpaces>22592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2013-07-18T11:15:00Z</dcterms:created>
  <dcterms:modified xsi:type="dcterms:W3CDTF">2013-07-18T11:15:00Z</dcterms:modified>
</cp:coreProperties>
</file>